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AB" w:rsidRPr="00E9230D" w:rsidRDefault="000035AB" w:rsidP="00003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035AB" w:rsidRPr="00E9230D" w:rsidRDefault="000035AB" w:rsidP="00003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0D">
        <w:rPr>
          <w:rFonts w:ascii="Times New Roman" w:hAnsi="Times New Roman" w:cs="Times New Roman"/>
          <w:b/>
          <w:sz w:val="28"/>
          <w:szCs w:val="28"/>
        </w:rPr>
        <w:t xml:space="preserve">предоставляемых документов для оказания </w:t>
      </w:r>
      <w:proofErr w:type="gramStart"/>
      <w:r w:rsidRPr="00E9230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035AB" w:rsidRPr="00E9230D" w:rsidRDefault="000035AB" w:rsidP="00003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0D">
        <w:rPr>
          <w:rFonts w:ascii="Times New Roman" w:hAnsi="Times New Roman" w:cs="Times New Roman"/>
          <w:b/>
          <w:sz w:val="28"/>
          <w:szCs w:val="28"/>
        </w:rPr>
        <w:t xml:space="preserve">услуги «Погребение </w:t>
      </w:r>
      <w:proofErr w:type="gramStart"/>
      <w:r w:rsidRPr="00E9230D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E9230D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</w:p>
    <w:p w:rsidR="000035AB" w:rsidRPr="00E9230D" w:rsidRDefault="000035AB" w:rsidP="00003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0D">
        <w:rPr>
          <w:rFonts w:ascii="Times New Roman" w:hAnsi="Times New Roman" w:cs="Times New Roman"/>
          <w:b/>
          <w:sz w:val="28"/>
          <w:szCs w:val="28"/>
        </w:rPr>
        <w:t>с гарантированным перечнем»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 xml:space="preserve">1. Заявление 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>2. Справка о</w:t>
      </w:r>
      <w:r>
        <w:rPr>
          <w:rFonts w:ascii="Times New Roman" w:hAnsi="Times New Roman" w:cs="Times New Roman"/>
          <w:sz w:val="28"/>
          <w:szCs w:val="28"/>
        </w:rPr>
        <w:t xml:space="preserve"> смерти, выданная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 xml:space="preserve">3. Медицинское свидетельство о смерти или </w:t>
      </w:r>
      <w:proofErr w:type="gramStart"/>
      <w:r w:rsidRPr="00D10891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D10891">
        <w:rPr>
          <w:rFonts w:ascii="Times New Roman" w:hAnsi="Times New Roman" w:cs="Times New Roman"/>
          <w:sz w:val="28"/>
          <w:szCs w:val="28"/>
        </w:rPr>
        <w:t xml:space="preserve"> о смерти, выданное органом </w:t>
      </w:r>
      <w:proofErr w:type="spellStart"/>
      <w:r w:rsidRPr="00D10891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D10891">
        <w:rPr>
          <w:rFonts w:ascii="Times New Roman" w:hAnsi="Times New Roman" w:cs="Times New Roman"/>
          <w:sz w:val="28"/>
          <w:szCs w:val="28"/>
        </w:rPr>
        <w:t>;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>4. Трудовая книжка умершего (если таковая имеется) (</w:t>
      </w:r>
      <w:proofErr w:type="gramStart"/>
      <w:r w:rsidRPr="00D10891">
        <w:rPr>
          <w:rFonts w:ascii="Times New Roman" w:hAnsi="Times New Roman" w:cs="Times New Roman"/>
          <w:sz w:val="28"/>
          <w:szCs w:val="28"/>
        </w:rPr>
        <w:t>обязательный</w:t>
      </w:r>
      <w:proofErr w:type="gramEnd"/>
      <w:r w:rsidRPr="00D10891">
        <w:rPr>
          <w:rFonts w:ascii="Times New Roman" w:hAnsi="Times New Roman" w:cs="Times New Roman"/>
          <w:sz w:val="28"/>
          <w:szCs w:val="28"/>
        </w:rPr>
        <w:t>, 1 экз., предоставляется на все время оказания услуги с обязательным возвратом заявителю);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>5. Паспорт заявителя или доверенность, заверенная в установленном законодательством порядке, на лицо, взявшее на себя обязанность в оказании услуг по оформлению захоронения (обязательный, 1 экз., предоставляется только для просмотра (снятия копии) в начале оказания услуги);</w:t>
      </w:r>
    </w:p>
    <w:p w:rsidR="000035AB" w:rsidRPr="00D10891" w:rsidRDefault="000035AB" w:rsidP="00003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10891">
        <w:rPr>
          <w:rFonts w:ascii="Times New Roman" w:hAnsi="Times New Roman" w:cs="Times New Roman"/>
          <w:sz w:val="28"/>
          <w:szCs w:val="28"/>
        </w:rPr>
        <w:t>Волеизъявление лица в письменной форме быть погребенным на том или ином месте, по тем или иным обычаям или традициям, рядом с теми или иными ранее умершими, о доверии исполнить свое волеизъявление тому или иному лицу (если таковое имеется) (обязательный, 1 экз., предоставляется на все время оказания услуги с обязательным возвратом заявителю);</w:t>
      </w:r>
      <w:proofErr w:type="gramEnd"/>
    </w:p>
    <w:p w:rsidR="00550372" w:rsidRDefault="000035AB" w:rsidP="000035AB">
      <w:r w:rsidRPr="00D10891">
        <w:rPr>
          <w:rFonts w:ascii="Times New Roman" w:hAnsi="Times New Roman"/>
          <w:sz w:val="28"/>
          <w:szCs w:val="28"/>
        </w:rPr>
        <w:t xml:space="preserve">7. Свидетельство о смерти ранее захороненного, а также документы, подтверждающие родство с умершим, - предъявляются в случае </w:t>
      </w:r>
      <w:proofErr w:type="spellStart"/>
      <w:r w:rsidRPr="00D10891">
        <w:rPr>
          <w:rFonts w:ascii="Times New Roman" w:hAnsi="Times New Roman"/>
          <w:sz w:val="28"/>
          <w:szCs w:val="28"/>
        </w:rPr>
        <w:t>подзахоронения</w:t>
      </w:r>
      <w:proofErr w:type="spellEnd"/>
      <w:r w:rsidRPr="00D10891">
        <w:rPr>
          <w:rFonts w:ascii="Times New Roman" w:hAnsi="Times New Roman"/>
          <w:sz w:val="28"/>
          <w:szCs w:val="28"/>
        </w:rPr>
        <w:t xml:space="preserve"> в ранее существующее захоронение (</w:t>
      </w:r>
      <w:proofErr w:type="gramStart"/>
      <w:r w:rsidRPr="00D10891">
        <w:rPr>
          <w:rFonts w:ascii="Times New Roman" w:hAnsi="Times New Roman"/>
          <w:sz w:val="28"/>
          <w:szCs w:val="28"/>
        </w:rPr>
        <w:t>обязательный</w:t>
      </w:r>
      <w:proofErr w:type="gramEnd"/>
      <w:r w:rsidRPr="00D10891">
        <w:rPr>
          <w:rFonts w:ascii="Times New Roman" w:hAnsi="Times New Roman"/>
          <w:sz w:val="28"/>
          <w:szCs w:val="28"/>
        </w:rPr>
        <w:t>, 1 экз., предоставляется на все время оказания услуги с обязательным возвратом заявителю).</w:t>
      </w:r>
      <w:bookmarkStart w:id="0" w:name="_GoBack"/>
      <w:bookmarkEnd w:id="0"/>
    </w:p>
    <w:sectPr w:rsidR="0055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E0"/>
    <w:rsid w:val="000035AB"/>
    <w:rsid w:val="001041E0"/>
    <w:rsid w:val="005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</cp:revision>
  <dcterms:created xsi:type="dcterms:W3CDTF">2017-02-17T06:09:00Z</dcterms:created>
  <dcterms:modified xsi:type="dcterms:W3CDTF">2017-02-17T06:09:00Z</dcterms:modified>
</cp:coreProperties>
</file>