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F8" w:rsidRDefault="008929F8" w:rsidP="008929F8">
      <w:pPr>
        <w:pStyle w:val="ConsPlusNormal0"/>
        <w:ind w:left="411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№2</w:t>
      </w:r>
    </w:p>
    <w:p w:rsidR="008929F8" w:rsidRDefault="008929F8" w:rsidP="008929F8">
      <w:pPr>
        <w:ind w:left="3969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Административному регламенту предоставления муниципальной услуги </w:t>
      </w:r>
      <w:r>
        <w:rPr>
          <w:b/>
          <w:bCs/>
          <w:sz w:val="27"/>
          <w:szCs w:val="27"/>
        </w:rPr>
        <w:t xml:space="preserve">«Заключение </w:t>
      </w:r>
      <w:r>
        <w:rPr>
          <w:b/>
          <w:sz w:val="27"/>
          <w:szCs w:val="27"/>
        </w:rPr>
        <w:t>(согласование заключения) соглашения об установлении сервитута в отношении земельного участка, находящегося в собственности городского поселения «</w:t>
      </w:r>
      <w:r>
        <w:rPr>
          <w:b/>
          <w:spacing w:val="2"/>
          <w:sz w:val="27"/>
          <w:szCs w:val="27"/>
        </w:rPr>
        <w:t>Поселок Октябрьский</w:t>
      </w:r>
      <w:r>
        <w:rPr>
          <w:b/>
          <w:sz w:val="27"/>
          <w:szCs w:val="27"/>
        </w:rPr>
        <w:t>» или государственная собственность на который не разграничена</w:t>
      </w:r>
      <w:r>
        <w:rPr>
          <w:b/>
          <w:bCs/>
          <w:sz w:val="27"/>
          <w:szCs w:val="27"/>
        </w:rPr>
        <w:t>»</w:t>
      </w:r>
    </w:p>
    <w:p w:rsidR="008929F8" w:rsidRDefault="008929F8" w:rsidP="008929F8">
      <w:pPr>
        <w:jc w:val="center"/>
        <w:rPr>
          <w:b/>
          <w:sz w:val="27"/>
          <w:szCs w:val="27"/>
        </w:rPr>
      </w:pPr>
    </w:p>
    <w:p w:rsidR="008929F8" w:rsidRDefault="008929F8" w:rsidP="008929F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Блок-схема</w:t>
      </w:r>
    </w:p>
    <w:p w:rsidR="008929F8" w:rsidRDefault="008929F8" w:rsidP="008929F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предоставления Услуги</w:t>
      </w:r>
    </w:p>
    <w:p w:rsidR="008929F8" w:rsidRDefault="008929F8" w:rsidP="008929F8">
      <w:pPr>
        <w:ind w:firstLine="284"/>
        <w:jc w:val="center"/>
        <w:rPr>
          <w:b/>
          <w:sz w:val="27"/>
          <w:szCs w:val="27"/>
        </w:rPr>
      </w:pPr>
    </w:p>
    <w:p w:rsidR="008929F8" w:rsidRDefault="008929F8" w:rsidP="008929F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27"/>
          <w:szCs w:val="27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6" type="#_x0000_t32" style="position:absolute;left:0;text-align:left;margin-left:183.95pt;margin-top:38.25pt;width:.0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wMZQIAAHk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YXYxRpLUMKPu0+52d9f96D7v7tDuQ3cPy+7j7rb70n3vvnX33VcEztC5tjEJ&#10;AGRyrl3txUZeN1eqeGuQVFlF5JL5Cm62DaBGLiJ4FOI2poH8i/alouBDVlb5Nm5KXTtIaBDa+Glt&#10;T9NiG4sKOBydDTEq4HwwGI9CP8qAJMfIRhv7gqkaOSPFxmrCl5XNlJQgCqUjn4esr4x1vEhyDHBp&#10;pZpxIbw2hERtis+Hg6EPMEpw6i6dm9HLRSY0WhOnLv/zRcLNQzetVpJ6sIoROj3YlnABNrK+O1Zz&#10;6Jdg2GWrGcVIMHhQztrTE9JlhNqB8MHaC+zdeXg+HU/HcS8ejKa9OMzz3vNZFvdGs+jZMD/LsyyP&#10;3jvyUZxUnFImHf+j2KP478R0eHZ7mZ7kfmpU8BjddxTIHv89aT98N++9chaKbufaVed0APr2zoe3&#10;6B7Qw733+vXFmPwEAAD//wMAUEsDBBQABgAIAAAAIQDT2zWp3wAAAAgBAAAPAAAAZHJzL2Rvd25y&#10;ZXYueG1sTI/BTsMwEETvSPyDtUjcqNMipSHEqYAKkQtItAhxdOMltojXUey2KV/PcoLbjmY0+6Za&#10;Tb4XBxyjC6RgPstAILXBOOoUvG0frwoQMWkyug+ECk4YYVWfn1W6NOFIr3jYpE5wCcVSK7ApDaWU&#10;sbXodZyFAYm9zzB6nViOnTSjPnK57+Uiy3LptSP+YPWADxbbr83eK0jrj5PN39v7G/eyfXrO3XfT&#10;NGulLi+mu1sQCaf0F4ZffEaHmpl2YU8mil7BdV7wlqRgsQTBPus5iB0fxRJkXcn/A+ofAAAA//8D&#10;AFBLAQItABQABgAIAAAAIQC2gziS/gAAAOEBAAATAAAAAAAAAAAAAAAAAAAAAABbQ29udGVudF9U&#10;eXBlc10ueG1sUEsBAi0AFAAGAAgAAAAhADj9If/WAAAAlAEAAAsAAAAAAAAAAAAAAAAALwEAAF9y&#10;ZWxzLy5yZWxzUEsBAi0AFAAGAAgAAAAhADlzPAxlAgAAeQQAAA4AAAAAAAAAAAAAAAAALgIAAGRy&#10;cy9lMm9Eb2MueG1sUEsBAi0AFAAGAAgAAAAhANPbNanfAAAACAEAAA8AAAAAAAAAAAAAAAAAvwQA&#10;AGRycy9kb3ducmV2LnhtbFBLBQYAAAAABAAEAPMAAADLBQAAAAA=&#10;">
            <v:stroke endarrow="block"/>
          </v:shape>
        </w:pict>
      </w:r>
      <w:r>
        <w:rPr>
          <w:sz w:val="27"/>
          <w:szCs w:val="27"/>
        </w:rPr>
        <w:t xml:space="preserve">Прием (получение) и регистрация заявления и иных документов, необходимых для предоставления Услуги </w:t>
      </w:r>
    </w:p>
    <w:p w:rsidR="008929F8" w:rsidRDefault="008929F8" w:rsidP="008929F8">
      <w:pPr>
        <w:ind w:firstLine="709"/>
        <w:jc w:val="both"/>
        <w:rPr>
          <w:sz w:val="27"/>
          <w:szCs w:val="27"/>
        </w:rPr>
      </w:pPr>
      <w:r>
        <w:pict>
          <v:rect id="Прямоугольник 13" o:spid="_x0000_s1037" style="position:absolute;left:0;text-align:left;margin-left:365.95pt;margin-top:18.55pt;width:112.5pt;height:85.6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WTVgIAAGwEAAAOAAAAZHJzL2Uyb0RvYy54bWysVM1uEzEQviPxDpbvZLNpQtNVN1WVEkAq&#10;UKnwAI7Xm7Xw2mbsZBNOlbgi8Qg8BBfET59h80aMvVGaAifEHiyPZ/x55vtm9vRsXSuyEuCk0TlN&#10;e31KhOamkHqR0zevZ4/GlDjPdMGU0SKnG+Ho2eThg9PGZmJgKqMKAQRBtMsam9PKe5slieOVqJnr&#10;GSs0OksDNfNowiIpgDWIXqtk0O8/ThoDhQXDhXN4etE56STil6Xg/lVZOuGJyinm5uMKcZ2HNZmc&#10;smwBzFaS79Jg/5BFzaTGR/dQF8wzsgT5B1QtORhnSt/jpk5MWUouYg1YTdr/rZrrilkRa0FynN3T&#10;5P4fLH+5ugIiC9TuiBLNatSo/by92X5qf7S32w/tl/a2/b792P5sv7bfCAYhY411GV68tlcQanb2&#10;0vC3jmgzrZheiHMA01SCFZhnGuKTexeC4fAqmTcvTIHvsaU3kbx1CTUplbTPwsUAjQSRdVRrs1dL&#10;rD3heJgOB+PjEYrK0Zf2x0fpaBhfY1kACtctOP9UmJqETU4B2yHCstWl8yGxu5BYiFGymEmlogGL&#10;+VQBWTFsnVn8dujuMExp0uT0ZDQYReR7PncI0Y/f3yBq6XEGlKxzOt4HsSww+EQXsUM9k6rbY8pK&#10;7ygNLHZq+PV8HVWMDASG56bYIMdgupbHEcVNZeA9JQ22e07duyUDQYl6rlGnk3Q4DPMRjeHoeIAG&#10;HHrmhx6mOULl1FPSbae+m6mlBbmo8KVOPm3OUdtSRq7vstqljy0dJdiNX5iZQztG3f0kJr8AAAD/&#10;/wMAUEsDBBQABgAIAAAAIQCIP9Pk3gAAAAkBAAAPAAAAZHJzL2Rvd25yZXYueG1sTI9BS8NAEIXv&#10;gv9hGcGb3aStjYnZFBEEvRSsQq+b7JgEs7Nhd5sm/97xpMfH+3jzTbmf7SAm9KF3pCBdJSCQGmd6&#10;ahV8frzcPYAIUZPRgyNUsGCAfXV9VerCuAu943SMreARCoVW0MU4FlKGpkOrw8qNSNx9OW915Ohb&#10;aby+8Lgd5DpJdtLqnvhCp0d87rD5Pp6tgtfxUL/5tV0O23orl7nZhOl0Uur2Zn56BBFxjn8w/Oqz&#10;OlTsVLszmSAGBdkmzRlVkKcguM/vd5xrBrM8A1mV8v8H1Q8AAAD//wMAUEsBAi0AFAAGAAgAAAAh&#10;ALaDOJL+AAAA4QEAABMAAAAAAAAAAAAAAAAAAAAAAFtDb250ZW50X1R5cGVzXS54bWxQSwECLQAU&#10;AAYACAAAACEAOP0h/9YAAACUAQAACwAAAAAAAAAAAAAAAAAvAQAAX3JlbHMvLnJlbHNQSwECLQAU&#10;AAYACAAAACEAUpO1k1YCAABsBAAADgAAAAAAAAAAAAAAAAAuAgAAZHJzL2Uyb0RvYy54bWxQSwEC&#10;LQAUAAYACAAAACEAiD/T5N4AAAAJAQAADwAAAAAAAAAAAAAAAACwBAAAZHJzL2Rvd25yZXYueG1s&#10;UEsFBgAAAAAEAAQA8wAAALsFAAAAAA==&#10;">
            <v:textbox style="mso-next-textbox:#Прямоугольник 13">
              <w:txbxContent>
                <w:p w:rsidR="008929F8" w:rsidRDefault="008929F8" w:rsidP="008929F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Отказ в приеме заявления и документов </w:t>
                  </w:r>
                </w:p>
              </w:txbxContent>
            </v:textbox>
          </v:rect>
        </w:pict>
      </w:r>
      <w:r>
        <w:pict>
          <v:rect id="Прямоугольник 11" o:spid="_x0000_s1038" style="position:absolute;left:0;text-align:left;margin-left:.75pt;margin-top:171.4pt;width:358pt;height:193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GMTwIAAGEEAAAOAAAAZHJzL2Uyb0RvYy54bWysVM2O0zAQviPxDpbvNG22Zduo6WrVpQhp&#10;gZUWHsBxnMbCsc3YbbqckPaKxCPwEFwQP/sM6RsxcdrSBU6IHCyPZ/x55vtmMj3bVIqsBThpdEoH&#10;vT4lQnOTS71M6etXi0djSpxnOmfKaJHSG+Ho2ezhg2ltExGb0qhcAEEQ7ZLaprT03iZR5HgpKuZ6&#10;xgqNzsJAxTyasIxyYDWiVyqK+/3HUW0gt2C4cA5PLzonnQX8ohDcvywKJzxRKcXcfFghrFm7RrMp&#10;S5bAbCn5Lg32D1lUTGp89AB1wTwjK5B/QFWSg3Gm8D1uqsgUheQi1IDVDPq/VXNdMitCLUiOswea&#10;3P+D5S/WV0BkjtoNKNGsQo2aT9v324/N9+Zue9t8bu6ab9sPzY/mS/OVYBAyVluX4MVrewVtzc5e&#10;Gv7GEW3mJdNLcQ5g6lKwHPMM8dG9C63h8CrJ6ucmx/fYyptA3qaAqgVEWsgmaHRz0EhsPOF4OByN&#10;J/HohBKOvskk7p+ctilFLNnftuD8U2Eq0m5SCtgDAZ2tL53vQvchIXujZL6QSgUDltlcAVkz7JdF&#10;+Hbo7jhMaVLj66N4FJDv+dwxRD98f4OopMfGV7JK6fgQxJKWtic6D23pmVTdHqtTGovcU9dJ4DfZ&#10;JkgX70XJTH6DxILp+hznEjelgXeU1NjjKXVvVwwEJeqZRnEmg+GwHYpgDEenMRpw7MmOPUxzhEqp&#10;p6Tbzn03SCsLclniS4PAhjbnKGghA9dtxl1Wu/Sxj4Nau5lrB+XYDlG//gyznwAAAP//AwBQSwME&#10;FAAGAAgAAAAhAGv1UDXdAAAACQEAAA8AAABkcnMvZG93bnJldi54bWxMj8FOwzAQRO9I/IO1SNxa&#10;x0GhEOJUCFQkjm164ebESxKI11HstIGvZznBbVbzNDtTbBc3iBNOofekQa0TEEiNtz21Go7VbnUH&#10;IkRD1gyeUMMXBtiWlxeFya0/0x5Ph9gKDqGQGw1djGMuZWg6dCas/YjE3rufnIl8Tq20kzlzuBtk&#10;miS30pme+ENnRnzqsPk8zE5D3adH872vXhJ3v7uJr0v1Mb89a319tTw+gIi4xD8YfutzdSi5U+1n&#10;skEMGlZKpYyyyECwv1GKRc1glm1AloX8v6D8AQAA//8DAFBLAQItABQABgAIAAAAIQC2gziS/gAA&#10;AOEBAAATAAAAAAAAAAAAAAAAAAAAAABbQ29udGVudF9UeXBlc10ueG1sUEsBAi0AFAAGAAgAAAAh&#10;ADj9If/WAAAAlAEAAAsAAAAAAAAAAAAAAAAALwEAAF9yZWxzLy5yZWxzUEsBAi0AFAAGAAgAAAAh&#10;APgkkYxPAgAAYQQAAA4AAAAAAAAAAAAAAAAALgIAAGRycy9lMm9Eb2MueG1sUEsBAi0AFAAGAAgA&#10;AAAhAGv1UDXdAAAACQEAAA8AAAAAAAAAAAAAAAAAqQQAAGRycy9kb3ducmV2LnhtbFBLBQYAAAAA&#10;BAAEAPMAAACzBQAAAAA=&#10;">
            <v:textbox>
              <w:txbxContent>
                <w:p w:rsidR="008929F8" w:rsidRDefault="008929F8" w:rsidP="008929F8">
                  <w:pPr>
                    <w:jc w:val="center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Принятие решения о заключении (согласовании заключения) соглашения </w:t>
                  </w:r>
                  <w:r>
                    <w:rPr>
                      <w:spacing w:val="2"/>
                      <w:sz w:val="27"/>
                      <w:szCs w:val="27"/>
                    </w:rPr>
                    <w:t>об установлении сервитута в отношении земельного участка, находящегося в собственности городского поселения «Поселок Октябрьский» или государственная собственность на который не разграничена,</w:t>
                  </w: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 подготовка проектов соглашения </w:t>
                  </w:r>
                  <w:r>
                    <w:rPr>
                      <w:spacing w:val="2"/>
                      <w:sz w:val="27"/>
                      <w:szCs w:val="27"/>
                    </w:rPr>
                    <w:t>об установлении сервитута в отношении земельного участка, находящегося в собственности городского поселения «Поселок Октябрьский» или государственная собственность на который не разграничена,</w:t>
                  </w: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 либо решение об отказе в предоставлении Услуги</w:t>
                  </w:r>
                  <w:proofErr w:type="gramEnd"/>
                </w:p>
              </w:txbxContent>
            </v:textbox>
          </v:rect>
        </w:pict>
      </w:r>
      <w:r>
        <w:pict>
          <v:rect id="Прямоугольник 6" o:spid="_x0000_s1039" style="position:absolute;left:0;text-align:left;margin-left:.75pt;margin-top:371.7pt;width:472.85pt;height:44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U/UAIAAF8EAAAOAAAAZHJzL2Uyb0RvYy54bWysVM2O0zAQviPxDpbvNGlpu9uo6WrVpQhp&#10;gZUWHsB1nMbCsc3YbVpOSFyReAQeggviZ58hfSPGbrfbBU6IHCyPZ/x55vtmMj5b14qsBDhpdE67&#10;nZQSobkppF7k9PWr2aNTSpxnumDKaJHTjXD0bPLwwbixmeiZyqhCAEEQ7bLG5rTy3mZJ4nglauY6&#10;xgqNztJAzTyasEgKYA2i1yrppekwaQwUFgwXzuHpxc5JJxG/LAX3L8vSCU9UTjE3H1eI6zysyWTM&#10;sgUwW0m+T4P9QxY1kxofPUBdMM/IEuQfULXkYJwpfYebOjFlKbmINWA13fS3aq4rZkWsBclx9kCT&#10;+3+w/MXqCogscjqkRLMaJWo/b99vP7U/2pvth/ZLe9N+335sf7Zf229kGPhqrMvw2rW9glCxs5eG&#10;v3FEm2nF9EKcA5imEqzALLshPrl3IRgOr5J589wU+BxbehOpW5dQB0AkhayjQpuDQmLtCcfDYToY&#10;nPT7lHD0jR6no26UMGHZ7W0Lzj8VpiZhk1PADojobHXpfMiGZbchMXujZDGTSkUDFvOpArJi2C2z&#10;+MUCsMjjMKVJg68PeoOIfM/njiHS+P0NopYe217JOqenhyCWBdqe6CI2pWdS7faYstJ7HgN1Own8&#10;er6OwkWSA61zU2yQWDC7LsepxE1l4B0lDXZ4Tt3bJQNBiXqmUZxRt98PIxGN/uCkhwYce+bHHqY5&#10;QuXUU7LbTv1ujJYW5KLCl7qRDW3OUdBSRq7vstqnj10cJdhPXBiTYztG3f0XJr8AAAD//wMAUEsD&#10;BBQABgAIAAAAIQA1b0AW3QAAAAgBAAAPAAAAZHJzL2Rvd25yZXYueG1sTI9BT4NAEIXvJv6HzZh4&#10;axewEktZGqOpiceWXrwN7AhUdpewS4v+esdTPU7elzffy7ez6cWZRt85qyBeRiDI1k53tlFwLHeL&#10;JxA+oNXYO0sKvsnDtri9yTHT7mL3dD6ERnCJ9RkqaEMYMil93ZJBv3QDWc4+3Wgw8Dk2Uo944XLT&#10;yySKUmmws/yhxYFeWqq/DpNRUHXJEX/25Vtk1ruH8D6Xp+njVan7u/l5AyLQHK4w/OmzOhTsVLnJ&#10;ai96BYs4eWRUAS/ieL2KExAVc6s0BVnk8v+A4hcAAP//AwBQSwECLQAUAAYACAAAACEAtoM4kv4A&#10;AADhAQAAEwAAAAAAAAAAAAAAAAAAAAAAW0NvbnRlbnRfVHlwZXNdLnhtbFBLAQItABQABgAIAAAA&#10;IQA4/SH/1gAAAJQBAAALAAAAAAAAAAAAAAAAAC8BAABfcmVscy8ucmVsc1BLAQItABQABgAIAAAA&#10;IQAPL+U/UAIAAF8EAAAOAAAAAAAAAAAAAAAAAC4CAABkcnMvZTJvRG9jLnhtbFBLAQItABQABgAI&#10;AAAAIQA1b0AW3QAAAAgBAAAPAAAAAAAAAAAAAAAAAKoEAABkcnMvZG93bnJldi54bWxQSwUGAAAA&#10;AAQABADzAAAAtAUAAAAA&#10;">
            <v:textbox>
              <w:txbxContent>
                <w:p w:rsidR="008929F8" w:rsidRDefault="008929F8" w:rsidP="008929F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Выдача (направление) заявителю документов, подтверждающих предоставление Услуги (в том числе отказа в предоставлении Услуги)</w:t>
                  </w:r>
                </w:p>
              </w:txbxContent>
            </v:textbox>
          </v:rect>
        </w:pict>
      </w:r>
      <w:r>
        <w:pict>
          <v:shape id="Прямая со стрелкой 7" o:spid="_x0000_s1040" type="#_x0000_t32" style="position:absolute;left:0;text-align:left;margin-left:418.1pt;margin-top:1.65pt;width:0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Zv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wjRWoYUfdpe7u96350n7d3aPuhu4dl+3F7233pvnffuvvuKzrzfWsbm0J4&#10;rq6Mr5yu1XVzqelbi5TOK6IWPPC/2TQAmviI6FGI39gGss/bl5qBD1k6HZq4Lk3tIaE9aB1mtTnO&#10;iq8dortDCqf9/mgYhzFGJD3ENca6F1zXyBsZts4QsahcrpUCQWiThCxkdWmdZ0XSQ4BPqvRMSBl0&#10;IRVqM3x+2j8NAVZLwfyld7NmMc+lQSvilRV+oUS4eehm9FKxAFZxwqZ72xEhwUYu9MYZAd2SHPts&#10;NWcYSQ6PyVs7elL5jFA5EN5bO3G9O4/Pp6PpaNAb9IfT3iAuit7zWT7oDWfJ2WnxrMjzInnvySeD&#10;tBKMceX5H4SeDP5OSPsnt5PoUerHRkWP0UNHgezhP5AOo/fT3ulmrtnmyvjqvApA28F5/w7943m4&#10;D16/vhaTnwAAAP//AwBQSwMEFAAGAAgAAAAhAI2v7R7dAAAACAEAAA8AAABkcnMvZG93bnJldi54&#10;bWxMj0FLw0AQhe+C/2EZwZvd2EBoYzZFLWIuCrYiHrfZMbuYnQ3ZbZv66x3xoMeP93jzTbWafC8O&#10;OEYXSMH1LAOB1AbjqFPwun24WoCISZPRfSBUcMIIq/r8rNKlCUd6wcMmdYJHKJZagU1pKKWMrUWv&#10;4ywMSJx9hNHrxDh20oz6yOO+l/MsK6TXjviC1QPeW2w/N3uvIK3fT7Z4a++W7nn7+FS4r6Zp1kpd&#10;Xky3NyASTumvDD/6rA41O+3CnkwUvYJFXsy5qiDPQXD+yzvmZQ6yruT/B+pvAAAA//8DAFBLAQIt&#10;ABQABgAIAAAAIQC2gziS/gAAAOEBAAATAAAAAAAAAAAAAAAAAAAAAABbQ29udGVudF9UeXBlc10u&#10;eG1sUEsBAi0AFAAGAAgAAAAhADj9If/WAAAAlAEAAAsAAAAAAAAAAAAAAAAALwEAAF9yZWxzLy5y&#10;ZWxzUEsBAi0AFAAGAAgAAAAhAHymNm9hAgAAdQQAAA4AAAAAAAAAAAAAAAAALgIAAGRycy9lMm9E&#10;b2MueG1sUEsBAi0AFAAGAAgAAAAhAI2v7R7dAAAACAEAAA8AAAAAAAAAAAAAAAAAuwQAAGRycy9k&#10;b3ducmV2LnhtbFBLBQYAAAAABAAEAPMAAADFBQAAAAA=&#10;">
            <v:stroke endarrow="block"/>
          </v:shape>
        </w:pict>
      </w:r>
      <w:r>
        <w:pict>
          <v:shape id="Прямая со стрелкой 8" o:spid="_x0000_s1041" type="#_x0000_t32" style="position:absolute;left:0;text-align:left;margin-left:184pt;margin-top:156.9pt;width:0;height:15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8aYAIAAHU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OYZBSdLCiPpPm5vNXf+j/7y5Q5uP/T0sm9vNTf+l/95/6+/7r2jk+9Zpm0F4&#10;IS+Mr7xayUt9rqp3FklVNEQuWOB/tdYAmviI6FGI31gN2efdK0XBh1w7FZq4qk3rIaE9aBVmtT7M&#10;iq0cqraHFZwm41EaBzoRyfZx2lj3kqkWeSPH1hnCF40rlJQgCGWSkIUsz63zrEi2D/BJpZpxIYIu&#10;hERdjsfHw+MQYJXg1F96N2sW80IYtCReWeEXSoSbh25GXUsawBpG6HRnO8IF2MiF3jjDoVuCYZ+t&#10;ZRQjweAxeWtLT0ifESoHwjtrK67343g8HU1H6SAdnkwHaVyWgxezIh2czJLnx+WzsijK5IMnn6RZ&#10;wyll0vPfCz1J/05Iuye3lehB6odGRY/RQ0eB7P4/kA6j99Pe6mau6PrC+Oq8CkDbwXn3Dv3jebgP&#10;Xr++FpOfAAAA//8DAFBLAwQUAAYACAAAACEAAQ3ZFN4AAAAIAQAADwAAAGRycy9kb3ducmV2Lnht&#10;bEyPwU7DMBBE70j8g7VI3KgDVQ0NcSqgQuQCEm2FOLrxEkfE6yh225SvZxEHuO1oRrNvisXoO7HH&#10;IbaBNFxOMhBIdbAtNRo268eLGxAxGbKmC4QajhhhUZ6eFCa34UCvuF+lRnAJxdxocCn1uZSxduhN&#10;nIQeib2PMHiTWA6NtIM5cLnv5FWWKelNS/zBmR4fHNafq53XkJbvR6fe6vt5+7J+elbtV1VVS63P&#10;z8a7WxAJx/QXhh98RoeSmbZhRzaKTsP0OlMc1TCbgmD/V2/5UDOQZSH/Dyi/AQAA//8DAFBLAQIt&#10;ABQABgAIAAAAIQC2gziS/gAAAOEBAAATAAAAAAAAAAAAAAAAAAAAAABbQ29udGVudF9UeXBlc10u&#10;eG1sUEsBAi0AFAAGAAgAAAAhADj9If/WAAAAlAEAAAsAAAAAAAAAAAAAAAAALwEAAF9yZWxzLy5y&#10;ZWxzUEsBAi0AFAAGAAgAAAAhABpYfxpgAgAAdQQAAA4AAAAAAAAAAAAAAAAALgIAAGRycy9lMm9E&#10;b2MueG1sUEsBAi0AFAAGAAgAAAAhAAEN2RTeAAAACAEAAA8AAAAAAAAAAAAAAAAAugQAAGRycy9k&#10;b3ducmV2LnhtbFBLBQYAAAAABAAEAPMAAADFBQAAAAA=&#10;">
            <v:stroke endarrow="block"/>
          </v:shape>
        </w:pict>
      </w:r>
      <w:r>
        <w:pict>
          <v:rect id="Прямоугольник 16" o:spid="_x0000_s1042" style="position:absolute;left:0;text-align:left;margin-left:-3.25pt;margin-top:15.95pt;width:356.25pt;height:4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fUwIAAGIEAAAOAAAAZHJzL2Uyb0RvYy54bWysVM2O0zAQviPxDpbvNG233bZR09WqSxHS&#10;AistPIDrOI2FY5ux26SckLgi8Qg8BBfEzz5D+kZMnLZ0gRMiB8vjGX+e+b6ZTC+qQpGNACeNTmiv&#10;06VEaG5SqVcJffVy8WhMifNMp0wZLRK6FY5ezB4+mJY2Fn2TG5UKIAiiXVzahObe2ziKHM9FwVzH&#10;WKHRmRkomEcTVlEKrET0QkX9bvc8Kg2kFgwXzuHpVeuks4CfZYL7F1nmhCcqoZibDyuEddms0WzK&#10;4hUwm0u+T4P9QxYFkxofPUJdMc/IGuQfUIXkYJzJfIebIjJZJrkINWA1ve5v1dzmzIpQC5Lj7JEm&#10;9/9g+fPNDRCZonbnlGhWoEb1p9273cf6e323e19/ru/qb7sP9Y/6S/2VYBAyVloX48VbewNNzc5e&#10;G/7aEW3mOdMrcQlgylywFPPsNfHRvQuN4fAqWZbPTIrvsbU3gbwqg6IBRFpIFTTaHjUSlSccDwfD&#10;/uBsNKSEo6837k5Gw6BixOLDdQvOPxGmIM0moYBNEODZ5tr5Jh0WH0JC+kbJdCGVCgaslnMFZMOw&#10;YRbhCxVgladhSpMyoZNhfxiQ7/ncKUQ3fH+DKKTHzleySOj4GMTihrfHOg196ZlU7R5TVnpPZMNd&#10;q4GvllXQ7uygytKkW2QWTNvoOJi4yQ28paTEJk+oe7NmIChRTzWqM+kNBs1UBGMwHPXRgFPP8tTD&#10;NEeohHpK2u3ct5O0tiBXOb7UC2xoc4mKZjJw3ajdZrVPHxs5SLAfumZSTu0Q9evXMPsJAAD//wMA&#10;UEsDBBQABgAIAAAAIQAGqRw23gAAAAgBAAAPAAAAZHJzL2Rvd25yZXYueG1sTI/BTsMwEETvSPyD&#10;tUjcWoeAGhyyqRCoSBzb9MLNiZckEK+j2GkDX485wXE0o5k3xXaxgzjR5HvHCDfrBARx40zPLcKx&#10;2q3uQfig2ejBMSF8kYdteXlR6Ny4M+/pdAitiCXsc43QhTDmUvqmI6v92o3E0Xt3k9UhyqmVZtLn&#10;WG4HmSbJRlrdc1zo9EhPHTWfh9ki1H161N/76iWxancbXpfqY357Rry+Wh4fQARawl8YfvEjOpSR&#10;qXYzGy8GhJXaxCSCykBEO0tSBaJGSNVdBrIs5P8D5Q8AAAD//wMAUEsBAi0AFAAGAAgAAAAhALaD&#10;OJL+AAAA4QEAABMAAAAAAAAAAAAAAAAAAAAAAFtDb250ZW50X1R5cGVzXS54bWxQSwECLQAUAAYA&#10;CAAAACEAOP0h/9YAAACUAQAACwAAAAAAAAAAAAAAAAAvAQAAX3JlbHMvLnJlbHNQSwECLQAUAAYA&#10;CAAAACEADJSVH1MCAABiBAAADgAAAAAAAAAAAAAAAAAuAgAAZHJzL2Uyb0RvYy54bWxQSwECLQAU&#10;AAYACAAAACEABqkcNt4AAAAIAQAADwAAAAAAAAAAAAAAAACtBAAAZHJzL2Rvd25yZXYueG1sUEsF&#10;BgAAAAAEAAQA8wAAALgFAAAAAA==&#10;">
            <v:textbox style="mso-next-textbox:#Прямоугольник 16">
              <w:txbxContent>
                <w:p w:rsidR="008929F8" w:rsidRDefault="008929F8" w:rsidP="008929F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Анализ сведений, содержащихся в заявлении, состава приложенных документов</w:t>
                  </w:r>
                </w:p>
              </w:txbxContent>
            </v:textbox>
          </v:rect>
        </w:pict>
      </w:r>
      <w:r>
        <w:pict>
          <v:shape id="_x0000_s1043" type="#_x0000_t32" style="position:absolute;left:0;text-align:left;margin-left:183.85pt;margin-top:56.7pt;width:.0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wMZQIAAHk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YXYxRpLUMKPu0+52d9f96D7v7tDuQ3cPy+7j7rb70n3vvnX33VcEztC5tjEJ&#10;AGRyrl3txUZeN1eqeGuQVFlF5JL5Cm62DaBGLiJ4FOI2poH8i/alouBDVlb5Nm5KXTtIaBDa+Glt&#10;T9NiG4sKOBydDTEq4HwwGI9CP8qAJMfIRhv7gqkaOSPFxmrCl5XNlJQgCqUjn4esr4x1vEhyDHBp&#10;pZpxIbw2hERtis+Hg6EPMEpw6i6dm9HLRSY0WhOnLv/zRcLNQzetVpJ6sIoROj3YlnABNrK+O1Zz&#10;6Jdg2GWrGcVIMHhQztrTE9JlhNqB8MHaC+zdeXg+HU/HcS8ejKa9OMzz3vNZFvdGs+jZMD/LsyyP&#10;3jvyUZxUnFImHf+j2KP478R0eHZ7mZ7kfmpU8BjddxTIHv89aT98N++9chaKbufaVed0APr2zoe3&#10;6B7Qw733+vXFmPwEAAD//wMAUEsDBBQABgAIAAAAIQDT2zWp3wAAAAgBAAAPAAAAZHJzL2Rvd25y&#10;ZXYueG1sTI/BTsMwEETvSPyDtUjcqNMipSHEqYAKkQtItAhxdOMltojXUey2KV/PcoLbjmY0+6Za&#10;Tb4XBxyjC6RgPstAILXBOOoUvG0frwoQMWkyug+ECk4YYVWfn1W6NOFIr3jYpE5wCcVSK7ApDaWU&#10;sbXodZyFAYm9zzB6nViOnTSjPnK57+Uiy3LptSP+YPWADxbbr83eK0jrj5PN39v7G/eyfXrO3XfT&#10;NGulLi+mu1sQCaf0F4ZffEaHmpl2YU8mil7BdV7wlqRgsQTBPus5iB0fxRJkXcn/A+ofAAAA//8D&#10;AFBLAQItABQABgAIAAAAIQC2gziS/gAAAOEBAAATAAAAAAAAAAAAAAAAAAAAAABbQ29udGVudF9U&#10;eXBlc10ueG1sUEsBAi0AFAAGAAgAAAAhADj9If/WAAAAlAEAAAsAAAAAAAAAAAAAAAAALwEAAF9y&#10;ZWxzLy5yZWxzUEsBAi0AFAAGAAgAAAAhADlzPAxlAgAAeQQAAA4AAAAAAAAAAAAAAAAALgIAAGRy&#10;cy9lMm9Eb2MueG1sUEsBAi0AFAAGAAgAAAAhANPbNanfAAAACAEAAA8AAAAAAAAAAAAAAAAAvwQA&#10;AGRycy9kb3ducmV2LnhtbFBLBQYAAAAABAAEAPMAAADLBQAAAAA=&#10;">
            <v:stroke endarrow="block"/>
          </v:shape>
        </w:pict>
      </w:r>
      <w:r>
        <w:pict>
          <v:rect id="_x0000_s1044" style="position:absolute;left:0;text-align:left;margin-left:-3.25pt;margin-top:73.6pt;width:360.4pt;height:89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fUwIAAGIEAAAOAAAAZHJzL2Uyb0RvYy54bWysVM2O0zAQviPxDpbvNG233bZR09WqSxHS&#10;AistPIDrOI2FY5ux26SckLgi8Qg8BBfEzz5D+kZMnLZ0gRMiB8vjGX+e+b6ZTC+qQpGNACeNTmiv&#10;06VEaG5SqVcJffVy8WhMifNMp0wZLRK6FY5ezB4+mJY2Fn2TG5UKIAiiXVzahObe2ziKHM9FwVzH&#10;WKHRmRkomEcTVlEKrET0QkX9bvc8Kg2kFgwXzuHpVeuks4CfZYL7F1nmhCcqoZibDyuEddms0WzK&#10;4hUwm0u+T4P9QxYFkxofPUJdMc/IGuQfUIXkYJzJfIebIjJZJrkINWA1ve5v1dzmzIpQC5Lj7JEm&#10;9/9g+fPNDRCZonbnlGhWoEb1p9273cf6e323e19/ru/qb7sP9Y/6S/2VYBAyVloX48VbewNNzc5e&#10;G/7aEW3mOdMrcQlgylywFPPsNfHRvQuN4fAqWZbPTIrvsbU3gbwqg6IBRFpIFTTaHjUSlSccDwfD&#10;/uBsNKSEo6837k5Gw6BixOLDdQvOPxGmIM0moYBNEODZ5tr5Jh0WH0JC+kbJdCGVCgaslnMFZMOw&#10;YRbhCxVgladhSpMyoZNhfxiQ7/ncKUQ3fH+DKKTHzleySOj4GMTihrfHOg196ZlU7R5TVnpPZMNd&#10;q4GvllXQ7uygytKkW2QWTNvoOJi4yQ28paTEJk+oe7NmIChRTzWqM+kNBs1UBGMwHPXRgFPP8tTD&#10;NEeohHpK2u3ct5O0tiBXOb7UC2xoc4mKZjJw3ajdZrVPHxs5SLAfumZSTu0Q9evXMPsJAAD//wMA&#10;UEsDBBQABgAIAAAAIQAGqRw23gAAAAgBAAAPAAAAZHJzL2Rvd25yZXYueG1sTI/BTsMwEETvSPyD&#10;tUjcWoeAGhyyqRCoSBzb9MLNiZckEK+j2GkDX485wXE0o5k3xXaxgzjR5HvHCDfrBARx40zPLcKx&#10;2q3uQfig2ejBMSF8kYdteXlR6Ny4M+/pdAitiCXsc43QhTDmUvqmI6v92o3E0Xt3k9UhyqmVZtLn&#10;WG4HmSbJRlrdc1zo9EhPHTWfh9ki1H161N/76iWxancbXpfqY357Rry+Wh4fQARawl8YfvEjOpSR&#10;qXYzGy8GhJXaxCSCykBEO0tSBaJGSNVdBrIs5P8D5Q8AAAD//wMAUEsBAi0AFAAGAAgAAAAhALaD&#10;OJL+AAAA4QEAABMAAAAAAAAAAAAAAAAAAAAAAFtDb250ZW50X1R5cGVzXS54bWxQSwECLQAUAAYA&#10;CAAAACEAOP0h/9YAAACUAQAACwAAAAAAAAAAAAAAAAAvAQAAX3JlbHMvLnJlbHNQSwECLQAUAAYA&#10;CAAAACEADJSVH1MCAABiBAAADgAAAAAAAAAAAAAAAAAuAgAAZHJzL2Uyb0RvYy54bWxQSwECLQAU&#10;AAYACAAAACEABqkcNt4AAAAIAQAADwAAAAAAAAAAAAAAAACtBAAAZHJzL2Rvd25yZXYueG1sUEsF&#10;BgAAAAAEAAQA8wAAALgFAAAAAA==&#10;">
            <v:textbox style="mso-next-textbox:#_x0000_s1044">
              <w:txbxContent>
                <w:p w:rsidR="008929F8" w:rsidRDefault="008929F8" w:rsidP="008929F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Услуги</w:t>
                  </w:r>
                </w:p>
              </w:txbxContent>
            </v:textbox>
          </v:rect>
        </w:pict>
      </w:r>
      <w:r>
        <w:pict>
          <v:shape id="_x0000_s1045" type="#_x0000_t32" style="position:absolute;left:0;text-align:left;margin-left:176.7pt;margin-top:358.95pt;width:.75pt;height:13.3pt;z-index:251669504" o:connectortype="straight">
            <v:stroke endarrow="block"/>
          </v:shape>
        </w:pict>
      </w: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color w:val="000000"/>
          <w:sz w:val="27"/>
          <w:szCs w:val="27"/>
        </w:rPr>
      </w:pPr>
    </w:p>
    <w:p w:rsidR="008929F8" w:rsidRDefault="008929F8" w:rsidP="008929F8">
      <w:pPr>
        <w:rPr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  <w:lang w:eastAsia="en-US"/>
        </w:rPr>
      </w:pPr>
    </w:p>
    <w:p w:rsidR="008929F8" w:rsidRDefault="008929F8" w:rsidP="008929F8">
      <w:pPr>
        <w:ind w:firstLine="709"/>
        <w:jc w:val="both"/>
        <w:rPr>
          <w:sz w:val="27"/>
          <w:szCs w:val="27"/>
        </w:rPr>
      </w:pPr>
    </w:p>
    <w:p w:rsidR="008929F8" w:rsidRDefault="008929F8" w:rsidP="008929F8">
      <w:pPr>
        <w:jc w:val="center"/>
        <w:rPr>
          <w:sz w:val="27"/>
          <w:szCs w:val="27"/>
        </w:rPr>
      </w:pPr>
    </w:p>
    <w:p w:rsidR="008929F8" w:rsidRDefault="008929F8" w:rsidP="008929F8">
      <w:pPr>
        <w:jc w:val="center"/>
        <w:rPr>
          <w:b/>
          <w:sz w:val="27"/>
          <w:szCs w:val="27"/>
        </w:rPr>
      </w:pPr>
    </w:p>
    <w:p w:rsidR="008929F8" w:rsidRDefault="008929F8" w:rsidP="008929F8">
      <w:pPr>
        <w:jc w:val="center"/>
        <w:rPr>
          <w:b/>
          <w:sz w:val="27"/>
          <w:szCs w:val="27"/>
        </w:rPr>
      </w:pPr>
    </w:p>
    <w:p w:rsidR="008929F8" w:rsidRDefault="008929F8" w:rsidP="008929F8">
      <w:pPr>
        <w:jc w:val="both"/>
        <w:rPr>
          <w:b/>
          <w:sz w:val="27"/>
          <w:szCs w:val="27"/>
        </w:rPr>
      </w:pPr>
    </w:p>
    <w:p w:rsidR="008929F8" w:rsidRDefault="008929F8" w:rsidP="008929F8">
      <w:pPr>
        <w:rPr>
          <w:sz w:val="27"/>
          <w:szCs w:val="27"/>
        </w:rPr>
      </w:pPr>
    </w:p>
    <w:p w:rsidR="008929F8" w:rsidRDefault="008929F8" w:rsidP="008929F8">
      <w:pPr>
        <w:rPr>
          <w:sz w:val="27"/>
          <w:szCs w:val="27"/>
        </w:rPr>
      </w:pPr>
    </w:p>
    <w:p w:rsidR="008929F8" w:rsidRDefault="008929F8" w:rsidP="008929F8">
      <w:pPr>
        <w:rPr>
          <w:sz w:val="27"/>
          <w:szCs w:val="27"/>
        </w:rPr>
      </w:pPr>
    </w:p>
    <w:p w:rsidR="008929F8" w:rsidRDefault="008929F8" w:rsidP="008929F8">
      <w:pPr>
        <w:rPr>
          <w:sz w:val="27"/>
          <w:szCs w:val="27"/>
        </w:rPr>
      </w:pPr>
    </w:p>
    <w:p w:rsidR="008929F8" w:rsidRDefault="008929F8" w:rsidP="008929F8"/>
    <w:p w:rsidR="00F72BBB" w:rsidRPr="008929F8" w:rsidRDefault="00F72BBB" w:rsidP="008929F8"/>
    <w:sectPr w:rsidR="00F72BBB" w:rsidRPr="008929F8" w:rsidSect="00F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682"/>
    <w:rsid w:val="005213F7"/>
    <w:rsid w:val="008929F8"/>
    <w:rsid w:val="008C172F"/>
    <w:rsid w:val="009D7682"/>
    <w:rsid w:val="00E12B1F"/>
    <w:rsid w:val="00EB56A6"/>
    <w:rsid w:val="00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4"/>
        <o:r id="V:Rule7" type="connector" idref="#Прямая со стрелкой 7"/>
        <o:r id="V:Rule8" type="connector" idref="#Прямая со стрелкой 8"/>
        <o:r id="V:Rule9" type="connector" idref="#_x0000_s1043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82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7682"/>
    <w:rPr>
      <w:rFonts w:ascii="Arial" w:hAnsi="Arial" w:cs="Arial"/>
    </w:rPr>
  </w:style>
  <w:style w:type="paragraph" w:customStyle="1" w:styleId="ConsPlusNormal0">
    <w:name w:val="ConsPlusNormal"/>
    <w:link w:val="ConsPlusNormal"/>
    <w:rsid w:val="009D768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1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2017-06-02T12:18:00Z</dcterms:created>
  <dcterms:modified xsi:type="dcterms:W3CDTF">2017-06-02T12:18:00Z</dcterms:modified>
</cp:coreProperties>
</file>