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0E5CDD" w:rsidP="000E5CDD">
      <w:pPr>
        <w:pStyle w:val="ConsPlusNormal"/>
        <w:ind w:firstLine="709"/>
        <w:jc w:val="both"/>
      </w:pPr>
      <w:r w:rsidRPr="000E5CDD">
        <w:t xml:space="preserve">Приговором Белгородского районного </w:t>
      </w:r>
      <w:r w:rsidR="00A2467C" w:rsidRPr="000E5CDD">
        <w:t>суда житель</w:t>
      </w:r>
      <w:r w:rsidRPr="000E5CDD">
        <w:rPr>
          <w:bCs/>
        </w:rPr>
        <w:t xml:space="preserve"> </w:t>
      </w:r>
      <w:r w:rsidR="00A2467C" w:rsidRPr="000E5CDD">
        <w:rPr>
          <w:bCs/>
        </w:rPr>
        <w:t>Белгородского района</w:t>
      </w:r>
      <w:r w:rsidRPr="000E5CDD">
        <w:rPr>
          <w:bCs/>
        </w:rPr>
        <w:t xml:space="preserve"> Белгородской области</w:t>
      </w:r>
      <w:r w:rsidRPr="000E5CDD">
        <w:t xml:space="preserve"> признан виновным в совершении в состоянии опьянения преступления, предусмотренного ст. 264.1 УК РФ, вновь управлял автомобилем в состоянии опьянения (ч. 2 ст. 264.1 УК РФ).</w:t>
      </w:r>
    </w:p>
    <w:p w:rsidR="000E5CDD" w:rsidRPr="000E5CDD" w:rsidRDefault="000E5CDD" w:rsidP="000E5CDD">
      <w:pPr>
        <w:pStyle w:val="a3"/>
        <w:ind w:firstLine="709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bCs/>
          <w:szCs w:val="28"/>
        </w:rPr>
        <w:t xml:space="preserve"> Преступление было совершено при следующих обстоятельствах.</w:t>
      </w:r>
    </w:p>
    <w:p w:rsidR="00E11D89" w:rsidRPr="00E11D89" w:rsidRDefault="00E11D89" w:rsidP="00E11D8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E11D89">
        <w:rPr>
          <w:rFonts w:ascii="Times New Roman" w:hAnsi="Times New Roman" w:cs="Times New Roman"/>
          <w:szCs w:val="28"/>
        </w:rPr>
        <w:t>Приговором мирового судьи судебного участка № 197 Можайского района г. Москвы от 22.02.2017, вступившим в законную силу 24.03.2017, О</w:t>
      </w:r>
      <w:r>
        <w:rPr>
          <w:rFonts w:ascii="Times New Roman" w:hAnsi="Times New Roman" w:cs="Times New Roman"/>
          <w:szCs w:val="28"/>
        </w:rPr>
        <w:t>.</w:t>
      </w:r>
      <w:r w:rsidRPr="00E11D89">
        <w:rPr>
          <w:rFonts w:ascii="Times New Roman" w:hAnsi="Times New Roman" w:cs="Times New Roman"/>
          <w:szCs w:val="28"/>
        </w:rPr>
        <w:t xml:space="preserve"> признан виновным в совершении административного правонарушения, предусмотренного ч. 1 ст. 12.8 КоАП РФ, ему назначено наказание в виде административного штрафа в размере 30 000 рублей с лишением права управления транспортными средствами на срок 1 год 6 месяцев.</w:t>
      </w:r>
    </w:p>
    <w:p w:rsidR="00E11D89" w:rsidRPr="00E11D89" w:rsidRDefault="00E11D89" w:rsidP="00E11D8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E11D89">
        <w:rPr>
          <w:rFonts w:ascii="Times New Roman" w:hAnsi="Times New Roman" w:cs="Times New Roman"/>
          <w:szCs w:val="28"/>
        </w:rPr>
        <w:t xml:space="preserve">Он же, приговором мирового судьи судебного участка № 4 Белгородского района Белгородской области от 13.06.2018, вступившим в законную силу 26.06.2018, признан виновными в совершении преступления, предусмотренного ст. 264.1 УК РФ, и ему назначено наказание в виде обязательных работ сроком на 240 часов с лишением права заниматься деятельностью по управлению транспортными средствами сроком на 3 года. </w:t>
      </w:r>
    </w:p>
    <w:p w:rsidR="00E11D89" w:rsidRPr="00E11D89" w:rsidRDefault="00E11D89" w:rsidP="00E11D8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E11D89">
        <w:rPr>
          <w:rFonts w:ascii="Times New Roman" w:hAnsi="Times New Roman" w:cs="Times New Roman"/>
          <w:szCs w:val="28"/>
        </w:rPr>
        <w:t>Он же, приговором Белгородского районного суда Белгородской области от 14.05.2020, вступившим в законную силу 26.05.2020, признан виновными в совершении преступления, предусмотренного ст. 264.1 УК РФ, и ему назначено наказание в виде обязательных работ сроком на 420 часов с лишением права заниматься деятельностью по управлению транспортными средствами сроком на 3 года. Водительское удостоверение на имя О. сдано в ОГИБДД ОМВД России по Белгородскому району 27.10.2017.</w:t>
      </w:r>
    </w:p>
    <w:p w:rsidR="00E11D89" w:rsidRPr="00E11D89" w:rsidRDefault="00A2467C" w:rsidP="00E11D89">
      <w:pPr>
        <w:pStyle w:val="a3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Несмотря на это,</w:t>
      </w:r>
      <w:r w:rsidR="00E11D89" w:rsidRPr="00E11D89">
        <w:rPr>
          <w:rFonts w:ascii="Times New Roman" w:hAnsi="Times New Roman" w:cs="Times New Roman"/>
          <w:szCs w:val="28"/>
        </w:rPr>
        <w:t xml:space="preserve"> О, будучи в состоянии опьянения и являясь лицом, имеющим судимость за совершение в состоянии опьянения преступления, предусмотренного ст.264.1 УК РФ, находясь в 1 метре от дома № 118 по ул. Садовая мкр. Солнечный п. Дубовое Белгородского района Белгородской области, с целью поездки по п. Дубовое Белгородского района сел за руль автомобиля «Ниссан Икс-Трейл» государственный регистрационный знак О 470 ОК 31 регион, и умышленно начал управлять им,  однако в этот же день он был задержан в 20 метрах от д. 13 по ул. Зеленая п. Дубовое Белгородского района Белгородской области и в 21 час 10 минут отстранен от управления транспортным средством сотрудниками ДПС ОВ ДПС ГИБДД ОМВД России по  Белгородскому району.</w:t>
      </w:r>
    </w:p>
    <w:p w:rsidR="000E5CDD" w:rsidRPr="000E5CDD" w:rsidRDefault="00E11D89" w:rsidP="00E11D8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E11D89">
        <w:rPr>
          <w:rFonts w:ascii="Times New Roman" w:hAnsi="Times New Roman" w:cs="Times New Roman"/>
          <w:szCs w:val="28"/>
        </w:rPr>
        <w:t>В ходе проведенно</w:t>
      </w:r>
      <w:r w:rsidR="00A2467C">
        <w:rPr>
          <w:rFonts w:ascii="Times New Roman" w:hAnsi="Times New Roman" w:cs="Times New Roman"/>
          <w:szCs w:val="28"/>
        </w:rPr>
        <w:t xml:space="preserve">го </w:t>
      </w:r>
      <w:r w:rsidRPr="00E11D89">
        <w:rPr>
          <w:rFonts w:ascii="Times New Roman" w:hAnsi="Times New Roman" w:cs="Times New Roman"/>
          <w:szCs w:val="28"/>
        </w:rPr>
        <w:t xml:space="preserve"> освидетельствования на состояние алкогольного опьянения с применением технического средства измерения – анализаторов паров этанола в выдыхаемом воздухе – алкотектора «Юпитер-К» № 005174, содержание паров этанола в выдыхаемом им воздухе составило 1,200 мг/л, что превысило возможную допустимую норму содержания алкоголя, равную </w:t>
      </w:r>
      <w:r w:rsidRPr="00E11D89">
        <w:rPr>
          <w:rFonts w:ascii="Times New Roman" w:hAnsi="Times New Roman" w:cs="Times New Roman"/>
          <w:szCs w:val="28"/>
        </w:rPr>
        <w:lastRenderedPageBreak/>
        <w:t>0,160 мг/л, и возможную суммарную погрешность данного измерительного прибора, равную 0,020 мг/л.</w:t>
      </w:r>
    </w:p>
    <w:p w:rsidR="000E5CDD" w:rsidRPr="000E5CDD" w:rsidRDefault="000E5CDD" w:rsidP="000E5CDD">
      <w:pPr>
        <w:pStyle w:val="ab"/>
        <w:ind w:firstLine="709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E11D89">
        <w:rPr>
          <w:sz w:val="28"/>
          <w:szCs w:val="28"/>
        </w:rPr>
        <w:t>удебном заседании О</w:t>
      </w:r>
      <w:r w:rsidRPr="000E5CDD">
        <w:rPr>
          <w:sz w:val="28"/>
          <w:szCs w:val="28"/>
        </w:rPr>
        <w:t xml:space="preserve">. полностью признал свою вину. </w:t>
      </w:r>
    </w:p>
    <w:p w:rsidR="000E5CDD" w:rsidRPr="000E5CDD" w:rsidRDefault="000E5CDD" w:rsidP="000E5C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 xml:space="preserve">По результатам судебного следствия Белгородский районный суд согласился с государственным обвинителем и признал жителя </w:t>
      </w:r>
      <w:r w:rsidRPr="000E5CD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области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 предусмотренного ч.2 ст.264.1 УК РФ назначив наказание в виде лишения свободы</w:t>
      </w:r>
      <w:r w:rsidR="00E11D89" w:rsidRPr="00E11D89">
        <w:t xml:space="preserve"> </w:t>
      </w:r>
      <w:r w:rsidR="00E11D89" w:rsidRPr="00E11D89">
        <w:rPr>
          <w:rFonts w:ascii="Times New Roman" w:hAnsi="Times New Roman" w:cs="Times New Roman"/>
          <w:sz w:val="28"/>
          <w:szCs w:val="28"/>
        </w:rPr>
        <w:t>на срок 1 (один) год 6 (шесть) месяцев с отбыванием наказания в колонии-поселении с лишением права заниматься деятельностью, связанной с управлением транспортными  средствами, на срок 6 (шесть) лет</w:t>
      </w:r>
      <w:r w:rsidR="00E11D89">
        <w:rPr>
          <w:rFonts w:ascii="Times New Roman" w:hAnsi="Times New Roman" w:cs="Times New Roman"/>
          <w:sz w:val="28"/>
          <w:szCs w:val="28"/>
        </w:rPr>
        <w:t xml:space="preserve"> </w:t>
      </w:r>
      <w:r w:rsidRPr="000E5CDD">
        <w:rPr>
          <w:rFonts w:ascii="Times New Roman" w:hAnsi="Times New Roman" w:cs="Times New Roman"/>
          <w:sz w:val="28"/>
          <w:szCs w:val="28"/>
        </w:rPr>
        <w:t>.</w:t>
      </w: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0E5CDD" w:rsidRPr="000E5CDD" w:rsidRDefault="000E5CDD" w:rsidP="000E5CDD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В.В. Белоусов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40" w:rsidRDefault="00816F40" w:rsidP="00926E19">
      <w:pPr>
        <w:spacing w:after="0" w:line="240" w:lineRule="auto"/>
      </w:pPr>
      <w:r>
        <w:separator/>
      </w:r>
    </w:p>
  </w:endnote>
  <w:endnote w:type="continuationSeparator" w:id="0">
    <w:p w:rsidR="00816F40" w:rsidRDefault="00816F40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40" w:rsidRDefault="00816F40" w:rsidP="00926E19">
      <w:pPr>
        <w:spacing w:after="0" w:line="240" w:lineRule="auto"/>
      </w:pPr>
      <w:r>
        <w:separator/>
      </w:r>
    </w:p>
  </w:footnote>
  <w:footnote w:type="continuationSeparator" w:id="0">
    <w:p w:rsidR="00816F40" w:rsidRDefault="00816F40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0E5CDD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422A"/>
    <w:rsid w:val="00425945"/>
    <w:rsid w:val="00476461"/>
    <w:rsid w:val="00533BA2"/>
    <w:rsid w:val="00556317"/>
    <w:rsid w:val="0060769E"/>
    <w:rsid w:val="0063484A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16F40"/>
    <w:rsid w:val="00834893"/>
    <w:rsid w:val="00835773"/>
    <w:rsid w:val="0084277F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467C"/>
    <w:rsid w:val="00A27C7A"/>
    <w:rsid w:val="00A31621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11D8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A186"/>
  <w15:docId w15:val="{BE098B19-5707-4C47-BB88-ADAB8C74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Чумаков Юрий Сергеевич</cp:lastModifiedBy>
  <cp:revision>9</cp:revision>
  <cp:lastPrinted>2020-02-10T13:43:00Z</cp:lastPrinted>
  <dcterms:created xsi:type="dcterms:W3CDTF">2020-04-24T08:15:00Z</dcterms:created>
  <dcterms:modified xsi:type="dcterms:W3CDTF">2023-06-26T08:00:00Z</dcterms:modified>
</cp:coreProperties>
</file>