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AB" w:rsidRDefault="003C3EAB" w:rsidP="003C3EAB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D490121" wp14:editId="64BD0BC1">
            <wp:extent cx="676275" cy="9239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EAB" w:rsidRDefault="003C3EAB" w:rsidP="003C3E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муниципальный район «Белгородский район» Белгородской области </w:t>
      </w:r>
    </w:p>
    <w:p w:rsidR="003C3EAB" w:rsidRDefault="003C3EAB" w:rsidP="003C3E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поселковое собрание городского поселения «Поселок Октябрьский»</w:t>
      </w:r>
    </w:p>
    <w:p w:rsidR="003C3EAB" w:rsidRDefault="003C3EAB" w:rsidP="003C3EA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тридцать первое </w:t>
      </w:r>
      <w:r>
        <w:rPr>
          <w:rFonts w:ascii="Times New Roman" w:hAnsi="Times New Roman"/>
          <w:b/>
          <w:bCs/>
          <w:sz w:val="28"/>
          <w:szCs w:val="28"/>
        </w:rPr>
        <w:t>заседание третьего созыва</w:t>
      </w:r>
    </w:p>
    <w:p w:rsidR="003C3EAB" w:rsidRDefault="003C3EAB" w:rsidP="003C3EA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100"/>
          <w:sz w:val="28"/>
          <w:szCs w:val="28"/>
        </w:rPr>
      </w:pPr>
    </w:p>
    <w:p w:rsidR="003C3EAB" w:rsidRDefault="003C3EAB" w:rsidP="003C3EA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100"/>
          <w:sz w:val="28"/>
          <w:szCs w:val="28"/>
        </w:rPr>
      </w:pPr>
    </w:p>
    <w:p w:rsidR="003C3EAB" w:rsidRDefault="003C3EAB" w:rsidP="003C3EA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100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100"/>
          <w:sz w:val="28"/>
          <w:szCs w:val="28"/>
        </w:rPr>
        <w:t>решение</w:t>
      </w:r>
    </w:p>
    <w:p w:rsidR="003C3EAB" w:rsidRDefault="003C3EAB" w:rsidP="003C3EA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100"/>
          <w:sz w:val="28"/>
          <w:szCs w:val="28"/>
        </w:rPr>
      </w:pPr>
    </w:p>
    <w:p w:rsidR="003C3EAB" w:rsidRDefault="003C3EAB" w:rsidP="003C3EA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3EAB" w:rsidRDefault="003C3EAB" w:rsidP="003C3E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февраля </w:t>
      </w:r>
      <w:r>
        <w:rPr>
          <w:rFonts w:ascii="Times New Roman" w:hAnsi="Times New Roman"/>
          <w:sz w:val="28"/>
          <w:szCs w:val="28"/>
        </w:rPr>
        <w:t>2016 года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190</w:t>
      </w:r>
    </w:p>
    <w:p w:rsidR="003C3EAB" w:rsidRDefault="003C3EAB" w:rsidP="003C3EAB">
      <w:pPr>
        <w:pStyle w:val="ConsPlusTitle"/>
        <w:jc w:val="center"/>
        <w:rPr>
          <w:rFonts w:ascii="Times New Roman" w:hAnsi="Times New Roman" w:cs="Times New Roman"/>
        </w:rPr>
      </w:pPr>
    </w:p>
    <w:p w:rsidR="003C3EAB" w:rsidRDefault="003C3EAB" w:rsidP="003C3EAB">
      <w:pPr>
        <w:pStyle w:val="ConsPlusTitle"/>
        <w:jc w:val="center"/>
        <w:rPr>
          <w:rFonts w:ascii="Times New Roman" w:hAnsi="Times New Roman" w:cs="Times New Roman"/>
        </w:rPr>
      </w:pPr>
    </w:p>
    <w:p w:rsidR="003C3EAB" w:rsidRDefault="003C3EAB" w:rsidP="003C3E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3EAB" w:rsidRDefault="003C3EAB" w:rsidP="003C3EAB">
      <w:pPr>
        <w:pStyle w:val="ConsPlusNormal"/>
        <w:tabs>
          <w:tab w:val="left" w:pos="4253"/>
        </w:tabs>
        <w:ind w:right="35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представлении лицами, замещающими муниципальные должности городского поселения «Поселок Октябрьский»</w:t>
      </w:r>
    </w:p>
    <w:p w:rsidR="003C3EAB" w:rsidRDefault="003C3EAB" w:rsidP="003C3EAB">
      <w:pPr>
        <w:pStyle w:val="ConsPlusNormal"/>
        <w:tabs>
          <w:tab w:val="left" w:pos="4253"/>
        </w:tabs>
        <w:ind w:right="35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сведений о расходах</w:t>
      </w:r>
    </w:p>
    <w:p w:rsidR="003C3EAB" w:rsidRDefault="003C3EAB" w:rsidP="003C3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EAB" w:rsidRDefault="003C3EAB" w:rsidP="003C3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EAB" w:rsidRDefault="003C3EAB" w:rsidP="003C3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EAB" w:rsidRPr="003C3EAB" w:rsidRDefault="003C3EAB" w:rsidP="003C3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7" w:tooltip="Указ Президента РФ от 02.04.2013 N 310 (ред. от 23.06.2014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 w:rsidRPr="003C3E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3C3EA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апреля 2013 года   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законом Белгородской области от 24 сентября 2007 года № 150 «Об особенностях организации муниципальной службы в Белгородской области», постановлением Губернатора Белгородской области от 7 июня 2013 года № 68 «О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сведений о расходах» </w:t>
      </w:r>
    </w:p>
    <w:p w:rsidR="003C3EAB" w:rsidRPr="003C3EAB" w:rsidRDefault="003C3EAB" w:rsidP="003C3EA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C3EAB" w:rsidRPr="003C3EAB" w:rsidRDefault="003C3EAB" w:rsidP="003C3EAB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C3EAB">
        <w:rPr>
          <w:rFonts w:ascii="Times New Roman" w:hAnsi="Times New Roman" w:cs="Times New Roman"/>
          <w:b/>
          <w:sz w:val="28"/>
          <w:szCs w:val="28"/>
        </w:rPr>
        <w:t>поселковое собрание городского поселения «Поселок Октябрьский» решило:</w:t>
      </w:r>
    </w:p>
    <w:p w:rsidR="003C3EAB" w:rsidRPr="003C3EAB" w:rsidRDefault="003C3EAB" w:rsidP="003C3EA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C3EAB" w:rsidRPr="003C3EAB" w:rsidRDefault="003C3EAB" w:rsidP="003C3EAB">
      <w:pPr>
        <w:widowControl w:val="0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710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3C3EAB">
        <w:rPr>
          <w:rFonts w:ascii="Times New Roman" w:hAnsi="Times New Roman"/>
          <w:sz w:val="28"/>
          <w:szCs w:val="28"/>
        </w:rPr>
        <w:t xml:space="preserve">Утвердить Положение о представлении лицами, замещающими муниципальные должности городского поселения «Поселок Октябрьский» и должности муниципальной службы городского поселения «Поселок Октябрьский», </w:t>
      </w:r>
      <w:bookmarkStart w:id="0" w:name="_GoBack"/>
      <w:bookmarkEnd w:id="0"/>
      <w:r w:rsidRPr="003C3EAB">
        <w:rPr>
          <w:rFonts w:ascii="Times New Roman" w:hAnsi="Times New Roman"/>
          <w:sz w:val="28"/>
          <w:szCs w:val="28"/>
        </w:rPr>
        <w:t>сведений о расходах (прилагается).</w:t>
      </w:r>
    </w:p>
    <w:p w:rsidR="003C3EAB" w:rsidRPr="003C3EAB" w:rsidRDefault="003C3EAB" w:rsidP="003C3EAB">
      <w:pPr>
        <w:widowControl w:val="0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710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3C3EAB">
        <w:rPr>
          <w:rFonts w:ascii="Times New Roman" w:hAnsi="Times New Roman"/>
          <w:sz w:val="28"/>
          <w:szCs w:val="28"/>
        </w:rPr>
        <w:t xml:space="preserve">Установить, что сведения о расходах, предусмотренные </w:t>
      </w:r>
      <w:hyperlink r:id="rId8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{КонсультантПлюс}" w:history="1">
        <w:r w:rsidRPr="003C3EA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3</w:t>
        </w:r>
      </w:hyperlink>
      <w:r w:rsidRPr="003C3EAB">
        <w:rPr>
          <w:rFonts w:ascii="Times New Roman" w:hAnsi="Times New Roman"/>
          <w:sz w:val="28"/>
          <w:szCs w:val="28"/>
        </w:rPr>
        <w:t xml:space="preserve"> Федерального закона от 3 декабря 2012 года № 230-ФЗ «О контроле за </w:t>
      </w:r>
      <w:r w:rsidRPr="003C3EAB">
        <w:rPr>
          <w:rFonts w:ascii="Times New Roman" w:hAnsi="Times New Roman"/>
          <w:sz w:val="28"/>
          <w:szCs w:val="28"/>
        </w:rPr>
        <w:lastRenderedPageBreak/>
        <w:t xml:space="preserve">соответствием расходов лиц, замещающих государственные должности, и иных лиц их доходам», отражаются в соответствующем разделе справки о доходах, расходах, об имуществе и обязательствах имущественного характера по утвержденной Указом Президента Российской Федерации от 23 июня 2014 года № 460 форме </w:t>
      </w:r>
      <w:hyperlink r:id="rId9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 w:rsidRPr="003C3EA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справки</w:t>
        </w:r>
      </w:hyperlink>
      <w:r w:rsidRPr="003C3EAB">
        <w:rPr>
          <w:rFonts w:ascii="Times New Roman" w:hAnsi="Times New Roman"/>
          <w:sz w:val="28"/>
          <w:szCs w:val="28"/>
        </w:rPr>
        <w:t>.</w:t>
      </w:r>
    </w:p>
    <w:p w:rsidR="003C3EAB" w:rsidRPr="003C3EAB" w:rsidRDefault="003C3EAB" w:rsidP="003C3EAB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3EAB">
        <w:rPr>
          <w:rFonts w:ascii="Times New Roman" w:hAnsi="Times New Roman"/>
          <w:sz w:val="28"/>
          <w:szCs w:val="28"/>
        </w:rPr>
        <w:t>Настоящее решение вступает в силу с даты принятия.</w:t>
      </w:r>
    </w:p>
    <w:p w:rsidR="003C3EAB" w:rsidRPr="003C3EAB" w:rsidRDefault="003C3EAB" w:rsidP="003C3EAB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3EAB">
        <w:rPr>
          <w:rFonts w:ascii="Times New Roman" w:hAnsi="Times New Roman"/>
          <w:sz w:val="28"/>
          <w:szCs w:val="28"/>
        </w:rPr>
        <w:t>Обнародовать  настоящее решение  и разместить на официальном сайте администрации городского поселения «Поселок Октябрьский» (admoktyabr.ru).</w:t>
      </w:r>
    </w:p>
    <w:p w:rsidR="003C3EAB" w:rsidRPr="003C3EAB" w:rsidRDefault="003C3EAB" w:rsidP="003C3E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EAB">
        <w:rPr>
          <w:sz w:val="28"/>
          <w:szCs w:val="28"/>
        </w:rPr>
        <w:t xml:space="preserve">  </w:t>
      </w:r>
      <w:r w:rsidRPr="003C3EAB">
        <w:rPr>
          <w:sz w:val="28"/>
          <w:szCs w:val="28"/>
        </w:rPr>
        <w:tab/>
        <w:t xml:space="preserve">5. Контроль за исполнением настоящего решения возложить на постоянную комиссию поселкового собрания городского поселения «Поселок Октябрьский» по </w:t>
      </w:r>
      <w:r w:rsidRPr="003C3EAB">
        <w:rPr>
          <w:bCs/>
          <w:sz w:val="28"/>
          <w:szCs w:val="28"/>
        </w:rPr>
        <w:t>вопросам местного самоуправления и депутатской этике (Плохих Г.В.</w:t>
      </w:r>
      <w:r w:rsidRPr="003C3EAB">
        <w:rPr>
          <w:sz w:val="28"/>
          <w:szCs w:val="28"/>
        </w:rPr>
        <w:t>).</w:t>
      </w:r>
    </w:p>
    <w:p w:rsidR="003C3EAB" w:rsidRPr="003C3EAB" w:rsidRDefault="003C3EAB" w:rsidP="003C3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EAB" w:rsidRPr="003C3EAB" w:rsidRDefault="003C3EAB" w:rsidP="003C3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EAB" w:rsidRPr="003C3EAB" w:rsidRDefault="003C3EAB" w:rsidP="003C3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EAB" w:rsidRPr="003C3EAB" w:rsidRDefault="003C3EAB" w:rsidP="003C3EA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EAB">
        <w:rPr>
          <w:rFonts w:ascii="Times New Roman" w:hAnsi="Times New Roman" w:cs="Times New Roman"/>
          <w:b/>
          <w:sz w:val="28"/>
          <w:szCs w:val="28"/>
        </w:rPr>
        <w:t>Председатель поселкового собрания</w:t>
      </w:r>
    </w:p>
    <w:p w:rsidR="003C3EAB" w:rsidRPr="003C3EAB" w:rsidRDefault="003C3EAB" w:rsidP="003C3EA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EAB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Октябрьский»                      В.Е. Булгаков</w:t>
      </w:r>
    </w:p>
    <w:p w:rsidR="003C3EAB" w:rsidRPr="003C3EAB" w:rsidRDefault="003C3EAB" w:rsidP="003C3E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EAB">
        <w:rPr>
          <w:rFonts w:ascii="Times New Roman" w:hAnsi="Times New Roman"/>
          <w:sz w:val="28"/>
          <w:szCs w:val="28"/>
        </w:rPr>
        <w:br w:type="page"/>
      </w:r>
      <w:r w:rsidRPr="003C3EA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Pr="003C3EAB">
        <w:rPr>
          <w:rFonts w:ascii="Times New Roman" w:hAnsi="Times New Roman" w:cs="Times New Roman"/>
          <w:sz w:val="28"/>
          <w:szCs w:val="28"/>
        </w:rPr>
        <w:tab/>
      </w:r>
      <w:r w:rsidRPr="003C3EAB">
        <w:rPr>
          <w:rFonts w:ascii="Times New Roman" w:hAnsi="Times New Roman" w:cs="Times New Roman"/>
          <w:sz w:val="28"/>
          <w:szCs w:val="28"/>
        </w:rPr>
        <w:tab/>
      </w:r>
      <w:r w:rsidRPr="003C3EAB">
        <w:rPr>
          <w:rFonts w:ascii="Times New Roman" w:hAnsi="Times New Roman" w:cs="Times New Roman"/>
          <w:sz w:val="28"/>
          <w:szCs w:val="28"/>
        </w:rPr>
        <w:tab/>
      </w:r>
      <w:r w:rsidRPr="003C3E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C3EAB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3C3EAB" w:rsidRPr="003C3EAB" w:rsidRDefault="003C3EAB" w:rsidP="003C3EAB">
      <w:pPr>
        <w:pStyle w:val="ConsPlusNormal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AB">
        <w:rPr>
          <w:rFonts w:ascii="Times New Roman" w:hAnsi="Times New Roman" w:cs="Times New Roman"/>
          <w:b/>
          <w:sz w:val="28"/>
          <w:szCs w:val="28"/>
        </w:rPr>
        <w:t>решением поселкового собрания городского поселения</w:t>
      </w:r>
    </w:p>
    <w:p w:rsidR="003C3EAB" w:rsidRPr="003C3EAB" w:rsidRDefault="003C3EAB" w:rsidP="003C3EAB">
      <w:pPr>
        <w:pStyle w:val="ConsPlusNormal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AB">
        <w:rPr>
          <w:rFonts w:ascii="Times New Roman" w:hAnsi="Times New Roman" w:cs="Times New Roman"/>
          <w:b/>
          <w:sz w:val="28"/>
          <w:szCs w:val="28"/>
        </w:rPr>
        <w:t xml:space="preserve"> «Поселок Октябрьский»</w:t>
      </w:r>
    </w:p>
    <w:p w:rsidR="003C3EAB" w:rsidRPr="003C3EAB" w:rsidRDefault="003C3EAB" w:rsidP="003C3EAB">
      <w:pPr>
        <w:pStyle w:val="ConsPlusNormal"/>
        <w:tabs>
          <w:tab w:val="left" w:pos="6096"/>
        </w:tabs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AB">
        <w:rPr>
          <w:rFonts w:ascii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hAnsi="Times New Roman" w:cs="Times New Roman"/>
          <w:b/>
          <w:sz w:val="28"/>
          <w:szCs w:val="28"/>
        </w:rPr>
        <w:t>19»</w:t>
      </w:r>
      <w:r w:rsidRPr="003C3E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3C3EAB">
        <w:rPr>
          <w:rFonts w:ascii="Times New Roman" w:hAnsi="Times New Roman" w:cs="Times New Roman"/>
          <w:b/>
          <w:sz w:val="28"/>
          <w:szCs w:val="28"/>
        </w:rPr>
        <w:t xml:space="preserve"> 2016 г. № </w:t>
      </w:r>
      <w:r>
        <w:rPr>
          <w:rFonts w:ascii="Times New Roman" w:hAnsi="Times New Roman" w:cs="Times New Roman"/>
          <w:b/>
          <w:sz w:val="28"/>
          <w:szCs w:val="28"/>
        </w:rPr>
        <w:t>190</w:t>
      </w:r>
    </w:p>
    <w:p w:rsidR="003C3EAB" w:rsidRPr="003C3EAB" w:rsidRDefault="003C3EAB" w:rsidP="003C3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EAB" w:rsidRPr="003C3EAB" w:rsidRDefault="003C3EAB" w:rsidP="003C3E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EAB" w:rsidRPr="003C3EAB" w:rsidRDefault="003C3EAB" w:rsidP="003C3E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A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C3EAB" w:rsidRPr="003C3EAB" w:rsidRDefault="003C3EAB" w:rsidP="003C3E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AB">
        <w:rPr>
          <w:rFonts w:ascii="Times New Roman" w:hAnsi="Times New Roman" w:cs="Times New Roman"/>
          <w:b/>
          <w:sz w:val="28"/>
          <w:szCs w:val="28"/>
        </w:rPr>
        <w:t>о представлении лицами, замещающими муниципальные должности городского поселения «Поселок Октябрьский» и должности муниципальной службы городского поселения «Поселок Октябрьский» сведений о расходах</w:t>
      </w:r>
    </w:p>
    <w:p w:rsidR="003C3EAB" w:rsidRPr="003C3EAB" w:rsidRDefault="003C3EAB" w:rsidP="003C3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EAB" w:rsidRPr="003C3EAB" w:rsidRDefault="003C3EAB" w:rsidP="003C3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EAB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представления лицами, </w:t>
      </w:r>
      <w:r w:rsidRPr="003C3EAB">
        <w:rPr>
          <w:rFonts w:ascii="Times New Roman" w:hAnsi="Times New Roman" w:cs="Times New Roman"/>
          <w:bCs/>
          <w:spacing w:val="-5"/>
          <w:sz w:val="28"/>
          <w:szCs w:val="28"/>
        </w:rPr>
        <w:t>замещающими   муниципальные  должности</w:t>
      </w:r>
      <w:r w:rsidRPr="003C3EAB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</w:t>
      </w:r>
      <w:r w:rsidRPr="003C3EAB">
        <w:rPr>
          <w:rFonts w:ascii="Times New Roman" w:hAnsi="Times New Roman" w:cs="Times New Roman"/>
          <w:sz w:val="28"/>
          <w:szCs w:val="28"/>
        </w:rPr>
        <w:t>поселения «Поселок Октябрьский»</w:t>
      </w:r>
      <w:r w:rsidRPr="003C3EAB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муниципальные должности) и </w:t>
      </w:r>
      <w:r w:rsidRPr="003C3EAB">
        <w:rPr>
          <w:rFonts w:ascii="Times New Roman" w:hAnsi="Times New Roman" w:cs="Times New Roman"/>
          <w:bCs/>
          <w:spacing w:val="-5"/>
          <w:sz w:val="28"/>
          <w:szCs w:val="28"/>
        </w:rPr>
        <w:t>должности муниципальной службы</w:t>
      </w:r>
      <w:r w:rsidRPr="003C3EAB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</w:t>
      </w:r>
      <w:r w:rsidRPr="003C3EAB">
        <w:rPr>
          <w:rFonts w:ascii="Times New Roman" w:hAnsi="Times New Roman" w:cs="Times New Roman"/>
          <w:sz w:val="28"/>
          <w:szCs w:val="28"/>
        </w:rPr>
        <w:t>поселения «Поселок Октябрьский»</w:t>
      </w:r>
      <w:r w:rsidRPr="003C3EAB">
        <w:rPr>
          <w:rFonts w:ascii="Times New Roman" w:hAnsi="Times New Roman"/>
          <w:sz w:val="28"/>
          <w:szCs w:val="28"/>
          <w:lang w:eastAsia="en-US"/>
        </w:rPr>
        <w:t xml:space="preserve">, включенные в </w:t>
      </w:r>
      <w:r w:rsidRPr="003C3EAB">
        <w:rPr>
          <w:rFonts w:ascii="Times New Roman" w:hAnsi="Times New Roman"/>
          <w:sz w:val="28"/>
          <w:szCs w:val="28"/>
        </w:rPr>
        <w:t>перечень</w:t>
      </w:r>
      <w:r w:rsidRPr="003C3EAB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городского поселения «Поселок Октябрьский», при замещении которых   муниципальные служащие обязаны представлять сведения о доходах, об имуществе и обязательствах имущественного характера, утверждаемый распорядительным актом администрации городского поселения «Поселок Октябрьский»,</w:t>
      </w:r>
      <w:r w:rsidRPr="003C3EAB">
        <w:rPr>
          <w:rFonts w:ascii="Times New Roman" w:hAnsi="Times New Roman"/>
          <w:sz w:val="28"/>
          <w:szCs w:val="28"/>
        </w:rPr>
        <w:t xml:space="preserve"> </w:t>
      </w:r>
      <w:r w:rsidRPr="003C3EAB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C3EAB">
        <w:rPr>
          <w:rFonts w:ascii="Times New Roman" w:hAnsi="Times New Roman"/>
          <w:sz w:val="28"/>
          <w:szCs w:val="28"/>
        </w:rPr>
        <w:t xml:space="preserve"> </w:t>
      </w:r>
      <w:r w:rsidRPr="003C3EAB">
        <w:rPr>
          <w:rFonts w:ascii="Times New Roman" w:hAnsi="Times New Roman" w:cs="Times New Roman"/>
          <w:sz w:val="28"/>
          <w:szCs w:val="28"/>
        </w:rPr>
        <w:t xml:space="preserve">сведений о своих расходах, о расходах своих супруги (супруга) и несовершеннолетних детей, а также об источниках получения средств, за счет которых произведены расходы, в случаях, предусмотренных </w:t>
      </w:r>
      <w:hyperlink r:id="rId10" w:history="1">
        <w:r w:rsidRPr="003C3E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3C3EA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3C3E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9</w:t>
        </w:r>
      </w:hyperlink>
      <w:r w:rsidRPr="003C3EAB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сведения о расходах).</w:t>
      </w:r>
    </w:p>
    <w:p w:rsidR="003C3EAB" w:rsidRPr="003C3EAB" w:rsidRDefault="003C3EAB" w:rsidP="003C3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1" w:name="Par0"/>
      <w:bookmarkEnd w:id="1"/>
      <w:r w:rsidRPr="003C3EAB">
        <w:rPr>
          <w:rFonts w:ascii="Times New Roman" w:hAnsi="Times New Roman"/>
          <w:sz w:val="28"/>
          <w:szCs w:val="28"/>
        </w:rPr>
        <w:t xml:space="preserve">2. Лица, </w:t>
      </w:r>
      <w:r w:rsidRPr="003C3EAB">
        <w:rPr>
          <w:rFonts w:ascii="Times New Roman" w:hAnsi="Times New Roman"/>
          <w:bCs/>
          <w:spacing w:val="-5"/>
          <w:sz w:val="28"/>
          <w:szCs w:val="28"/>
        </w:rPr>
        <w:t>замещающие муниципальные должности, и м</w:t>
      </w:r>
      <w:r w:rsidRPr="003C3EAB">
        <w:rPr>
          <w:rFonts w:ascii="Times New Roman" w:hAnsi="Times New Roman"/>
          <w:sz w:val="28"/>
          <w:szCs w:val="28"/>
        </w:rPr>
        <w:t xml:space="preserve">униципальные служащие, замещающие должности муниципальной службы, включенные в Перечень, обязаны представлять в администрацию городского поселения «Поселок Октябрьский» сведения о расходах. </w:t>
      </w:r>
    </w:p>
    <w:p w:rsidR="003C3EAB" w:rsidRPr="003C3EAB" w:rsidRDefault="003C3EAB" w:rsidP="003C3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EAB">
        <w:rPr>
          <w:rFonts w:ascii="Times New Roman" w:hAnsi="Times New Roman"/>
          <w:sz w:val="28"/>
          <w:szCs w:val="28"/>
        </w:rPr>
        <w:t>Данные сведения представляются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лицом, замещающим муниципальную должность, или муниципальным служащим,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3C3EAB" w:rsidRPr="003C3EAB" w:rsidRDefault="003C3EAB" w:rsidP="003C3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EAB">
        <w:rPr>
          <w:rFonts w:ascii="Times New Roman" w:hAnsi="Times New Roman"/>
          <w:sz w:val="28"/>
          <w:szCs w:val="28"/>
        </w:rPr>
        <w:t xml:space="preserve">3. В случаях, предусмотренных </w:t>
      </w:r>
      <w:hyperlink r:id="rId12" w:history="1">
        <w:r w:rsidRPr="003C3EA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3C3EAB">
        <w:rPr>
          <w:rFonts w:ascii="Times New Roman" w:hAnsi="Times New Roman"/>
          <w:sz w:val="28"/>
          <w:szCs w:val="28"/>
        </w:rPr>
        <w:t xml:space="preserve"> Федерального закона            от 3 декабря 2012 года № 230-ФЗ «О контроле за соответствием расходов </w:t>
      </w:r>
      <w:r w:rsidRPr="003C3EAB">
        <w:rPr>
          <w:rFonts w:ascii="Times New Roman" w:hAnsi="Times New Roman"/>
          <w:sz w:val="28"/>
          <w:szCs w:val="28"/>
        </w:rPr>
        <w:lastRenderedPageBreak/>
        <w:t>лиц, замещающих   государственные   должности, и иных лиц их доходам», сведения представляются ежегодно не позднее 30 апреля года, следующего за отчетным.</w:t>
      </w:r>
    </w:p>
    <w:p w:rsidR="003C3EAB" w:rsidRPr="003C3EAB" w:rsidRDefault="003C3EAB" w:rsidP="003C3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EAB">
        <w:rPr>
          <w:rFonts w:ascii="Times New Roman" w:hAnsi="Times New Roman"/>
          <w:sz w:val="28"/>
          <w:szCs w:val="28"/>
        </w:rPr>
        <w:t>4. Сведения об источниках получения средств, за счет которых произведены расходы, представленные лицами, указанными в пункте 2 настоящего Положения, в течение четырнадцати рабочих дней со дня истечения срока, установленного для их представления, размещаются администрацией городского поселения «Поселок Октябрьский» с соблюдением установленных законодательством Российской Федерации требований о государственной тайне и о защите персональных данных в  информационно-телекоммуникационной сети Интернет на официальном сайте администрации городского поселения «Поселок Октябрьский» и предоставляются для опубликования средствам массовой информации по их запросам в случаях, если запрашиваемые сведения отсутствуют на официальном сайте администрации городского поселения «Поселок Октябрьский», в течение семи рабочих дней со дня поступления запроса.</w:t>
      </w:r>
    </w:p>
    <w:p w:rsidR="003C3EAB" w:rsidRPr="003C3EAB" w:rsidRDefault="003C3EAB" w:rsidP="003C3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EAB">
        <w:rPr>
          <w:rFonts w:ascii="Times New Roman" w:hAnsi="Times New Roman"/>
          <w:sz w:val="28"/>
          <w:szCs w:val="28"/>
        </w:rPr>
        <w:t xml:space="preserve">5. Решение об осуществлении контроля за расходами лиц, указанных в пункте 2 настоящего Положения, принимается Губернатором Белгородской области либо уполномоченным им должностным лицом в десятидневный срок со дня наступления оснований, предусмотренных Федеральным </w:t>
      </w:r>
      <w:hyperlink r:id="rId13" w:history="1">
        <w:r w:rsidRPr="003C3EA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3C3EAB">
        <w:rPr>
          <w:rFonts w:ascii="Times New Roman" w:hAnsi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доходам». Указанное решение принимается отдельно в отношении каждого лица и оформляется в письменной форме.</w:t>
      </w:r>
    </w:p>
    <w:p w:rsidR="003C3EAB" w:rsidRPr="003C3EAB" w:rsidRDefault="003C3EAB" w:rsidP="003C3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EAB">
        <w:rPr>
          <w:rFonts w:ascii="Times New Roman" w:hAnsi="Times New Roman"/>
          <w:sz w:val="28"/>
          <w:szCs w:val="28"/>
        </w:rPr>
        <w:t>Решение об осуществлении контроля за расходами в течение трех дней направляется в департамент внутренней и кадровой политики Белгородской области для осуществления указанного контроля.</w:t>
      </w:r>
    </w:p>
    <w:p w:rsidR="003C3EAB" w:rsidRPr="003C3EAB" w:rsidRDefault="003C3EAB" w:rsidP="003C3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EAB">
        <w:rPr>
          <w:rFonts w:ascii="Times New Roman" w:hAnsi="Times New Roman" w:cs="Times New Roman"/>
          <w:sz w:val="28"/>
          <w:szCs w:val="28"/>
        </w:rPr>
        <w:t xml:space="preserve">6. Контроль за соответствием расходов лиц, указанных в пункте 2 настоящего Положения, осуществляется в отношении сделок, совершенных такими лицами с 1 января 2012 года, в порядке, предусмотренном </w:t>
      </w:r>
      <w:hyperlink r:id="rId14" w:tooltip="Распоряжение Губернатора Белгородской обл. от 16.03.2010 N 139-р (ред. от 08.05.2015) &quot;О проверке достоверности и полноты сведений и соблюдения требований к служебному поведению&quot; (вместе с &quot;Положением о проверке достоверности и полноты сведений, представл" w:history="1">
        <w:r w:rsidRPr="003C3E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распоряжением</w:t>
        </w:r>
      </w:hyperlink>
      <w:r w:rsidRPr="003C3EAB">
        <w:rPr>
          <w:rFonts w:ascii="Times New Roman" w:hAnsi="Times New Roman" w:cs="Times New Roman"/>
          <w:sz w:val="28"/>
          <w:szCs w:val="28"/>
        </w:rPr>
        <w:t xml:space="preserve"> Губернатора Белгородской области от 16 марта 2010 года      № 139-р «О проверке достоверности и полноты сведений и соблюдения требований к служебному поведению».</w:t>
      </w:r>
    </w:p>
    <w:p w:rsidR="003C3EAB" w:rsidRPr="003C3EAB" w:rsidRDefault="003C3EAB" w:rsidP="003C3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EAB">
        <w:rPr>
          <w:rFonts w:ascii="Times New Roman" w:hAnsi="Times New Roman" w:cs="Times New Roman"/>
          <w:sz w:val="28"/>
          <w:szCs w:val="28"/>
        </w:rPr>
        <w:t xml:space="preserve">7. Сведения, предусмотренные </w:t>
      </w:r>
      <w:hyperlink r:id="rId15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{КонсультантПлюс}" w:history="1">
        <w:r w:rsidRPr="003C3E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части 4 статьи 4</w:t>
        </w:r>
      </w:hyperlink>
      <w:r w:rsidRPr="003C3EAB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представляются администрацией городского </w:t>
      </w:r>
      <w:r w:rsidRPr="003C3EAB">
        <w:rPr>
          <w:rFonts w:ascii="Times New Roman" w:hAnsi="Times New Roman"/>
          <w:sz w:val="28"/>
          <w:szCs w:val="28"/>
        </w:rPr>
        <w:t xml:space="preserve">поселения «Поселок Октябрьский» </w:t>
      </w:r>
      <w:r w:rsidRPr="003C3EAB">
        <w:rPr>
          <w:rFonts w:ascii="Times New Roman" w:hAnsi="Times New Roman" w:cs="Times New Roman"/>
          <w:sz w:val="28"/>
          <w:szCs w:val="28"/>
        </w:rPr>
        <w:t xml:space="preserve">в департамент внутренней и кадровой политики Белгородской области в течение 15 рабочих дней с даты их истребования в соответствии с </w:t>
      </w:r>
      <w:hyperlink r:id="rId16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{КонсультантПлюс}" w:history="1">
        <w:r w:rsidRPr="003C3E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9</w:t>
        </w:r>
      </w:hyperlink>
      <w:r w:rsidRPr="003C3EAB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3C3EAB" w:rsidRPr="003C3EAB" w:rsidRDefault="003C3EAB" w:rsidP="003C3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EAB">
        <w:rPr>
          <w:rFonts w:ascii="Times New Roman" w:hAnsi="Times New Roman"/>
          <w:sz w:val="28"/>
          <w:szCs w:val="28"/>
        </w:rPr>
        <w:t xml:space="preserve">8. Результаты осуществления контроля за расходами лиц, указанных в пункте 2 настоящего Положения, рассматриваются на заседаниях комиссии по соблюдению требований к служебному поведению муниципальных служащих администрации городского поселения «Поселок Октябрьский» и урегулированию конфликта интересов в порядке, установленном </w:t>
      </w:r>
      <w:hyperlink r:id="rId17" w:tooltip="Постановление губернатора Белгородской обл. от 17.09.2010 N 67 (ред. от 07.05.2015) &quot;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" w:history="1">
        <w:r w:rsidRPr="003C3EA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3C3EAB">
        <w:rPr>
          <w:rFonts w:ascii="Times New Roman" w:hAnsi="Times New Roman"/>
          <w:sz w:val="28"/>
          <w:szCs w:val="28"/>
        </w:rPr>
        <w:t xml:space="preserve"> администрации городского поселения «Поселок </w:t>
      </w:r>
      <w:r w:rsidRPr="003C3EAB">
        <w:rPr>
          <w:rFonts w:ascii="Times New Roman" w:hAnsi="Times New Roman"/>
          <w:sz w:val="28"/>
          <w:szCs w:val="28"/>
        </w:rPr>
        <w:lastRenderedPageBreak/>
        <w:t>Октябрьский» «О комиссии по соблюдению требований к служебному поведению муниципальных служащих администрации городского поселения «Поселок Октябрьский» и урегулированию конфликта интересов».</w:t>
      </w:r>
    </w:p>
    <w:p w:rsidR="003C3EAB" w:rsidRPr="003C3EAB" w:rsidRDefault="003C3EAB" w:rsidP="003C3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EAB">
        <w:rPr>
          <w:rFonts w:ascii="Times New Roman" w:hAnsi="Times New Roman"/>
          <w:sz w:val="28"/>
          <w:szCs w:val="28"/>
        </w:rPr>
        <w:t xml:space="preserve">9. В случае невыполнения лицом, указанным в пункте 2 настоящего Положения, обязанностей, связанных с осуществлением контроля за его расходами, расходами его супруги (супруга) и несовершеннолетних детей, а также в случае выявления по результатам проведенного контроля обстоятельств, указанных в Федеральном </w:t>
      </w:r>
      <w:hyperlink r:id="rId18" w:history="1">
        <w:r w:rsidRPr="003C3EA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законе</w:t>
        </w:r>
      </w:hyperlink>
      <w:r w:rsidRPr="003C3EAB">
        <w:rPr>
          <w:rFonts w:ascii="Times New Roman" w:hAnsi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 и Федеральном </w:t>
      </w:r>
      <w:hyperlink r:id="rId19" w:history="1">
        <w:r w:rsidRPr="003C3EA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законе</w:t>
        </w:r>
      </w:hyperlink>
      <w:r w:rsidRPr="003C3EAB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в отношении такого гражданина применяются меры, установленные указанными федеральными законами.</w:t>
      </w:r>
    </w:p>
    <w:p w:rsidR="003C3EAB" w:rsidRPr="003C3EAB" w:rsidRDefault="003C3EAB" w:rsidP="003C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3EAB" w:rsidRPr="003C3EAB" w:rsidRDefault="003C3EAB" w:rsidP="003C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3EAB" w:rsidRPr="003C3EAB" w:rsidRDefault="003C3EAB" w:rsidP="003C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3EAB" w:rsidRPr="003C3EAB" w:rsidRDefault="003C3EAB" w:rsidP="003C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3EAB">
        <w:rPr>
          <w:rFonts w:ascii="Times New Roman" w:hAnsi="Times New Roman"/>
          <w:b/>
          <w:sz w:val="28"/>
          <w:szCs w:val="28"/>
        </w:rPr>
        <w:t xml:space="preserve">Председатель поселкового собрания </w:t>
      </w:r>
    </w:p>
    <w:p w:rsidR="003C3EAB" w:rsidRPr="003C3EAB" w:rsidRDefault="003C3EAB" w:rsidP="003C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3EAB">
        <w:rPr>
          <w:rFonts w:ascii="Times New Roman" w:hAnsi="Times New Roman"/>
          <w:b/>
          <w:sz w:val="28"/>
          <w:szCs w:val="28"/>
        </w:rPr>
        <w:t>городского поселения «Поселок Октябрьский»                      В.Е. Булгаков</w:t>
      </w:r>
    </w:p>
    <w:p w:rsidR="003C3EAB" w:rsidRPr="003C3EAB" w:rsidRDefault="003C3EAB" w:rsidP="003C3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EAB" w:rsidRPr="003C3EAB" w:rsidRDefault="003C3EAB" w:rsidP="003C3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EAB" w:rsidRPr="003C3EAB" w:rsidRDefault="003C3EAB" w:rsidP="003C3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EAB" w:rsidRPr="003C3EAB" w:rsidRDefault="003C3EAB" w:rsidP="003C3E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3EAB" w:rsidRPr="003C3EAB" w:rsidRDefault="003C3EAB" w:rsidP="003C3E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3EAB" w:rsidRPr="003C3EAB" w:rsidRDefault="003C3EAB" w:rsidP="003C3E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2F58" w:rsidRPr="003C3EAB" w:rsidRDefault="009B2F58"/>
    <w:sectPr w:rsidR="009B2F58" w:rsidRPr="003C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C273F"/>
    <w:multiLevelType w:val="hybridMultilevel"/>
    <w:tmpl w:val="E2B03364"/>
    <w:lvl w:ilvl="0" w:tplc="F3F20EA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AB"/>
    <w:rsid w:val="003C3EAB"/>
    <w:rsid w:val="009B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AB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3E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C3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3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C3E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AB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3E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C3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3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C3E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A23F617910B3E3591BE3572A4924CA400682FFF105A26375F1CBA7B1EF21C049960309D13704Ft041K" TargetMode="External"/><Relationship Id="rId13" Type="http://schemas.openxmlformats.org/officeDocument/2006/relationships/hyperlink" Target="consultantplus://offline/ref=5C16EFA49DF7A7E866856861A52826C9649E281C68AEEE2B7B82ABF4A5sCU6I" TargetMode="External"/><Relationship Id="rId18" Type="http://schemas.openxmlformats.org/officeDocument/2006/relationships/hyperlink" Target="consultantplus://offline/ref=5C16EFA49DF7A7E866856861A52826C9649E281C68AEEE2B7B82ABF4A5sCU6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0DA23F617910B3E3591BE3572A4924CA4016E2CF5105A26375F1CBA7B1EF21C049960309D13704Ft040K" TargetMode="External"/><Relationship Id="rId12" Type="http://schemas.openxmlformats.org/officeDocument/2006/relationships/hyperlink" Target="consultantplus://offline/ref=5C16EFA49DF7A7E866856861A52826C9649E281C68AEEE2B7B82ABF4A5C670420F598DF0D666EC66s5U3I" TargetMode="External"/><Relationship Id="rId17" Type="http://schemas.openxmlformats.org/officeDocument/2006/relationships/hyperlink" Target="consultantplus://offline/ref=70DA23F617910B3E3591A03864C8C841A10C3427F81152746C0047E72C17F84Bt443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DA23F617910B3E3591BE3572A4924CA400682FFF105A26375F1CBA7B1EF21C049960309D13704Bt040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C16EFA49DF7A7E866856861A52826C9649E281C68AEEE2B7B82ABF4A5C670420F598DF0D666EC62s5U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DA23F617910B3E3591BE3572A4924CA400682FFF105A26375F1CBA7B1EF21C049960309D13704Et04FK" TargetMode="External"/><Relationship Id="rId10" Type="http://schemas.openxmlformats.org/officeDocument/2006/relationships/hyperlink" Target="consultantplus://offline/ref=5C16EFA49DF7A7E866856861A52826C9649E281C68AEEE2B7B82ABF4A5C670420F598DF0D666EC66s5U3I" TargetMode="External"/><Relationship Id="rId19" Type="http://schemas.openxmlformats.org/officeDocument/2006/relationships/hyperlink" Target="consultantplus://offline/ref=5C16EFA49DF7A7E866856861A52826C9649E281C6EA8EE2B7B82ABF4A5sCU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DA23F617910B3E3591BE3572A4924CA4016E2FFA1D5A26375F1CBA7B1EF21C049960309D137049t043K" TargetMode="External"/><Relationship Id="rId14" Type="http://schemas.openxmlformats.org/officeDocument/2006/relationships/hyperlink" Target="consultantplus://offline/ref=70DA23F617910B3E3591A03864C8C841A10C3427F81152746A0047E72C17F84Bt44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2016-02-29T07:04:00Z</cp:lastPrinted>
  <dcterms:created xsi:type="dcterms:W3CDTF">2016-02-29T06:57:00Z</dcterms:created>
  <dcterms:modified xsi:type="dcterms:W3CDTF">2016-02-29T07:08:00Z</dcterms:modified>
</cp:coreProperties>
</file>