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>и расходах на оплату их труда за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F86CAC">
        <w:rPr>
          <w:rFonts w:ascii="Times New Roman" w:hAnsi="Times New Roman" w:cs="Times New Roman"/>
          <w:b/>
          <w:sz w:val="28"/>
        </w:rPr>
        <w:t>4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330128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28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330128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2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867B81" w:rsidRDefault="00787340" w:rsidP="00896D61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4 240,1</w:t>
            </w:r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330128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28"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Pr="00330128" w:rsidRDefault="00330128" w:rsidP="003301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30128">
              <w:rPr>
                <w:rFonts w:ascii="Times New Roman" w:hAnsi="Times New Roman" w:cs="Times New Roman"/>
                <w:sz w:val="28"/>
              </w:rPr>
              <w:t>74,7</w:t>
            </w:r>
          </w:p>
        </w:tc>
        <w:tc>
          <w:tcPr>
            <w:tcW w:w="3115" w:type="dxa"/>
            <w:vAlign w:val="center"/>
          </w:tcPr>
          <w:p w:rsidR="00CF6713" w:rsidRPr="00867B81" w:rsidRDefault="00A87966" w:rsidP="00287304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A87966">
              <w:rPr>
                <w:rFonts w:ascii="Times New Roman" w:hAnsi="Times New Roman" w:cs="Times New Roman"/>
                <w:sz w:val="28"/>
              </w:rPr>
              <w:t>37 049,3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A9"/>
    <w:rsid w:val="000B0CCE"/>
    <w:rsid w:val="000F669E"/>
    <w:rsid w:val="00287304"/>
    <w:rsid w:val="00330128"/>
    <w:rsid w:val="004E59A9"/>
    <w:rsid w:val="0051629D"/>
    <w:rsid w:val="00787340"/>
    <w:rsid w:val="00867B81"/>
    <w:rsid w:val="00891AFB"/>
    <w:rsid w:val="00896D61"/>
    <w:rsid w:val="00896DAF"/>
    <w:rsid w:val="009032A6"/>
    <w:rsid w:val="0095226C"/>
    <w:rsid w:val="009626AF"/>
    <w:rsid w:val="00A70134"/>
    <w:rsid w:val="00A87966"/>
    <w:rsid w:val="00AB358A"/>
    <w:rsid w:val="00BF3DEC"/>
    <w:rsid w:val="00CC4F97"/>
    <w:rsid w:val="00CF6713"/>
    <w:rsid w:val="00E5770A"/>
    <w:rsid w:val="00F86CAC"/>
    <w:rsid w:val="00FA1CB1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OKT-BUH-01</cp:lastModifiedBy>
  <cp:revision>5</cp:revision>
  <dcterms:created xsi:type="dcterms:W3CDTF">2025-01-16T07:41:00Z</dcterms:created>
  <dcterms:modified xsi:type="dcterms:W3CDTF">2025-01-16T13:14:00Z</dcterms:modified>
</cp:coreProperties>
</file>