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1" w:rsidRPr="0087063D" w:rsidRDefault="00935291" w:rsidP="00935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результатах</w:t>
      </w:r>
    </w:p>
    <w:p w:rsidR="00A24B96" w:rsidRPr="0087063D" w:rsidRDefault="00935291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 обсуждений или публичных слушаний</w:t>
      </w:r>
    </w:p>
    <w:p w:rsidR="00935291" w:rsidRPr="0087063D" w:rsidRDefault="007C43C5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35291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</w:t>
      </w:r>
      <w:r w:rsidR="0087002B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506682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BC3392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506682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августа</w:t>
      </w:r>
      <w:r w:rsidR="00475EF0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</w:t>
      </w:r>
      <w:r w:rsidR="0087002B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753607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C3392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EF0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BC3392" w:rsidRPr="00870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ода</w:t>
      </w:r>
    </w:p>
    <w:p w:rsidR="001D5EF5" w:rsidRPr="0087063D" w:rsidRDefault="001D5EF5" w:rsidP="00E1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F0F9E" w:rsidRPr="0087063D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Наименование проект</w:t>
      </w:r>
      <w:r w:rsidR="003F0F9E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рассмотренн</w:t>
      </w:r>
      <w:r w:rsidR="003F0F9E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ых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общественных обсуждениях, публичных слушаниях: </w:t>
      </w:r>
    </w:p>
    <w:p w:rsidR="003F0F9E" w:rsidRPr="0087063D" w:rsidRDefault="003F0F9E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</w:t>
      </w:r>
      <w:r w:rsidR="007C43C5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Предоставление </w:t>
      </w:r>
      <w:bookmarkStart w:id="0" w:name="_GoBack"/>
      <w:bookmarkEnd w:id="0"/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разрешения на отклонение от предельных параметров разрешенного строительства на земельном участке с кадастровым номером 31:15:1803007:3, площадью 1256 кв. м по 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</w:t>
      </w:r>
      <w:r w:rsidR="00BC3392" w:rsidRPr="0087063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87063D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BC3392" w:rsidRPr="0087063D" w:rsidRDefault="003F0F9E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«Предоставление разрешения 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и от красной линии ул. Есенина с 5 м до 2 м с целью завершения строительства объекта незавершенного строительства</w:t>
      </w:r>
      <w:r w:rsidRPr="0087063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BC3392" w:rsidRPr="0087063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75EF0" w:rsidRPr="0087063D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="0093529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ата проведения публичных слушаний: </w:t>
      </w:r>
      <w:r w:rsidR="0087002B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0668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0668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августа</w:t>
      </w:r>
      <w:r w:rsidR="00475EF0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87002B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3F0F9E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475EF0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475EF0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C43C5" w:rsidRPr="0087063D" w:rsidRDefault="007C43C5" w:rsidP="004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E9A" w:rsidRPr="0087063D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4406F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убличные слушания назначены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</w:t>
      </w:r>
      <w:r w:rsidR="0093529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аспоряжение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 председателя поселкового собрания</w:t>
      </w:r>
      <w:r w:rsidR="0093529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35291" w:rsidRPr="008706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4406F1" w:rsidRPr="0087063D">
        <w:rPr>
          <w:sz w:val="27"/>
          <w:szCs w:val="27"/>
        </w:rPr>
        <w:t xml:space="preserve"> </w:t>
      </w:r>
      <w:r w:rsidR="004406F1" w:rsidRPr="0087063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«Белгородский район» Белгородской области</w:t>
      </w:r>
      <w:r w:rsidR="0093529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D55A9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3F0F9E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ED55A9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="0050668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августа</w:t>
      </w:r>
      <w:r w:rsidR="00BC339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87002B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3F0F9E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BC339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BC339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E13397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BC339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</w:t>
      </w:r>
      <w:r w:rsidR="003F0F9E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4406F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C3392" w:rsidRPr="0087063D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BC3392" w:rsidRPr="0087063D" w:rsidRDefault="00935291" w:rsidP="00BC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Организатор публичных слушаний</w:t>
      </w:r>
      <w:r w:rsidR="00590DE5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522359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C3392" w:rsidRPr="0087063D">
        <w:rPr>
          <w:rFonts w:ascii="Times New Roman" w:eastAsia="Times New Roman" w:hAnsi="Times New Roman" w:cs="Times New Roman"/>
          <w:sz w:val="27"/>
          <w:szCs w:val="27"/>
        </w:rPr>
        <w:t>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935291" w:rsidRPr="0087063D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участников общественных обсуждений или публичных слушаний: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2298A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="00C11D6C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="00A71A87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участник</w:t>
      </w:r>
      <w:r w:rsidR="00A2298A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</w:t>
      </w:r>
      <w:r w:rsidR="000E2E9A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0E2E9A" w:rsidRPr="0087063D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Реквизиты протокола публичных слушаний, на основании которого подготовлено заключение: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="0087002B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0668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BC339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0668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августа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87002B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06682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года.</w:t>
      </w:r>
      <w:r w:rsidR="00935291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35291" w:rsidRPr="0087063D" w:rsidRDefault="00935291" w:rsidP="0093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9"/>
        <w:gridCol w:w="2891"/>
        <w:gridCol w:w="1611"/>
        <w:gridCol w:w="2585"/>
      </w:tblGrid>
      <w:tr w:rsidR="0087063D" w:rsidRPr="0087063D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и рекомендации, дата их внесения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внесено предложение (поддержано)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87063D" w:rsidRPr="0087063D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87063D" w:rsidRDefault="003F0F9E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87063D" w:rsidRDefault="003F0F9E" w:rsidP="003F0F9E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– предоставить разрешение на отклонение от предельных параметров разрешенного строительства на земельном участке с кадастровым номером 31:15:1803007:3, площадью 1256 кв. м по 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</w:t>
            </w:r>
            <w:r w:rsidR="00480086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87063D" w:rsidRDefault="003F0F9E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Принять решение о возможности предоставления разрешения на отклонение от предельных параметров разрешенного строительства на земельном участке с кадастровым номером 31:15:1803007:3, площадью 1256 кв. м по 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дома.</w:t>
            </w:r>
          </w:p>
          <w:p w:rsidR="003F0F9E" w:rsidRPr="0087063D" w:rsidRDefault="003F0F9E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проведения публичных слушаний: 24 </w:t>
            </w:r>
            <w:proofErr w:type="gramStart"/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  2023</w:t>
            </w:r>
            <w:proofErr w:type="gramEnd"/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87063D" w:rsidRDefault="003F0F9E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Безбенко А.А.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9E" w:rsidRPr="0087063D" w:rsidRDefault="003F0F9E" w:rsidP="003F0F9E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предложенному на обсуждение вопросу, члены комиссии с учетом мнения участников публичных слушаний приняли решение:</w:t>
            </w:r>
          </w:p>
          <w:p w:rsidR="003F0F9E" w:rsidRPr="0087063D" w:rsidRDefault="003F0F9E" w:rsidP="003F0F9E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hAnsi="Times New Roman" w:cs="Times New Roman"/>
                <w:sz w:val="24"/>
                <w:szCs w:val="24"/>
              </w:rPr>
              <w:t>- Рекомендовать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разрешения на отклонение от 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предельных параметров разрешенного строительства на земельном участке с кадастровым номером 31:15:1803007:3, площадью 1256 кв. м по адресу: Белгородский район, п. Октябрьский, ул. Первомайская, 3,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с целью реконструкции жилого дома.</w:t>
            </w:r>
          </w:p>
        </w:tc>
      </w:tr>
      <w:tr w:rsidR="0087063D" w:rsidRPr="0087063D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3F0F9E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935291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1217C6" w:rsidP="00506682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 w:rsidR="00506682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предоставить</w:t>
            </w:r>
            <w:r w:rsidR="00506682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разрешение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0F9E" w:rsidRPr="0087063D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и от красной линии ул. Есенина с 5 м до 2 м с целью завершения строительства объекта </w:t>
            </w:r>
            <w:r w:rsidR="003F0F9E" w:rsidRPr="0087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  <w:r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7C43C5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Принять решение о возможности</w:t>
            </w:r>
            <w:r w:rsidR="0025637B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3DC5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="003C3DC5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C3DC5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0F9E" w:rsidRPr="0087063D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номером 31:15:1803007:2 с 3,0 м до 1,5 м и от красной линии ул. Есенина с 5 м до 2 м с целью завершения строительства объекта незавершенного строительства</w:t>
            </w:r>
            <w:r w:rsidR="003F0F9E"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637B" w:rsidRPr="0087063D" w:rsidRDefault="0025637B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проведения публичных слушаний: </w:t>
            </w:r>
            <w:r w:rsidR="0087002B"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298A"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298A"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87002B"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0F9E"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5637B" w:rsidRPr="0087063D" w:rsidRDefault="0025637B" w:rsidP="003C3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87063D" w:rsidRDefault="00A2298A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Ларионова Т.А.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3" w:rsidRPr="0087063D" w:rsidRDefault="00A24B96" w:rsidP="00BA7404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454C69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предложенному на обсуждение вопросу</w:t>
            </w:r>
            <w:r w:rsidR="00C22F68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члены комиссии с учетом мнения участников публичных слушаний приняли решение</w:t>
            </w:r>
            <w:r w:rsidR="00407363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35291" w:rsidRPr="0087063D" w:rsidRDefault="00407363" w:rsidP="003F0F9E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3D">
              <w:rPr>
                <w:rFonts w:ascii="Times New Roman" w:hAnsi="Times New Roman" w:cs="Times New Roman"/>
                <w:sz w:val="24"/>
                <w:szCs w:val="24"/>
              </w:rPr>
              <w:t>- Рекомендовать</w:t>
            </w:r>
            <w:r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4B96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C3DC5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</w:t>
            </w:r>
            <w:r w:rsidR="00A24B96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</w:t>
            </w:r>
            <w:r w:rsidR="005D1A8E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C3DC5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</w:t>
            </w:r>
            <w:r w:rsidR="00A24B96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C3DC5" w:rsidRPr="0087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0F9E" w:rsidRPr="0087063D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 на земельном участке с кадастровым номером 31:15:1806005:27, площадью 1250 кв. м по адресу: Белгородский район, п. Октябрьский, ул. Есенина, 32, расположенного в территориальной зоне ЖУ (зона усадебной застройки), в части сокращения отступа от смежного земельного участка с кадастровым </w:t>
            </w:r>
            <w:r w:rsidR="003F0F9E" w:rsidRPr="0087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номером 31:15:1803007:2 с 3,0 м до 1,5 м и от красной линии ул. Есенина с 5 м до 2 м с целью завершения строительства объекта незавершенного строительства</w:t>
            </w:r>
            <w:r w:rsidR="003F0F9E" w:rsidRPr="00870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18D3" w:rsidRPr="0087063D" w:rsidRDefault="009618D3" w:rsidP="00ED3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F20FD4" w:rsidRPr="0087063D" w:rsidRDefault="00F20FD4" w:rsidP="00935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7063D">
        <w:rPr>
          <w:rFonts w:ascii="Times New Roman" w:hAnsi="Times New Roman" w:cs="Times New Roman"/>
          <w:bCs/>
          <w:sz w:val="27"/>
          <w:szCs w:val="27"/>
        </w:rPr>
        <w:t>В соответствии со ст. 40 п. 5 Градостроительного кодекса Российской Федерации направить Заключение о результатах публичных слушаний в Комиссию по Правилам землепользования и застройки при администрации городского поселения «Поселок Октябрьский»</w:t>
      </w:r>
      <w:r w:rsidR="00C85221" w:rsidRPr="0087063D">
        <w:rPr>
          <w:rFonts w:ascii="Times New Roman" w:hAnsi="Times New Roman" w:cs="Times New Roman"/>
          <w:bCs/>
          <w:sz w:val="27"/>
          <w:szCs w:val="27"/>
        </w:rPr>
        <w:t>.</w:t>
      </w:r>
    </w:p>
    <w:p w:rsidR="00ED39D0" w:rsidRPr="0087063D" w:rsidRDefault="00031DC3" w:rsidP="00F92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Обнародовать Заключение о результатах публичных слушаний и разместить </w:t>
      </w:r>
      <w:r w:rsidR="00794799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4A69BD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F9252D" w:rsidRPr="0087063D">
        <w:rPr>
          <w:rFonts w:ascii="Times New Roman" w:hAnsi="Times New Roman" w:cs="Times New Roman"/>
          <w:sz w:val="27"/>
          <w:szCs w:val="27"/>
        </w:rPr>
        <w:t>poselokoktyabrskij-r31.gosweb.gosuslugi.ru)</w:t>
      </w:r>
      <w:r w:rsidR="003D2FA7" w:rsidRPr="008706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E647DB" w:rsidRPr="0087063D" w:rsidRDefault="00E647DB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2017" w:rsidRPr="0087063D" w:rsidRDefault="003F2017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Pr="0087063D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Председательствующий </w:t>
      </w:r>
    </w:p>
    <w:p w:rsidR="00935291" w:rsidRPr="0087063D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публичных слушаниях    </w:t>
      </w:r>
      <w:r w:rsidR="00ED39D0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</w:t>
      </w:r>
      <w:r w:rsidR="003E6FB8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2298A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ED39D0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В.Е. Булгаков</w:t>
      </w:r>
    </w:p>
    <w:p w:rsidR="00F90646" w:rsidRPr="0087063D" w:rsidRDefault="00F90646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Pr="0087063D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на публичных </w:t>
      </w:r>
    </w:p>
    <w:p w:rsidR="00935291" w:rsidRPr="0087063D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слушаниях </w:t>
      </w:r>
      <w:r w:rsidR="00ED39D0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</w:t>
      </w:r>
      <w:r w:rsidR="00A24B96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2298A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</w:t>
      </w:r>
      <w:r w:rsidR="003E6FB8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BF4FF3" w:rsidRPr="008706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Д.В. Васильев</w:t>
      </w:r>
    </w:p>
    <w:p w:rsidR="00801660" w:rsidRPr="0087063D" w:rsidRDefault="00801660" w:rsidP="00ED39D0">
      <w:pPr>
        <w:rPr>
          <w:rFonts w:ascii="Times New Roman" w:hAnsi="Times New Roman" w:cs="Times New Roman"/>
          <w:sz w:val="28"/>
          <w:szCs w:val="28"/>
        </w:rPr>
      </w:pPr>
    </w:p>
    <w:sectPr w:rsidR="00801660" w:rsidRPr="0087063D" w:rsidSect="00C11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10" w:rsidRDefault="007F3410">
      <w:pPr>
        <w:spacing w:after="0" w:line="240" w:lineRule="auto"/>
      </w:pPr>
      <w:r>
        <w:separator/>
      </w:r>
    </w:p>
  </w:endnote>
  <w:endnote w:type="continuationSeparator" w:id="0">
    <w:p w:rsidR="007F3410" w:rsidRDefault="007F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10" w:rsidRDefault="007F3410">
      <w:pPr>
        <w:spacing w:after="0" w:line="240" w:lineRule="auto"/>
      </w:pPr>
      <w:r>
        <w:separator/>
      </w:r>
    </w:p>
  </w:footnote>
  <w:footnote w:type="continuationSeparator" w:id="0">
    <w:p w:rsidR="007F3410" w:rsidRDefault="007F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 w:rsidP="001D5E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063D">
      <w:rPr>
        <w:noProof/>
      </w:rPr>
      <w:t>3</w:t>
    </w:r>
    <w:r>
      <w:fldChar w:fldCharType="end"/>
    </w:r>
  </w:p>
  <w:p w:rsidR="007C43C5" w:rsidRDefault="007C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0AB8"/>
    <w:multiLevelType w:val="hybridMultilevel"/>
    <w:tmpl w:val="227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0F"/>
    <w:rsid w:val="00031DC3"/>
    <w:rsid w:val="000B4B7F"/>
    <w:rsid w:val="000E2E9A"/>
    <w:rsid w:val="000E6C27"/>
    <w:rsid w:val="001217C6"/>
    <w:rsid w:val="0016598A"/>
    <w:rsid w:val="00182AEF"/>
    <w:rsid w:val="001D5EF5"/>
    <w:rsid w:val="00204F34"/>
    <w:rsid w:val="00240B68"/>
    <w:rsid w:val="00246F1D"/>
    <w:rsid w:val="0025637B"/>
    <w:rsid w:val="002C0A13"/>
    <w:rsid w:val="002C16EE"/>
    <w:rsid w:val="002D741F"/>
    <w:rsid w:val="00324C28"/>
    <w:rsid w:val="003B03D7"/>
    <w:rsid w:val="003C3DC5"/>
    <w:rsid w:val="003D2FA7"/>
    <w:rsid w:val="003E6FB8"/>
    <w:rsid w:val="003F0F9E"/>
    <w:rsid w:val="003F2017"/>
    <w:rsid w:val="00407363"/>
    <w:rsid w:val="00436B8B"/>
    <w:rsid w:val="004406F1"/>
    <w:rsid w:val="00454C69"/>
    <w:rsid w:val="00475EF0"/>
    <w:rsid w:val="00480086"/>
    <w:rsid w:val="004A5D1A"/>
    <w:rsid w:val="004A69BD"/>
    <w:rsid w:val="004A796B"/>
    <w:rsid w:val="004F191D"/>
    <w:rsid w:val="00505279"/>
    <w:rsid w:val="00506682"/>
    <w:rsid w:val="00522359"/>
    <w:rsid w:val="00525CC3"/>
    <w:rsid w:val="00580CFB"/>
    <w:rsid w:val="00581B37"/>
    <w:rsid w:val="00590DE5"/>
    <w:rsid w:val="005A2304"/>
    <w:rsid w:val="005B0D08"/>
    <w:rsid w:val="005D1A8E"/>
    <w:rsid w:val="005D3E19"/>
    <w:rsid w:val="005F760F"/>
    <w:rsid w:val="00633418"/>
    <w:rsid w:val="0064129A"/>
    <w:rsid w:val="00650C9E"/>
    <w:rsid w:val="006C50DB"/>
    <w:rsid w:val="007432FC"/>
    <w:rsid w:val="00753607"/>
    <w:rsid w:val="00794799"/>
    <w:rsid w:val="007A40DF"/>
    <w:rsid w:val="007C10A5"/>
    <w:rsid w:val="007C43C5"/>
    <w:rsid w:val="007D7FCD"/>
    <w:rsid w:val="007F3410"/>
    <w:rsid w:val="00801660"/>
    <w:rsid w:val="00830B7A"/>
    <w:rsid w:val="008438E3"/>
    <w:rsid w:val="0087002B"/>
    <w:rsid w:val="0087063D"/>
    <w:rsid w:val="0087580F"/>
    <w:rsid w:val="00880A3B"/>
    <w:rsid w:val="008B6672"/>
    <w:rsid w:val="008D09C7"/>
    <w:rsid w:val="00935291"/>
    <w:rsid w:val="00942F80"/>
    <w:rsid w:val="009618D3"/>
    <w:rsid w:val="00966177"/>
    <w:rsid w:val="009945E7"/>
    <w:rsid w:val="009C0C6D"/>
    <w:rsid w:val="00A21CA2"/>
    <w:rsid w:val="00A2298A"/>
    <w:rsid w:val="00A24B96"/>
    <w:rsid w:val="00A71A87"/>
    <w:rsid w:val="00A83DBF"/>
    <w:rsid w:val="00B7369C"/>
    <w:rsid w:val="00BA7404"/>
    <w:rsid w:val="00BB6518"/>
    <w:rsid w:val="00BB6F68"/>
    <w:rsid w:val="00BC3392"/>
    <w:rsid w:val="00BF4FF3"/>
    <w:rsid w:val="00C11D6C"/>
    <w:rsid w:val="00C22F68"/>
    <w:rsid w:val="00C85221"/>
    <w:rsid w:val="00C92E19"/>
    <w:rsid w:val="00CB4C82"/>
    <w:rsid w:val="00DC41E3"/>
    <w:rsid w:val="00E13397"/>
    <w:rsid w:val="00E30EE2"/>
    <w:rsid w:val="00E647DB"/>
    <w:rsid w:val="00ED39D0"/>
    <w:rsid w:val="00ED55A9"/>
    <w:rsid w:val="00F20FD4"/>
    <w:rsid w:val="00F34A2A"/>
    <w:rsid w:val="00F90646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050B-DB69-4141-ACB2-F78DFB0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6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Glav-spec01</cp:lastModifiedBy>
  <cp:revision>5</cp:revision>
  <cp:lastPrinted>2023-08-24T13:38:00Z</cp:lastPrinted>
  <dcterms:created xsi:type="dcterms:W3CDTF">2023-08-24T12:39:00Z</dcterms:created>
  <dcterms:modified xsi:type="dcterms:W3CDTF">2023-08-24T14:02:00Z</dcterms:modified>
</cp:coreProperties>
</file>