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236" w:rsidRDefault="008D4236" w:rsidP="008D4236">
      <w:pPr>
        <w:pStyle w:val="a3"/>
        <w:jc w:val="center"/>
      </w:pPr>
      <w:r>
        <w:rPr>
          <w:b/>
          <w:bCs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тридцать второе заседание третьего созыва</w:t>
      </w:r>
      <w:r>
        <w:t xml:space="preserve"> </w:t>
      </w:r>
    </w:p>
    <w:p w:rsidR="008D4236" w:rsidRDefault="008D4236" w:rsidP="008D4236">
      <w:pPr>
        <w:pStyle w:val="a3"/>
        <w:jc w:val="center"/>
      </w:pPr>
      <w:r>
        <w:rPr>
          <w:b/>
          <w:bCs/>
        </w:rPr>
        <w:t>решение</w:t>
      </w:r>
      <w:r>
        <w:t xml:space="preserve"> </w:t>
      </w:r>
    </w:p>
    <w:p w:rsidR="008D4236" w:rsidRDefault="008D4236" w:rsidP="008D4236">
      <w:pPr>
        <w:pStyle w:val="a3"/>
      </w:pPr>
      <w:r>
        <w:t xml:space="preserve">30 марта 2016 года                                                                                    № 199 </w:t>
      </w:r>
    </w:p>
    <w:p w:rsidR="008D4236" w:rsidRDefault="008D4236" w:rsidP="008D4236">
      <w:pPr>
        <w:pStyle w:val="a3"/>
      </w:pPr>
      <w:r>
        <w:rPr>
          <w:b/>
          <w:bCs/>
        </w:rPr>
        <w:t>О выдвижении делегатов на заседание IX Съезда Членов Ассоциации 21 апреля 2016 г.</w:t>
      </w:r>
      <w:r>
        <w:t xml:space="preserve"> </w:t>
      </w:r>
    </w:p>
    <w:p w:rsidR="008D4236" w:rsidRDefault="008D4236" w:rsidP="008D4236">
      <w:pPr>
        <w:pStyle w:val="a3"/>
      </w:pPr>
      <w:r>
        <w:t xml:space="preserve">Рассмотрев обращение исполнительной дирекции ассоциации «Совет муниципальных образований Белгородской области» о выдвижении представителей от каждого муниципального образования, </w:t>
      </w:r>
    </w:p>
    <w:p w:rsidR="008D4236" w:rsidRDefault="008D4236" w:rsidP="008D4236">
      <w:pPr>
        <w:pStyle w:val="a3"/>
      </w:pPr>
      <w:r>
        <w:rPr>
          <w:b/>
          <w:bCs/>
        </w:rPr>
        <w:t>поселковое собрание городского поселения «Поселок Октябрьский» решило:</w:t>
      </w:r>
      <w:r>
        <w:t xml:space="preserve"> </w:t>
      </w:r>
    </w:p>
    <w:p w:rsidR="008D4236" w:rsidRDefault="008D4236" w:rsidP="008D4236">
      <w:pPr>
        <w:pStyle w:val="a3"/>
      </w:pPr>
      <w:r>
        <w:t xml:space="preserve">1. Выдвинуть для участия 21 апреля 2016 года в работе IX Съезда Членов Ассоциации главу администрации городского поселения «Поселок Октябрьский» Овчинникова Евгения Александровича, 12.03.1966 года рождения. </w:t>
      </w:r>
    </w:p>
    <w:p w:rsidR="008D4236" w:rsidRDefault="008D4236" w:rsidP="008D4236">
      <w:pPr>
        <w:pStyle w:val="a3"/>
      </w:pPr>
      <w:r>
        <w:t xml:space="preserve">2. Настоящее решение вступает в силу со дня его принятия. </w:t>
      </w:r>
    </w:p>
    <w:p w:rsidR="008D4236" w:rsidRDefault="008D4236" w:rsidP="008D4236">
      <w:pPr>
        <w:pStyle w:val="a3"/>
      </w:pPr>
      <w:r>
        <w:t xml:space="preserve">3.Обнародовать настоящее решение и разместить на официальном сайте администрации городского поселения «Поселок Октябрьский» муниципального района «Белгородский район» Белгородской области (admoktyabr.ru). </w:t>
      </w:r>
    </w:p>
    <w:p w:rsidR="008D4236" w:rsidRDefault="008D4236" w:rsidP="008D4236">
      <w:pPr>
        <w:pStyle w:val="a3"/>
      </w:pPr>
      <w:r>
        <w:rPr>
          <w:b/>
          <w:bCs/>
        </w:rPr>
        <w:t>Председатель поселкового собрания</w:t>
      </w:r>
      <w:r>
        <w:t xml:space="preserve"> </w:t>
      </w:r>
    </w:p>
    <w:p w:rsidR="008D4236" w:rsidRDefault="008D4236" w:rsidP="008D4236">
      <w:pPr>
        <w:pStyle w:val="a3"/>
      </w:pPr>
      <w:r>
        <w:rPr>
          <w:b/>
          <w:bCs/>
        </w:rPr>
        <w:t>городского поселения «Поселок Октябрьский»                         В.Е. Булгаков</w:t>
      </w:r>
      <w:r>
        <w:t xml:space="preserve"> 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7F9"/>
    <w:rsid w:val="008D4236"/>
    <w:rsid w:val="00B877F9"/>
    <w:rsid w:val="00C7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C9E68-5257-433B-87CE-484172F57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4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2020-02-03T08:10:00Z</dcterms:created>
  <dcterms:modified xsi:type="dcterms:W3CDTF">2020-02-03T08:10:00Z</dcterms:modified>
</cp:coreProperties>
</file>