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90" w:rsidRPr="001B36FD" w:rsidRDefault="00B45A90" w:rsidP="00D13918">
      <w:pPr>
        <w:ind w:right="-5"/>
        <w:jc w:val="right"/>
        <w:rPr>
          <w:b/>
          <w:bCs/>
          <w:sz w:val="28"/>
          <w:szCs w:val="28"/>
        </w:rPr>
      </w:pPr>
    </w:p>
    <w:p w:rsidR="008125D6" w:rsidRPr="001B36FD" w:rsidRDefault="000B64B5" w:rsidP="008125D6">
      <w:pPr>
        <w:ind w:right="-5"/>
        <w:jc w:val="center"/>
        <w:rPr>
          <w:b/>
          <w:bCs/>
          <w:sz w:val="28"/>
          <w:szCs w:val="28"/>
        </w:rPr>
      </w:pPr>
      <w:r w:rsidRPr="001B36FD">
        <w:rPr>
          <w:b/>
          <w:bCs/>
          <w:noProof/>
          <w:sz w:val="28"/>
          <w:szCs w:val="28"/>
        </w:rPr>
        <w:drawing>
          <wp:inline distT="0" distB="0" distL="0" distR="0">
            <wp:extent cx="7429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731" w:rsidRDefault="00383731" w:rsidP="003837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Белгородский район Белгородская область Российской Федерации</w:t>
      </w:r>
    </w:p>
    <w:p w:rsidR="00383731" w:rsidRDefault="00383731" w:rsidP="00383731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ПОСЕЛКОВОЕ СОБРАНИЕ ГОРОДСКОГО</w:t>
      </w:r>
    </w:p>
    <w:p w:rsidR="00383731" w:rsidRPr="00C66B48" w:rsidRDefault="00383731" w:rsidP="00383731">
      <w:pPr>
        <w:jc w:val="center"/>
        <w:rPr>
          <w:b/>
          <w:bCs/>
          <w:caps/>
          <w:sz w:val="28"/>
          <w:szCs w:val="28"/>
        </w:rPr>
      </w:pPr>
      <w:r w:rsidRPr="00383731">
        <w:rPr>
          <w:b/>
          <w:bCs/>
          <w:caps/>
          <w:color w:val="FF0000"/>
          <w:sz w:val="28"/>
          <w:szCs w:val="28"/>
        </w:rPr>
        <w:t xml:space="preserve"> </w:t>
      </w:r>
      <w:r w:rsidRPr="00C66B48">
        <w:rPr>
          <w:b/>
          <w:bCs/>
          <w:caps/>
          <w:sz w:val="28"/>
          <w:szCs w:val="28"/>
        </w:rPr>
        <w:t>ПОСЕЛЕНИЯ «Поселок</w:t>
      </w:r>
      <w:r w:rsidR="004C0AA5" w:rsidRPr="00C66B48">
        <w:rPr>
          <w:b/>
          <w:bCs/>
          <w:caps/>
          <w:sz w:val="28"/>
          <w:szCs w:val="28"/>
        </w:rPr>
        <w:t xml:space="preserve"> октябрьский</w:t>
      </w:r>
      <w:r w:rsidRPr="00C66B48">
        <w:rPr>
          <w:b/>
          <w:bCs/>
          <w:caps/>
          <w:sz w:val="28"/>
          <w:szCs w:val="28"/>
        </w:rPr>
        <w:t>»</w:t>
      </w:r>
    </w:p>
    <w:p w:rsidR="0078050A" w:rsidRPr="00C66B48" w:rsidRDefault="004C0AA5" w:rsidP="00383731">
      <w:pPr>
        <w:jc w:val="center"/>
        <w:rPr>
          <w:b/>
          <w:sz w:val="28"/>
          <w:szCs w:val="28"/>
        </w:rPr>
      </w:pPr>
      <w:r w:rsidRPr="00C66B48">
        <w:rPr>
          <w:b/>
          <w:sz w:val="28"/>
          <w:szCs w:val="28"/>
        </w:rPr>
        <w:t>ТРЕТЬЕГО СОЗЫВА</w:t>
      </w:r>
    </w:p>
    <w:p w:rsidR="00C66B48" w:rsidRDefault="00C66B48" w:rsidP="008125D6">
      <w:pPr>
        <w:jc w:val="center"/>
        <w:rPr>
          <w:b/>
          <w:bCs/>
          <w:caps/>
          <w:spacing w:val="100"/>
          <w:sz w:val="28"/>
          <w:szCs w:val="28"/>
        </w:rPr>
      </w:pPr>
    </w:p>
    <w:p w:rsidR="008125D6" w:rsidRPr="001B36FD" w:rsidRDefault="008125D6" w:rsidP="008125D6">
      <w:pPr>
        <w:jc w:val="center"/>
        <w:rPr>
          <w:b/>
          <w:bCs/>
          <w:caps/>
          <w:spacing w:val="100"/>
          <w:sz w:val="28"/>
          <w:szCs w:val="28"/>
        </w:rPr>
      </w:pPr>
      <w:bookmarkStart w:id="0" w:name="_GoBack"/>
      <w:bookmarkEnd w:id="0"/>
      <w:r w:rsidRPr="001B36FD">
        <w:rPr>
          <w:b/>
          <w:bCs/>
          <w:caps/>
          <w:spacing w:val="100"/>
          <w:sz w:val="28"/>
          <w:szCs w:val="28"/>
        </w:rPr>
        <w:t>решение</w:t>
      </w:r>
    </w:p>
    <w:p w:rsidR="008125D6" w:rsidRPr="00385050" w:rsidRDefault="008125D6" w:rsidP="008125D6">
      <w:pPr>
        <w:jc w:val="center"/>
        <w:rPr>
          <w:sz w:val="16"/>
          <w:szCs w:val="16"/>
        </w:rPr>
      </w:pPr>
    </w:p>
    <w:p w:rsidR="008125D6" w:rsidRPr="001B36FD" w:rsidRDefault="006173F4" w:rsidP="008125D6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1B36FD">
        <w:rPr>
          <w:rFonts w:ascii="Times New Roman" w:hAnsi="Times New Roman" w:cs="Times New Roman"/>
          <w:sz w:val="28"/>
          <w:szCs w:val="28"/>
        </w:rPr>
        <w:t>«</w:t>
      </w:r>
      <w:r w:rsidR="00575CB7">
        <w:rPr>
          <w:rFonts w:ascii="Times New Roman" w:hAnsi="Times New Roman" w:cs="Times New Roman"/>
          <w:sz w:val="28"/>
          <w:szCs w:val="28"/>
        </w:rPr>
        <w:t>20</w:t>
      </w:r>
      <w:r w:rsidRPr="001B36FD">
        <w:rPr>
          <w:rFonts w:ascii="Times New Roman" w:hAnsi="Times New Roman" w:cs="Times New Roman"/>
          <w:sz w:val="28"/>
          <w:szCs w:val="28"/>
        </w:rPr>
        <w:t xml:space="preserve">» </w:t>
      </w:r>
      <w:r w:rsidR="00575CB7">
        <w:rPr>
          <w:rFonts w:ascii="Times New Roman" w:hAnsi="Times New Roman" w:cs="Times New Roman"/>
          <w:sz w:val="28"/>
          <w:szCs w:val="28"/>
        </w:rPr>
        <w:t>ноября</w:t>
      </w:r>
      <w:r w:rsidR="00B958C1">
        <w:rPr>
          <w:rFonts w:ascii="Times New Roman" w:hAnsi="Times New Roman" w:cs="Times New Roman"/>
          <w:sz w:val="28"/>
          <w:szCs w:val="28"/>
        </w:rPr>
        <w:t xml:space="preserve"> </w:t>
      </w:r>
      <w:r w:rsidRPr="001B36FD">
        <w:rPr>
          <w:rFonts w:ascii="Times New Roman" w:hAnsi="Times New Roman" w:cs="Times New Roman"/>
          <w:sz w:val="28"/>
          <w:szCs w:val="28"/>
        </w:rPr>
        <w:t xml:space="preserve"> </w:t>
      </w:r>
      <w:r w:rsidR="00325D23" w:rsidRPr="001B36FD">
        <w:rPr>
          <w:rFonts w:ascii="Times New Roman" w:hAnsi="Times New Roman" w:cs="Times New Roman"/>
          <w:sz w:val="28"/>
          <w:szCs w:val="28"/>
        </w:rPr>
        <w:t>20</w:t>
      </w:r>
      <w:r w:rsidR="00C57FD2">
        <w:rPr>
          <w:rFonts w:ascii="Times New Roman" w:hAnsi="Times New Roman" w:cs="Times New Roman"/>
          <w:sz w:val="28"/>
          <w:szCs w:val="28"/>
        </w:rPr>
        <w:t>15</w:t>
      </w:r>
      <w:r w:rsidR="00B32B45">
        <w:rPr>
          <w:rFonts w:ascii="Times New Roman" w:hAnsi="Times New Roman" w:cs="Times New Roman"/>
          <w:sz w:val="28"/>
          <w:szCs w:val="28"/>
        </w:rPr>
        <w:t xml:space="preserve"> г.</w:t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</w:r>
      <w:r w:rsidRPr="001B36FD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75CB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125D6" w:rsidRPr="001B36FD">
        <w:rPr>
          <w:rFonts w:ascii="Times New Roman" w:hAnsi="Times New Roman" w:cs="Times New Roman"/>
          <w:sz w:val="28"/>
          <w:szCs w:val="28"/>
        </w:rPr>
        <w:t xml:space="preserve">№ </w:t>
      </w:r>
      <w:r w:rsidR="00B45A90" w:rsidRPr="001B36FD">
        <w:rPr>
          <w:rFonts w:ascii="Times New Roman" w:hAnsi="Times New Roman" w:cs="Times New Roman"/>
          <w:sz w:val="28"/>
          <w:szCs w:val="28"/>
        </w:rPr>
        <w:softHyphen/>
      </w:r>
      <w:r w:rsidR="00B45A90" w:rsidRPr="001B36FD">
        <w:rPr>
          <w:rFonts w:ascii="Times New Roman" w:hAnsi="Times New Roman" w:cs="Times New Roman"/>
          <w:sz w:val="28"/>
          <w:szCs w:val="28"/>
        </w:rPr>
        <w:softHyphen/>
      </w:r>
      <w:r w:rsidR="00B45A90" w:rsidRPr="001B36FD">
        <w:rPr>
          <w:rFonts w:ascii="Times New Roman" w:hAnsi="Times New Roman" w:cs="Times New Roman"/>
          <w:sz w:val="28"/>
          <w:szCs w:val="28"/>
        </w:rPr>
        <w:softHyphen/>
      </w:r>
      <w:r w:rsidR="00B45A90" w:rsidRPr="001B36FD">
        <w:rPr>
          <w:rFonts w:ascii="Times New Roman" w:hAnsi="Times New Roman" w:cs="Times New Roman"/>
          <w:sz w:val="28"/>
          <w:szCs w:val="28"/>
        </w:rPr>
        <w:softHyphen/>
      </w:r>
      <w:r w:rsidR="00575CB7">
        <w:rPr>
          <w:rFonts w:ascii="Times New Roman" w:hAnsi="Times New Roman" w:cs="Times New Roman"/>
          <w:sz w:val="28"/>
          <w:szCs w:val="28"/>
        </w:rPr>
        <w:t>159</w:t>
      </w:r>
    </w:p>
    <w:p w:rsidR="00842E41" w:rsidRDefault="00842E41" w:rsidP="00842E41">
      <w:pPr>
        <w:widowControl/>
        <w:tabs>
          <w:tab w:val="left" w:pos="5245"/>
        </w:tabs>
        <w:autoSpaceDE w:val="0"/>
        <w:autoSpaceDN w:val="0"/>
        <w:spacing w:line="240" w:lineRule="auto"/>
        <w:ind w:right="4110"/>
        <w:jc w:val="left"/>
        <w:textAlignment w:val="auto"/>
        <w:rPr>
          <w:b/>
          <w:sz w:val="28"/>
          <w:szCs w:val="28"/>
        </w:rPr>
      </w:pPr>
    </w:p>
    <w:p w:rsidR="00C71284" w:rsidRPr="001B36FD" w:rsidRDefault="00C71284" w:rsidP="004A69D6">
      <w:pPr>
        <w:widowControl/>
        <w:tabs>
          <w:tab w:val="left" w:pos="5245"/>
        </w:tabs>
        <w:autoSpaceDE w:val="0"/>
        <w:autoSpaceDN w:val="0"/>
        <w:spacing w:before="400" w:after="600" w:line="240" w:lineRule="auto"/>
        <w:ind w:right="4110"/>
        <w:jc w:val="left"/>
        <w:textAlignment w:val="auto"/>
        <w:rPr>
          <w:b/>
          <w:bCs/>
          <w:sz w:val="28"/>
          <w:szCs w:val="28"/>
        </w:rPr>
      </w:pPr>
      <w:r w:rsidRPr="001B36FD">
        <w:rPr>
          <w:b/>
          <w:sz w:val="28"/>
          <w:szCs w:val="28"/>
        </w:rPr>
        <w:t>О</w:t>
      </w:r>
      <w:r w:rsidR="00383731">
        <w:rPr>
          <w:b/>
          <w:sz w:val="28"/>
          <w:szCs w:val="28"/>
        </w:rPr>
        <w:t xml:space="preserve"> передаче</w:t>
      </w:r>
      <w:r w:rsidR="00CA139E" w:rsidRPr="001B36FD">
        <w:rPr>
          <w:b/>
          <w:sz w:val="28"/>
          <w:szCs w:val="28"/>
        </w:rPr>
        <w:t xml:space="preserve"> </w:t>
      </w:r>
      <w:r w:rsidR="00CC5C0B" w:rsidRPr="001B36FD">
        <w:rPr>
          <w:b/>
          <w:sz w:val="28"/>
          <w:szCs w:val="28"/>
        </w:rPr>
        <w:t>осуществлени</w:t>
      </w:r>
      <w:r w:rsidR="00383731">
        <w:rPr>
          <w:b/>
          <w:sz w:val="28"/>
          <w:szCs w:val="28"/>
        </w:rPr>
        <w:t>я</w:t>
      </w:r>
      <w:r w:rsidRPr="001B36FD">
        <w:rPr>
          <w:b/>
          <w:sz w:val="28"/>
          <w:szCs w:val="28"/>
        </w:rPr>
        <w:t xml:space="preserve"> </w:t>
      </w:r>
      <w:r w:rsidR="00385050">
        <w:rPr>
          <w:b/>
          <w:sz w:val="28"/>
          <w:szCs w:val="28"/>
        </w:rPr>
        <w:t xml:space="preserve">части </w:t>
      </w:r>
      <w:r w:rsidRPr="001B36FD">
        <w:rPr>
          <w:b/>
          <w:sz w:val="28"/>
          <w:szCs w:val="28"/>
        </w:rPr>
        <w:t xml:space="preserve">полномочий </w:t>
      </w:r>
      <w:r w:rsidR="007745BE">
        <w:rPr>
          <w:b/>
          <w:sz w:val="28"/>
          <w:szCs w:val="28"/>
        </w:rPr>
        <w:t>городск</w:t>
      </w:r>
      <w:r w:rsidR="00383731">
        <w:rPr>
          <w:b/>
          <w:sz w:val="28"/>
          <w:szCs w:val="28"/>
        </w:rPr>
        <w:t>ого</w:t>
      </w:r>
      <w:r w:rsidR="007745BE">
        <w:rPr>
          <w:b/>
          <w:sz w:val="28"/>
          <w:szCs w:val="28"/>
        </w:rPr>
        <w:t xml:space="preserve"> </w:t>
      </w:r>
      <w:r w:rsidR="00056C44" w:rsidRPr="001B36FD">
        <w:rPr>
          <w:b/>
          <w:sz w:val="28"/>
          <w:szCs w:val="28"/>
        </w:rPr>
        <w:t>поселени</w:t>
      </w:r>
      <w:r w:rsidR="00383731">
        <w:rPr>
          <w:b/>
          <w:sz w:val="28"/>
          <w:szCs w:val="28"/>
        </w:rPr>
        <w:t xml:space="preserve">я </w:t>
      </w:r>
      <w:r w:rsidR="00383731" w:rsidRPr="004C0AA5">
        <w:rPr>
          <w:b/>
          <w:sz w:val="28"/>
          <w:szCs w:val="28"/>
        </w:rPr>
        <w:t>«Поселок</w:t>
      </w:r>
      <w:r w:rsidR="004C0AA5" w:rsidRPr="004C0AA5">
        <w:rPr>
          <w:b/>
          <w:sz w:val="28"/>
          <w:szCs w:val="28"/>
        </w:rPr>
        <w:t xml:space="preserve"> Октябрьский</w:t>
      </w:r>
      <w:r w:rsidR="00383731" w:rsidRPr="004C0AA5">
        <w:rPr>
          <w:b/>
          <w:sz w:val="28"/>
          <w:szCs w:val="28"/>
        </w:rPr>
        <w:t>»</w:t>
      </w:r>
      <w:r w:rsidR="00056C44" w:rsidRPr="004C0AA5">
        <w:rPr>
          <w:b/>
          <w:sz w:val="28"/>
          <w:szCs w:val="28"/>
        </w:rPr>
        <w:t xml:space="preserve"> </w:t>
      </w:r>
      <w:r w:rsidR="00C61172" w:rsidRPr="004C0AA5">
        <w:rPr>
          <w:b/>
          <w:sz w:val="28"/>
          <w:szCs w:val="28"/>
        </w:rPr>
        <w:t>в</w:t>
      </w:r>
      <w:r w:rsidR="00C61172" w:rsidRPr="001B36FD">
        <w:rPr>
          <w:b/>
          <w:sz w:val="28"/>
          <w:szCs w:val="28"/>
        </w:rPr>
        <w:t xml:space="preserve"> </w:t>
      </w:r>
      <w:r w:rsidR="00BE4330">
        <w:rPr>
          <w:b/>
          <w:sz w:val="28"/>
          <w:szCs w:val="28"/>
        </w:rPr>
        <w:t>области</w:t>
      </w:r>
      <w:r w:rsidR="004A69D6">
        <w:rPr>
          <w:b/>
          <w:sz w:val="28"/>
          <w:szCs w:val="28"/>
        </w:rPr>
        <w:t xml:space="preserve"> градостроительной </w:t>
      </w:r>
      <w:r w:rsidR="00C61172" w:rsidRPr="001B36FD">
        <w:rPr>
          <w:b/>
          <w:sz w:val="28"/>
          <w:szCs w:val="28"/>
        </w:rPr>
        <w:t>деятельности</w:t>
      </w:r>
    </w:p>
    <w:p w:rsidR="00842E41" w:rsidRPr="00383731" w:rsidRDefault="002C6539" w:rsidP="00F56174">
      <w:pPr>
        <w:autoSpaceDE w:val="0"/>
        <w:autoSpaceDN w:val="0"/>
        <w:spacing w:line="240" w:lineRule="auto"/>
        <w:ind w:firstLine="567"/>
        <w:rPr>
          <w:bCs/>
          <w:color w:val="FF0000"/>
          <w:sz w:val="28"/>
          <w:szCs w:val="28"/>
        </w:rPr>
      </w:pPr>
      <w:r w:rsidRPr="002C6539">
        <w:rPr>
          <w:bCs/>
          <w:sz w:val="28"/>
          <w:szCs w:val="28"/>
        </w:rPr>
        <w:t xml:space="preserve"> </w:t>
      </w:r>
      <w:r w:rsidR="00BE4330">
        <w:rPr>
          <w:bCs/>
          <w:sz w:val="28"/>
          <w:szCs w:val="28"/>
        </w:rPr>
        <w:t>В соответствии с</w:t>
      </w:r>
      <w:r w:rsidR="000C0A3F">
        <w:rPr>
          <w:bCs/>
          <w:sz w:val="28"/>
          <w:szCs w:val="28"/>
        </w:rPr>
        <w:t xml:space="preserve"> Градостроительн</w:t>
      </w:r>
      <w:r w:rsidR="003477B1">
        <w:rPr>
          <w:bCs/>
          <w:sz w:val="28"/>
          <w:szCs w:val="28"/>
        </w:rPr>
        <w:t>ым</w:t>
      </w:r>
      <w:r w:rsidR="000C0A3F">
        <w:rPr>
          <w:bCs/>
          <w:sz w:val="28"/>
          <w:szCs w:val="28"/>
        </w:rPr>
        <w:t xml:space="preserve"> кодекс</w:t>
      </w:r>
      <w:r w:rsidR="003477B1">
        <w:rPr>
          <w:bCs/>
          <w:sz w:val="28"/>
          <w:szCs w:val="28"/>
        </w:rPr>
        <w:t>ом</w:t>
      </w:r>
      <w:r w:rsidR="000C0A3F">
        <w:rPr>
          <w:bCs/>
          <w:sz w:val="28"/>
          <w:szCs w:val="28"/>
        </w:rPr>
        <w:t xml:space="preserve"> Российской Федерации, р</w:t>
      </w:r>
      <w:r w:rsidR="006173F4" w:rsidRPr="002C6539">
        <w:rPr>
          <w:bCs/>
          <w:sz w:val="28"/>
          <w:szCs w:val="28"/>
        </w:rPr>
        <w:t xml:space="preserve">уководствуясь частью 4  статьи 15 Федерального закона от </w:t>
      </w:r>
      <w:r w:rsidR="003477B1">
        <w:rPr>
          <w:bCs/>
          <w:sz w:val="28"/>
          <w:szCs w:val="28"/>
        </w:rPr>
        <w:t>0</w:t>
      </w:r>
      <w:r w:rsidR="006173F4" w:rsidRPr="002C6539">
        <w:rPr>
          <w:bCs/>
          <w:sz w:val="28"/>
          <w:szCs w:val="28"/>
        </w:rPr>
        <w:t>6</w:t>
      </w:r>
      <w:r w:rsidR="003477B1">
        <w:rPr>
          <w:bCs/>
          <w:sz w:val="28"/>
          <w:szCs w:val="28"/>
        </w:rPr>
        <w:t>.10.</w:t>
      </w:r>
      <w:r w:rsidR="006173F4" w:rsidRPr="002C6539">
        <w:rPr>
          <w:bCs/>
          <w:sz w:val="28"/>
          <w:szCs w:val="28"/>
        </w:rPr>
        <w:t>2003 г</w:t>
      </w:r>
      <w:r w:rsidR="003477B1">
        <w:rPr>
          <w:bCs/>
          <w:sz w:val="28"/>
          <w:szCs w:val="28"/>
        </w:rPr>
        <w:t xml:space="preserve">.     </w:t>
      </w:r>
      <w:r w:rsidR="006173F4" w:rsidRPr="002C6539">
        <w:rPr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</w:t>
      </w:r>
      <w:r w:rsidR="00383731">
        <w:rPr>
          <w:bCs/>
          <w:sz w:val="28"/>
          <w:szCs w:val="28"/>
        </w:rPr>
        <w:t>городского поселения «</w:t>
      </w:r>
      <w:r w:rsidR="00383731" w:rsidRPr="004C0AA5">
        <w:rPr>
          <w:bCs/>
          <w:sz w:val="28"/>
          <w:szCs w:val="28"/>
        </w:rPr>
        <w:t>Поселок</w:t>
      </w:r>
      <w:r w:rsidR="004C0AA5" w:rsidRPr="004C0AA5">
        <w:rPr>
          <w:bCs/>
          <w:sz w:val="28"/>
          <w:szCs w:val="28"/>
        </w:rPr>
        <w:t xml:space="preserve"> Октябрьский</w:t>
      </w:r>
      <w:r w:rsidR="00383731" w:rsidRPr="004C0AA5">
        <w:rPr>
          <w:bCs/>
          <w:sz w:val="28"/>
          <w:szCs w:val="28"/>
        </w:rPr>
        <w:t>»</w:t>
      </w:r>
      <w:r w:rsidR="00383731" w:rsidRPr="00383731">
        <w:rPr>
          <w:bCs/>
          <w:color w:val="FF0000"/>
          <w:sz w:val="28"/>
          <w:szCs w:val="28"/>
        </w:rPr>
        <w:t xml:space="preserve"> </w:t>
      </w:r>
      <w:r w:rsidR="006173F4" w:rsidRPr="002C6539">
        <w:rPr>
          <w:spacing w:val="6"/>
          <w:sz w:val="28"/>
          <w:szCs w:val="28"/>
        </w:rPr>
        <w:t xml:space="preserve">муниципального </w:t>
      </w:r>
      <w:r w:rsidR="006173F4" w:rsidRPr="002C6539">
        <w:rPr>
          <w:spacing w:val="5"/>
          <w:sz w:val="28"/>
          <w:szCs w:val="28"/>
        </w:rPr>
        <w:t xml:space="preserve">района «Белгородский район» Белгородской области, </w:t>
      </w:r>
      <w:r w:rsidR="003C457C" w:rsidRPr="002C6539">
        <w:rPr>
          <w:bCs/>
          <w:sz w:val="28"/>
          <w:szCs w:val="28"/>
        </w:rPr>
        <w:t xml:space="preserve">рассмотрев </w:t>
      </w:r>
      <w:r w:rsidR="00383731">
        <w:rPr>
          <w:bCs/>
          <w:sz w:val="28"/>
          <w:szCs w:val="28"/>
        </w:rPr>
        <w:t>обращение администрации</w:t>
      </w:r>
      <w:r w:rsidR="00842E41" w:rsidRPr="002C6539">
        <w:rPr>
          <w:bCs/>
          <w:sz w:val="28"/>
          <w:szCs w:val="28"/>
        </w:rPr>
        <w:t xml:space="preserve"> </w:t>
      </w:r>
      <w:r w:rsidR="003C457C" w:rsidRPr="002C6539">
        <w:rPr>
          <w:bCs/>
          <w:sz w:val="28"/>
          <w:szCs w:val="28"/>
        </w:rPr>
        <w:t xml:space="preserve"> </w:t>
      </w:r>
      <w:r w:rsidR="004A69D6" w:rsidRPr="002C6539">
        <w:rPr>
          <w:bCs/>
          <w:sz w:val="28"/>
          <w:szCs w:val="28"/>
        </w:rPr>
        <w:t>городск</w:t>
      </w:r>
      <w:r w:rsidR="00383731">
        <w:rPr>
          <w:bCs/>
          <w:sz w:val="28"/>
          <w:szCs w:val="28"/>
        </w:rPr>
        <w:t>ого</w:t>
      </w:r>
      <w:r w:rsidR="004A69D6" w:rsidRPr="002C6539">
        <w:rPr>
          <w:bCs/>
          <w:sz w:val="28"/>
          <w:szCs w:val="28"/>
        </w:rPr>
        <w:t xml:space="preserve"> </w:t>
      </w:r>
      <w:r w:rsidR="003C457C" w:rsidRPr="002C6539">
        <w:rPr>
          <w:bCs/>
          <w:sz w:val="28"/>
          <w:szCs w:val="28"/>
        </w:rPr>
        <w:t>поселени</w:t>
      </w:r>
      <w:r w:rsidR="00383731">
        <w:rPr>
          <w:bCs/>
          <w:sz w:val="28"/>
          <w:szCs w:val="28"/>
        </w:rPr>
        <w:t>я</w:t>
      </w:r>
      <w:r w:rsidR="003477B1">
        <w:rPr>
          <w:bCs/>
          <w:sz w:val="28"/>
          <w:szCs w:val="28"/>
        </w:rPr>
        <w:t xml:space="preserve">  </w:t>
      </w:r>
      <w:r w:rsidR="00383731" w:rsidRPr="004C0AA5">
        <w:rPr>
          <w:bCs/>
          <w:sz w:val="28"/>
          <w:szCs w:val="28"/>
        </w:rPr>
        <w:t>«Поселок</w:t>
      </w:r>
      <w:r w:rsidR="004C0AA5" w:rsidRPr="004C0AA5">
        <w:rPr>
          <w:bCs/>
          <w:sz w:val="28"/>
          <w:szCs w:val="28"/>
        </w:rPr>
        <w:t xml:space="preserve"> Октябрьский</w:t>
      </w:r>
      <w:r w:rsidR="00383731" w:rsidRPr="004C0AA5">
        <w:rPr>
          <w:bCs/>
          <w:sz w:val="28"/>
          <w:szCs w:val="28"/>
        </w:rPr>
        <w:t>»</w:t>
      </w:r>
    </w:p>
    <w:p w:rsidR="003477B1" w:rsidRPr="002C6539" w:rsidRDefault="003477B1" w:rsidP="00F56174">
      <w:pPr>
        <w:autoSpaceDE w:val="0"/>
        <w:autoSpaceDN w:val="0"/>
        <w:spacing w:line="240" w:lineRule="auto"/>
        <w:ind w:firstLine="567"/>
        <w:rPr>
          <w:bCs/>
          <w:sz w:val="16"/>
          <w:szCs w:val="16"/>
        </w:rPr>
      </w:pPr>
    </w:p>
    <w:p w:rsidR="00383731" w:rsidRPr="004C0AA5" w:rsidRDefault="00383731" w:rsidP="00383731">
      <w:pPr>
        <w:tabs>
          <w:tab w:val="left" w:pos="142"/>
        </w:tabs>
        <w:autoSpaceDE w:val="0"/>
        <w:autoSpaceDN w:val="0"/>
        <w:ind w:firstLine="567"/>
        <w:rPr>
          <w:b/>
          <w:spacing w:val="100"/>
          <w:sz w:val="28"/>
          <w:szCs w:val="28"/>
        </w:rPr>
      </w:pPr>
      <w:r w:rsidRPr="004C0AA5">
        <w:rPr>
          <w:b/>
          <w:bCs/>
          <w:sz w:val="28"/>
          <w:szCs w:val="28"/>
        </w:rPr>
        <w:t>Поселковое собрание городского поселения «Поселок</w:t>
      </w:r>
      <w:r w:rsidR="004C0AA5">
        <w:rPr>
          <w:b/>
          <w:bCs/>
          <w:sz w:val="28"/>
          <w:szCs w:val="28"/>
        </w:rPr>
        <w:t xml:space="preserve"> Октябрьский</w:t>
      </w:r>
      <w:r w:rsidRPr="004C0AA5">
        <w:rPr>
          <w:b/>
          <w:bCs/>
          <w:sz w:val="28"/>
          <w:szCs w:val="28"/>
        </w:rPr>
        <w:t>»</w:t>
      </w:r>
      <w:r w:rsidRPr="004C0AA5">
        <w:rPr>
          <w:bCs/>
          <w:sz w:val="28"/>
          <w:szCs w:val="28"/>
        </w:rPr>
        <w:t xml:space="preserve"> </w:t>
      </w:r>
      <w:r w:rsidRPr="004C0AA5">
        <w:rPr>
          <w:b/>
          <w:spacing w:val="100"/>
          <w:sz w:val="28"/>
          <w:szCs w:val="28"/>
        </w:rPr>
        <w:t>решило:</w:t>
      </w:r>
    </w:p>
    <w:p w:rsidR="00F56174" w:rsidRPr="00F56174" w:rsidRDefault="00F56174" w:rsidP="00F56174">
      <w:pPr>
        <w:autoSpaceDE w:val="0"/>
        <w:autoSpaceDN w:val="0"/>
        <w:spacing w:line="240" w:lineRule="auto"/>
        <w:ind w:firstLine="567"/>
        <w:jc w:val="center"/>
        <w:rPr>
          <w:bCs/>
          <w:sz w:val="16"/>
          <w:szCs w:val="16"/>
        </w:rPr>
      </w:pPr>
    </w:p>
    <w:p w:rsidR="00D13918" w:rsidRPr="002C6539" w:rsidRDefault="002C6539" w:rsidP="00F56174">
      <w:pPr>
        <w:numPr>
          <w:ilvl w:val="0"/>
          <w:numId w:val="5"/>
        </w:numPr>
        <w:tabs>
          <w:tab w:val="num" w:pos="900"/>
        </w:tabs>
        <w:spacing w:line="240" w:lineRule="auto"/>
        <w:ind w:left="0" w:firstLine="539"/>
        <w:rPr>
          <w:sz w:val="28"/>
          <w:szCs w:val="28"/>
        </w:rPr>
      </w:pPr>
      <w:r w:rsidRPr="002C6539">
        <w:rPr>
          <w:sz w:val="28"/>
          <w:szCs w:val="28"/>
        </w:rPr>
        <w:t xml:space="preserve"> </w:t>
      </w:r>
      <w:r w:rsidR="00383731">
        <w:rPr>
          <w:sz w:val="28"/>
          <w:szCs w:val="28"/>
        </w:rPr>
        <w:t>Передать а</w:t>
      </w:r>
      <w:r w:rsidR="00D13918" w:rsidRPr="002C6539">
        <w:rPr>
          <w:sz w:val="28"/>
          <w:szCs w:val="28"/>
        </w:rPr>
        <w:t>дминистрации Белгородского района с 1 января 201</w:t>
      </w:r>
      <w:r w:rsidR="00C57FD2">
        <w:rPr>
          <w:sz w:val="28"/>
          <w:szCs w:val="28"/>
        </w:rPr>
        <w:t>6</w:t>
      </w:r>
      <w:r w:rsidR="00D13918" w:rsidRPr="002C6539">
        <w:rPr>
          <w:sz w:val="28"/>
          <w:szCs w:val="28"/>
        </w:rPr>
        <w:t xml:space="preserve"> г. </w:t>
      </w:r>
      <w:r w:rsidR="006173F4" w:rsidRPr="002C6539">
        <w:rPr>
          <w:sz w:val="28"/>
          <w:szCs w:val="28"/>
        </w:rPr>
        <w:t>осуществлени</w:t>
      </w:r>
      <w:r w:rsidR="00B32B45">
        <w:rPr>
          <w:sz w:val="28"/>
          <w:szCs w:val="28"/>
        </w:rPr>
        <w:t>е</w:t>
      </w:r>
      <w:r w:rsidR="006173F4" w:rsidRPr="002C6539">
        <w:rPr>
          <w:sz w:val="28"/>
          <w:szCs w:val="28"/>
        </w:rPr>
        <w:t xml:space="preserve"> </w:t>
      </w:r>
      <w:r w:rsidR="00385050">
        <w:rPr>
          <w:sz w:val="28"/>
          <w:szCs w:val="28"/>
        </w:rPr>
        <w:t>част</w:t>
      </w:r>
      <w:r w:rsidR="00B32B45">
        <w:rPr>
          <w:sz w:val="28"/>
          <w:szCs w:val="28"/>
        </w:rPr>
        <w:t>и</w:t>
      </w:r>
      <w:r w:rsidR="00385050">
        <w:rPr>
          <w:sz w:val="28"/>
          <w:szCs w:val="28"/>
        </w:rPr>
        <w:t xml:space="preserve"> </w:t>
      </w:r>
      <w:r w:rsidR="006173F4" w:rsidRPr="002C6539">
        <w:rPr>
          <w:sz w:val="28"/>
          <w:szCs w:val="28"/>
        </w:rPr>
        <w:t>полномочи</w:t>
      </w:r>
      <w:r w:rsidR="00385050">
        <w:rPr>
          <w:sz w:val="28"/>
          <w:szCs w:val="28"/>
        </w:rPr>
        <w:t>й</w:t>
      </w:r>
      <w:r w:rsidR="006173F4" w:rsidRPr="002C6539">
        <w:rPr>
          <w:sz w:val="28"/>
          <w:szCs w:val="28"/>
        </w:rPr>
        <w:t xml:space="preserve"> </w:t>
      </w:r>
      <w:r w:rsidR="006173F4" w:rsidRPr="002C6539">
        <w:rPr>
          <w:bCs/>
          <w:sz w:val="28"/>
          <w:szCs w:val="28"/>
        </w:rPr>
        <w:t>городск</w:t>
      </w:r>
      <w:r w:rsidR="00383731">
        <w:rPr>
          <w:bCs/>
          <w:sz w:val="28"/>
          <w:szCs w:val="28"/>
        </w:rPr>
        <w:t>ого</w:t>
      </w:r>
      <w:r w:rsidR="006173F4" w:rsidRPr="002C6539">
        <w:rPr>
          <w:bCs/>
          <w:sz w:val="28"/>
          <w:szCs w:val="28"/>
        </w:rPr>
        <w:t xml:space="preserve"> поселени</w:t>
      </w:r>
      <w:r w:rsidR="00383731">
        <w:rPr>
          <w:bCs/>
          <w:sz w:val="28"/>
          <w:szCs w:val="28"/>
        </w:rPr>
        <w:t>я</w:t>
      </w:r>
      <w:r w:rsidR="006173F4" w:rsidRPr="002C6539">
        <w:rPr>
          <w:bCs/>
          <w:sz w:val="28"/>
          <w:szCs w:val="28"/>
        </w:rPr>
        <w:t xml:space="preserve"> «</w:t>
      </w:r>
      <w:r w:rsidR="006173F4" w:rsidRPr="004C0AA5">
        <w:rPr>
          <w:bCs/>
          <w:sz w:val="28"/>
          <w:szCs w:val="28"/>
        </w:rPr>
        <w:t>Поселок</w:t>
      </w:r>
      <w:r w:rsidR="004C0AA5" w:rsidRPr="004C0AA5">
        <w:rPr>
          <w:bCs/>
          <w:sz w:val="28"/>
          <w:szCs w:val="28"/>
        </w:rPr>
        <w:t xml:space="preserve"> Октябрьский</w:t>
      </w:r>
      <w:r w:rsidR="006173F4" w:rsidRPr="004C0AA5">
        <w:rPr>
          <w:bCs/>
          <w:sz w:val="28"/>
          <w:szCs w:val="28"/>
        </w:rPr>
        <w:t>»</w:t>
      </w:r>
      <w:r w:rsidR="006173F4" w:rsidRPr="002C6539">
        <w:rPr>
          <w:bCs/>
          <w:sz w:val="28"/>
          <w:szCs w:val="28"/>
        </w:rPr>
        <w:t xml:space="preserve"> </w:t>
      </w:r>
      <w:r w:rsidR="006173F4" w:rsidRPr="002C6539">
        <w:rPr>
          <w:spacing w:val="6"/>
          <w:sz w:val="28"/>
          <w:szCs w:val="28"/>
        </w:rPr>
        <w:t xml:space="preserve">муниципального </w:t>
      </w:r>
      <w:r w:rsidR="006173F4" w:rsidRPr="002C6539">
        <w:rPr>
          <w:spacing w:val="5"/>
          <w:sz w:val="28"/>
          <w:szCs w:val="28"/>
        </w:rPr>
        <w:t xml:space="preserve">района «Белгородский район» Белгородской области </w:t>
      </w:r>
      <w:r w:rsidR="00D13918" w:rsidRPr="002C6539">
        <w:rPr>
          <w:spacing w:val="5"/>
          <w:sz w:val="28"/>
          <w:szCs w:val="28"/>
        </w:rPr>
        <w:t xml:space="preserve">в </w:t>
      </w:r>
      <w:r w:rsidR="008B7093">
        <w:rPr>
          <w:spacing w:val="5"/>
          <w:sz w:val="28"/>
          <w:szCs w:val="28"/>
        </w:rPr>
        <w:t xml:space="preserve">области </w:t>
      </w:r>
      <w:r w:rsidR="00D13918" w:rsidRPr="002C6539">
        <w:rPr>
          <w:spacing w:val="5"/>
          <w:sz w:val="28"/>
          <w:szCs w:val="28"/>
        </w:rPr>
        <w:t>градостроительной деятельности</w:t>
      </w:r>
      <w:r w:rsidRPr="002C6539">
        <w:rPr>
          <w:spacing w:val="5"/>
          <w:sz w:val="28"/>
          <w:szCs w:val="28"/>
        </w:rPr>
        <w:t xml:space="preserve"> на </w:t>
      </w:r>
      <w:r w:rsidR="004C0AA5">
        <w:rPr>
          <w:spacing w:val="5"/>
          <w:sz w:val="28"/>
          <w:szCs w:val="28"/>
        </w:rPr>
        <w:t>3 года</w:t>
      </w:r>
      <w:r w:rsidR="00D13918" w:rsidRPr="002C6539">
        <w:rPr>
          <w:spacing w:val="5"/>
          <w:sz w:val="28"/>
          <w:szCs w:val="28"/>
        </w:rPr>
        <w:t>:</w:t>
      </w:r>
    </w:p>
    <w:p w:rsidR="00D13918" w:rsidRDefault="00D13918" w:rsidP="00FD0019">
      <w:pPr>
        <w:pStyle w:val="ac"/>
        <w:widowControl/>
        <w:autoSpaceDE w:val="0"/>
        <w:autoSpaceDN w:val="0"/>
        <w:spacing w:line="240" w:lineRule="auto"/>
        <w:ind w:left="0" w:firstLine="567"/>
        <w:textAlignment w:val="auto"/>
        <w:rPr>
          <w:sz w:val="28"/>
          <w:szCs w:val="28"/>
        </w:rPr>
      </w:pPr>
      <w:r w:rsidRPr="004A4714">
        <w:rPr>
          <w:sz w:val="28"/>
          <w:szCs w:val="28"/>
        </w:rPr>
        <w:t>- утверждение местных нормативов градостроительного проектирования городск</w:t>
      </w:r>
      <w:r w:rsidR="00E53D13">
        <w:rPr>
          <w:sz w:val="28"/>
          <w:szCs w:val="28"/>
        </w:rPr>
        <w:t>их</w:t>
      </w:r>
      <w:r w:rsidRPr="004A4714">
        <w:rPr>
          <w:sz w:val="28"/>
          <w:szCs w:val="28"/>
        </w:rPr>
        <w:t xml:space="preserve"> поселени</w:t>
      </w:r>
      <w:r w:rsidR="00E53D13">
        <w:rPr>
          <w:sz w:val="28"/>
          <w:szCs w:val="28"/>
        </w:rPr>
        <w:t>й</w:t>
      </w:r>
      <w:r w:rsidRPr="004A4714">
        <w:rPr>
          <w:sz w:val="28"/>
          <w:szCs w:val="28"/>
        </w:rPr>
        <w:t>;</w:t>
      </w:r>
    </w:p>
    <w:p w:rsidR="00D13918" w:rsidRPr="002C6539" w:rsidRDefault="00D13918" w:rsidP="00FD0019">
      <w:pPr>
        <w:pStyle w:val="ac"/>
        <w:widowControl/>
        <w:autoSpaceDE w:val="0"/>
        <w:autoSpaceDN w:val="0"/>
        <w:spacing w:line="240" w:lineRule="auto"/>
        <w:ind w:left="0" w:firstLine="567"/>
        <w:textAlignment w:val="auto"/>
        <w:rPr>
          <w:sz w:val="28"/>
          <w:szCs w:val="28"/>
        </w:rPr>
      </w:pPr>
      <w:r w:rsidRPr="004A4714">
        <w:rPr>
          <w:sz w:val="28"/>
          <w:szCs w:val="28"/>
        </w:rPr>
        <w:t>- выдача разрешений на строительство, разрешений на ввод</w:t>
      </w:r>
      <w:r w:rsidRPr="002C6539">
        <w:rPr>
          <w:sz w:val="28"/>
          <w:szCs w:val="28"/>
        </w:rPr>
        <w:t xml:space="preserve">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городск</w:t>
      </w:r>
      <w:r w:rsidR="00E53D13">
        <w:rPr>
          <w:sz w:val="28"/>
          <w:szCs w:val="28"/>
        </w:rPr>
        <w:t xml:space="preserve">их </w:t>
      </w:r>
      <w:r w:rsidRPr="002C6539">
        <w:rPr>
          <w:sz w:val="28"/>
          <w:szCs w:val="28"/>
        </w:rPr>
        <w:t xml:space="preserve"> поселени</w:t>
      </w:r>
      <w:r w:rsidR="00E53D13">
        <w:rPr>
          <w:sz w:val="28"/>
          <w:szCs w:val="28"/>
        </w:rPr>
        <w:t>й</w:t>
      </w:r>
      <w:r w:rsidRPr="002C6539">
        <w:rPr>
          <w:sz w:val="28"/>
          <w:szCs w:val="28"/>
        </w:rPr>
        <w:t>;</w:t>
      </w:r>
    </w:p>
    <w:p w:rsidR="00D13918" w:rsidRPr="002C6539" w:rsidRDefault="00D13918" w:rsidP="00FD0019">
      <w:pPr>
        <w:pStyle w:val="ac"/>
        <w:widowControl/>
        <w:autoSpaceDE w:val="0"/>
        <w:autoSpaceDN w:val="0"/>
        <w:spacing w:line="240" w:lineRule="auto"/>
        <w:ind w:left="0" w:firstLine="567"/>
        <w:textAlignment w:val="auto"/>
        <w:rPr>
          <w:sz w:val="28"/>
          <w:szCs w:val="28"/>
        </w:rPr>
      </w:pPr>
      <w:r w:rsidRPr="002C6539">
        <w:rPr>
          <w:sz w:val="28"/>
          <w:szCs w:val="28"/>
        </w:rPr>
        <w:t>- принятие решений о развитии застроенных территорий;</w:t>
      </w:r>
    </w:p>
    <w:p w:rsidR="00385050" w:rsidRDefault="00D13918" w:rsidP="00FD0019">
      <w:pPr>
        <w:pStyle w:val="ac"/>
        <w:widowControl/>
        <w:autoSpaceDE w:val="0"/>
        <w:autoSpaceDN w:val="0"/>
        <w:spacing w:line="240" w:lineRule="auto"/>
        <w:ind w:left="0" w:firstLine="567"/>
        <w:textAlignment w:val="auto"/>
        <w:rPr>
          <w:sz w:val="28"/>
          <w:szCs w:val="28"/>
        </w:rPr>
      </w:pPr>
      <w:r w:rsidRPr="002C6539">
        <w:rPr>
          <w:sz w:val="28"/>
          <w:szCs w:val="28"/>
        </w:rPr>
        <w:t xml:space="preserve">- проведение осмотра зданий, сооружений на предмет их технического состояния и надлежащего технического обслуживания в соответствии с </w:t>
      </w:r>
      <w:r w:rsidRPr="002C6539">
        <w:rPr>
          <w:sz w:val="28"/>
          <w:szCs w:val="28"/>
        </w:rPr>
        <w:lastRenderedPageBreak/>
        <w:t xml:space="preserve">требованиями технических регламентов, предъявляемыми к конструктивным и другим характеристикам надежности и безопасности указанных объектов, </w:t>
      </w:r>
    </w:p>
    <w:p w:rsidR="00D13918" w:rsidRPr="002C6539" w:rsidRDefault="00D13918" w:rsidP="0078050A">
      <w:pPr>
        <w:pStyle w:val="ac"/>
        <w:widowControl/>
        <w:autoSpaceDE w:val="0"/>
        <w:autoSpaceDN w:val="0"/>
        <w:spacing w:line="240" w:lineRule="auto"/>
        <w:ind w:left="0"/>
        <w:textAlignment w:val="auto"/>
        <w:rPr>
          <w:sz w:val="28"/>
          <w:szCs w:val="28"/>
        </w:rPr>
      </w:pPr>
      <w:r w:rsidRPr="002C6539">
        <w:rPr>
          <w:sz w:val="28"/>
          <w:szCs w:val="28"/>
        </w:rPr>
        <w:t>требованиями проектной документации, выдача рекомендаций о мерах по устранению выявленных нарушений в случаях, предусмотренных Градостроительным кодексом РФ;</w:t>
      </w:r>
    </w:p>
    <w:p w:rsidR="00D13918" w:rsidRPr="000C0A3F" w:rsidRDefault="0061358A" w:rsidP="00631206">
      <w:pPr>
        <w:widowControl/>
        <w:autoSpaceDE w:val="0"/>
        <w:autoSpaceDN w:val="0"/>
        <w:spacing w:line="240" w:lineRule="auto"/>
        <w:ind w:firstLine="540"/>
        <w:textAlignment w:val="auto"/>
        <w:rPr>
          <w:sz w:val="28"/>
          <w:szCs w:val="28"/>
        </w:rPr>
      </w:pPr>
      <w:r w:rsidRPr="000D1C21">
        <w:rPr>
          <w:sz w:val="28"/>
          <w:szCs w:val="28"/>
        </w:rPr>
        <w:t>- подготовка и утверждение градостроите</w:t>
      </w:r>
      <w:r w:rsidR="00631206">
        <w:rPr>
          <w:sz w:val="28"/>
          <w:szCs w:val="28"/>
        </w:rPr>
        <w:t>льных планов земельных участков</w:t>
      </w:r>
      <w:r w:rsidR="00D13918" w:rsidRPr="000C0A3F">
        <w:rPr>
          <w:sz w:val="28"/>
          <w:szCs w:val="28"/>
        </w:rPr>
        <w:t>.</w:t>
      </w:r>
    </w:p>
    <w:p w:rsidR="003C457C" w:rsidRPr="002C6539" w:rsidRDefault="00B32B45" w:rsidP="002C6539">
      <w:pPr>
        <w:pStyle w:val="ac"/>
        <w:widowControl/>
        <w:numPr>
          <w:ilvl w:val="0"/>
          <w:numId w:val="5"/>
        </w:numPr>
        <w:tabs>
          <w:tab w:val="num" w:pos="142"/>
          <w:tab w:val="left" w:pos="993"/>
        </w:tabs>
        <w:adjustRightInd/>
        <w:spacing w:line="240" w:lineRule="auto"/>
        <w:ind w:left="0" w:firstLine="567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482" w:rsidRPr="002C6539">
        <w:rPr>
          <w:sz w:val="28"/>
          <w:szCs w:val="28"/>
        </w:rPr>
        <w:t>У</w:t>
      </w:r>
      <w:r w:rsidR="003C457C" w:rsidRPr="002C6539">
        <w:rPr>
          <w:sz w:val="28"/>
          <w:szCs w:val="28"/>
        </w:rPr>
        <w:t xml:space="preserve">твердить проект соглашения между </w:t>
      </w:r>
      <w:r w:rsidR="00D13918" w:rsidRPr="002C6539">
        <w:rPr>
          <w:sz w:val="28"/>
          <w:szCs w:val="28"/>
        </w:rPr>
        <w:t>администрацией Белгородского района</w:t>
      </w:r>
      <w:r w:rsidR="003C457C" w:rsidRPr="002C6539">
        <w:rPr>
          <w:sz w:val="28"/>
          <w:szCs w:val="28"/>
        </w:rPr>
        <w:t xml:space="preserve"> и </w:t>
      </w:r>
      <w:r w:rsidR="00D13918" w:rsidRPr="002C6539">
        <w:rPr>
          <w:sz w:val="28"/>
          <w:szCs w:val="28"/>
        </w:rPr>
        <w:t>администраци</w:t>
      </w:r>
      <w:r w:rsidR="00E53D13">
        <w:rPr>
          <w:sz w:val="28"/>
          <w:szCs w:val="28"/>
        </w:rPr>
        <w:t>ей</w:t>
      </w:r>
      <w:r w:rsidR="003C457C" w:rsidRPr="002C6539">
        <w:rPr>
          <w:sz w:val="28"/>
          <w:szCs w:val="28"/>
        </w:rPr>
        <w:t xml:space="preserve"> </w:t>
      </w:r>
      <w:r w:rsidR="007745BE" w:rsidRPr="002C6539">
        <w:rPr>
          <w:sz w:val="28"/>
          <w:szCs w:val="28"/>
        </w:rPr>
        <w:t>городск</w:t>
      </w:r>
      <w:r w:rsidR="00E53D13">
        <w:rPr>
          <w:sz w:val="28"/>
          <w:szCs w:val="28"/>
        </w:rPr>
        <w:t>ого</w:t>
      </w:r>
      <w:r w:rsidR="007745BE" w:rsidRPr="002C6539">
        <w:rPr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поселени</w:t>
      </w:r>
      <w:r w:rsidR="00E53D13">
        <w:rPr>
          <w:sz w:val="28"/>
          <w:szCs w:val="28"/>
        </w:rPr>
        <w:t>я</w:t>
      </w:r>
      <w:r w:rsidR="00E85FC9">
        <w:rPr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о</w:t>
      </w:r>
      <w:r w:rsidR="005E7E04">
        <w:rPr>
          <w:sz w:val="28"/>
          <w:szCs w:val="28"/>
        </w:rPr>
        <w:t>б</w:t>
      </w:r>
      <w:r w:rsidR="003C457C" w:rsidRPr="002C6539">
        <w:rPr>
          <w:sz w:val="28"/>
          <w:szCs w:val="28"/>
        </w:rPr>
        <w:t xml:space="preserve"> осуществлени</w:t>
      </w:r>
      <w:r w:rsidR="005E7E04">
        <w:rPr>
          <w:sz w:val="28"/>
          <w:szCs w:val="28"/>
        </w:rPr>
        <w:t xml:space="preserve">и </w:t>
      </w:r>
      <w:r w:rsidR="00385050">
        <w:rPr>
          <w:sz w:val="28"/>
          <w:szCs w:val="28"/>
        </w:rPr>
        <w:t xml:space="preserve">части </w:t>
      </w:r>
      <w:r w:rsidR="003C457C" w:rsidRPr="002C6539">
        <w:rPr>
          <w:sz w:val="28"/>
          <w:szCs w:val="28"/>
        </w:rPr>
        <w:t xml:space="preserve">полномочий </w:t>
      </w:r>
      <w:r w:rsidR="007745BE" w:rsidRPr="002C6539">
        <w:rPr>
          <w:sz w:val="28"/>
          <w:szCs w:val="28"/>
        </w:rPr>
        <w:t>городск</w:t>
      </w:r>
      <w:r w:rsidR="009E7916">
        <w:rPr>
          <w:sz w:val="28"/>
          <w:szCs w:val="28"/>
        </w:rPr>
        <w:t>ого</w:t>
      </w:r>
      <w:r w:rsidR="007745BE" w:rsidRPr="002C6539">
        <w:rPr>
          <w:sz w:val="28"/>
          <w:szCs w:val="28"/>
        </w:rPr>
        <w:t xml:space="preserve"> </w:t>
      </w:r>
      <w:r w:rsidR="009E7916">
        <w:rPr>
          <w:sz w:val="28"/>
          <w:szCs w:val="28"/>
        </w:rPr>
        <w:t>поселения</w:t>
      </w:r>
      <w:r w:rsidR="003C457C" w:rsidRPr="002C6539">
        <w:rPr>
          <w:sz w:val="28"/>
          <w:szCs w:val="28"/>
        </w:rPr>
        <w:t xml:space="preserve"> в области градостроительной деятельности (приложение № 1).</w:t>
      </w:r>
    </w:p>
    <w:p w:rsidR="003C457C" w:rsidRPr="002C6539" w:rsidRDefault="003C457C" w:rsidP="002C6539">
      <w:pPr>
        <w:widowControl/>
        <w:numPr>
          <w:ilvl w:val="0"/>
          <w:numId w:val="5"/>
        </w:numPr>
        <w:tabs>
          <w:tab w:val="num" w:pos="900"/>
        </w:tabs>
        <w:adjustRightInd/>
        <w:spacing w:line="240" w:lineRule="auto"/>
        <w:ind w:left="0" w:firstLine="540"/>
        <w:textAlignment w:val="auto"/>
        <w:rPr>
          <w:sz w:val="28"/>
          <w:szCs w:val="28"/>
        </w:rPr>
      </w:pPr>
      <w:r w:rsidRPr="002C6539">
        <w:rPr>
          <w:sz w:val="28"/>
          <w:szCs w:val="28"/>
        </w:rPr>
        <w:t>Утвердить Порядок определени</w:t>
      </w:r>
      <w:r w:rsidR="00194901" w:rsidRPr="002C6539">
        <w:rPr>
          <w:sz w:val="28"/>
          <w:szCs w:val="28"/>
        </w:rPr>
        <w:t>я</w:t>
      </w:r>
      <w:r w:rsidRPr="002C6539">
        <w:rPr>
          <w:sz w:val="28"/>
          <w:szCs w:val="28"/>
        </w:rPr>
        <w:t xml:space="preserve"> ежегодного объема иных межбюджетных трансфертов, </w:t>
      </w:r>
      <w:r w:rsidR="006A2399" w:rsidRPr="00D5255C">
        <w:rPr>
          <w:bCs/>
          <w:sz w:val="28"/>
          <w:szCs w:val="28"/>
        </w:rPr>
        <w:t>предоставляемых</w:t>
      </w:r>
      <w:r w:rsidR="006A2399">
        <w:rPr>
          <w:bCs/>
          <w:sz w:val="28"/>
          <w:szCs w:val="28"/>
        </w:rPr>
        <w:t xml:space="preserve"> </w:t>
      </w:r>
      <w:r w:rsidRPr="002C6539">
        <w:rPr>
          <w:sz w:val="28"/>
          <w:szCs w:val="28"/>
        </w:rPr>
        <w:t>из бюджет</w:t>
      </w:r>
      <w:r w:rsidR="00E85FC9">
        <w:rPr>
          <w:sz w:val="28"/>
          <w:szCs w:val="28"/>
        </w:rPr>
        <w:t>а</w:t>
      </w:r>
      <w:r w:rsidRPr="002C6539">
        <w:rPr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2C6539">
        <w:rPr>
          <w:sz w:val="28"/>
          <w:szCs w:val="28"/>
        </w:rPr>
        <w:t>бюджету муниципального района «Белгородский район» Белгородской области на осу</w:t>
      </w:r>
      <w:r w:rsidR="00D13918" w:rsidRPr="002C6539">
        <w:rPr>
          <w:sz w:val="28"/>
          <w:szCs w:val="28"/>
        </w:rPr>
        <w:t xml:space="preserve">ществление </w:t>
      </w:r>
      <w:r w:rsidR="00385050">
        <w:rPr>
          <w:sz w:val="28"/>
          <w:szCs w:val="28"/>
        </w:rPr>
        <w:t xml:space="preserve">части </w:t>
      </w:r>
      <w:r w:rsidRPr="002C6539">
        <w:rPr>
          <w:sz w:val="28"/>
          <w:szCs w:val="28"/>
        </w:rPr>
        <w:t xml:space="preserve">полномочий </w:t>
      </w:r>
      <w:r w:rsidR="00272B2D" w:rsidRPr="002C6539">
        <w:rPr>
          <w:sz w:val="28"/>
          <w:szCs w:val="28"/>
        </w:rPr>
        <w:t>городск</w:t>
      </w:r>
      <w:r w:rsidR="00E85FC9">
        <w:rPr>
          <w:sz w:val="28"/>
          <w:szCs w:val="28"/>
        </w:rPr>
        <w:t>ого</w:t>
      </w:r>
      <w:r w:rsidR="00272B2D" w:rsidRPr="002C6539">
        <w:rPr>
          <w:sz w:val="28"/>
          <w:szCs w:val="28"/>
        </w:rPr>
        <w:t xml:space="preserve"> </w:t>
      </w:r>
      <w:r w:rsidRPr="002C6539">
        <w:rPr>
          <w:sz w:val="28"/>
          <w:szCs w:val="28"/>
        </w:rPr>
        <w:t>поселен</w:t>
      </w:r>
      <w:r w:rsidR="00E85FC9">
        <w:rPr>
          <w:sz w:val="28"/>
          <w:szCs w:val="28"/>
        </w:rPr>
        <w:t>ия</w:t>
      </w:r>
      <w:r w:rsidRPr="002C6539">
        <w:rPr>
          <w:sz w:val="28"/>
          <w:szCs w:val="28"/>
        </w:rPr>
        <w:t xml:space="preserve"> в области градостроительной деятельности (приложение № 2).</w:t>
      </w:r>
    </w:p>
    <w:p w:rsidR="003C457C" w:rsidRPr="002C6539" w:rsidRDefault="00347910" w:rsidP="005F3C2E">
      <w:pPr>
        <w:widowControl/>
        <w:numPr>
          <w:ilvl w:val="0"/>
          <w:numId w:val="5"/>
        </w:numPr>
        <w:tabs>
          <w:tab w:val="num" w:pos="900"/>
        </w:tabs>
        <w:adjustRightInd/>
        <w:spacing w:line="240" w:lineRule="auto"/>
        <w:ind w:left="0" w:firstLine="540"/>
        <w:textAlignment w:val="auto"/>
        <w:rPr>
          <w:sz w:val="28"/>
          <w:szCs w:val="28"/>
        </w:rPr>
      </w:pPr>
      <w:r w:rsidRPr="002C6539">
        <w:rPr>
          <w:sz w:val="28"/>
          <w:szCs w:val="28"/>
        </w:rPr>
        <w:t>Утвердить М</w:t>
      </w:r>
      <w:r w:rsidR="003C457C" w:rsidRPr="002C6539">
        <w:rPr>
          <w:sz w:val="28"/>
          <w:szCs w:val="28"/>
        </w:rPr>
        <w:t xml:space="preserve">етодику расчета иных межбюджетных трансфертов, </w:t>
      </w:r>
      <w:r w:rsidR="006A2399" w:rsidRPr="00D5255C">
        <w:rPr>
          <w:bCs/>
          <w:sz w:val="28"/>
          <w:szCs w:val="28"/>
        </w:rPr>
        <w:t>предоставляемых</w:t>
      </w:r>
      <w:r w:rsidR="006A2399">
        <w:rPr>
          <w:bCs/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из бюджет</w:t>
      </w:r>
      <w:r w:rsidR="00E85FC9">
        <w:rPr>
          <w:sz w:val="28"/>
          <w:szCs w:val="28"/>
        </w:rPr>
        <w:t>а</w:t>
      </w:r>
      <w:r w:rsidR="003C457C" w:rsidRPr="002C6539">
        <w:rPr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 </w:t>
      </w:r>
      <w:r w:rsidR="00E85FC9" w:rsidRPr="004C0AA5">
        <w:rPr>
          <w:bCs/>
          <w:sz w:val="28"/>
          <w:szCs w:val="28"/>
        </w:rPr>
        <w:t>Северный</w:t>
      </w:r>
      <w:r w:rsidR="00E85FC9">
        <w:rPr>
          <w:bCs/>
          <w:sz w:val="28"/>
          <w:szCs w:val="28"/>
        </w:rPr>
        <w:t xml:space="preserve">» </w:t>
      </w:r>
      <w:r w:rsidR="003C457C" w:rsidRPr="002C6539">
        <w:rPr>
          <w:sz w:val="28"/>
          <w:szCs w:val="28"/>
        </w:rPr>
        <w:t xml:space="preserve">бюджету муниципального района «Белгородский район» Белгородской области на осуществление </w:t>
      </w:r>
      <w:r w:rsidR="00385050">
        <w:rPr>
          <w:sz w:val="28"/>
          <w:szCs w:val="28"/>
        </w:rPr>
        <w:t xml:space="preserve">части </w:t>
      </w:r>
      <w:r w:rsidR="003C457C" w:rsidRPr="002C6539">
        <w:rPr>
          <w:sz w:val="28"/>
          <w:szCs w:val="28"/>
        </w:rPr>
        <w:t xml:space="preserve">полномочий </w:t>
      </w:r>
      <w:r w:rsidR="00272B2D" w:rsidRPr="002C6539">
        <w:rPr>
          <w:sz w:val="28"/>
          <w:szCs w:val="28"/>
        </w:rPr>
        <w:t>городск</w:t>
      </w:r>
      <w:r w:rsidR="00E85FC9">
        <w:rPr>
          <w:sz w:val="28"/>
          <w:szCs w:val="28"/>
        </w:rPr>
        <w:t>ого</w:t>
      </w:r>
      <w:r w:rsidR="00272B2D" w:rsidRPr="002C6539">
        <w:rPr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поселени</w:t>
      </w:r>
      <w:r w:rsidR="00E85FC9">
        <w:rPr>
          <w:sz w:val="28"/>
          <w:szCs w:val="28"/>
        </w:rPr>
        <w:t>я</w:t>
      </w:r>
      <w:r w:rsidR="003C457C" w:rsidRPr="002C6539">
        <w:rPr>
          <w:sz w:val="28"/>
          <w:szCs w:val="28"/>
        </w:rPr>
        <w:t xml:space="preserve"> в </w:t>
      </w:r>
      <w:r w:rsidRPr="002C6539">
        <w:rPr>
          <w:sz w:val="28"/>
          <w:szCs w:val="28"/>
        </w:rPr>
        <w:t>области градостроительной деятельности</w:t>
      </w:r>
      <w:r w:rsidR="003C457C" w:rsidRPr="002C6539">
        <w:rPr>
          <w:sz w:val="28"/>
          <w:szCs w:val="28"/>
        </w:rPr>
        <w:t xml:space="preserve"> (приложение № 3).</w:t>
      </w:r>
    </w:p>
    <w:p w:rsidR="006A2399" w:rsidRDefault="00B86F3F" w:rsidP="004C0AA5">
      <w:pPr>
        <w:numPr>
          <w:ilvl w:val="0"/>
          <w:numId w:val="5"/>
        </w:numPr>
        <w:tabs>
          <w:tab w:val="num" w:pos="900"/>
        </w:tabs>
        <w:spacing w:line="240" w:lineRule="auto"/>
        <w:ind w:left="0" w:firstLine="539"/>
        <w:rPr>
          <w:sz w:val="28"/>
          <w:szCs w:val="28"/>
        </w:rPr>
      </w:pPr>
      <w:r w:rsidRPr="006A2399">
        <w:rPr>
          <w:sz w:val="28"/>
          <w:szCs w:val="28"/>
        </w:rPr>
        <w:t xml:space="preserve">Поручить администрации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6A2399">
        <w:rPr>
          <w:sz w:val="28"/>
          <w:szCs w:val="28"/>
        </w:rPr>
        <w:t xml:space="preserve">заключить с </w:t>
      </w:r>
      <w:r w:rsidR="00D13918" w:rsidRPr="006A2399">
        <w:rPr>
          <w:sz w:val="28"/>
          <w:szCs w:val="28"/>
        </w:rPr>
        <w:t>администраци</w:t>
      </w:r>
      <w:r w:rsidR="00E85FC9">
        <w:rPr>
          <w:sz w:val="28"/>
          <w:szCs w:val="28"/>
        </w:rPr>
        <w:t>ей</w:t>
      </w:r>
      <w:r w:rsidRPr="006A2399">
        <w:rPr>
          <w:bCs/>
          <w:sz w:val="28"/>
          <w:szCs w:val="28"/>
        </w:rPr>
        <w:t xml:space="preserve"> </w:t>
      </w:r>
      <w:r w:rsidR="00E85FC9">
        <w:rPr>
          <w:bCs/>
          <w:sz w:val="28"/>
          <w:szCs w:val="28"/>
        </w:rPr>
        <w:t xml:space="preserve">Белгородского </w:t>
      </w:r>
      <w:r w:rsidRPr="006A2399">
        <w:rPr>
          <w:sz w:val="28"/>
          <w:szCs w:val="28"/>
        </w:rPr>
        <w:t>района соглашени</w:t>
      </w:r>
      <w:r w:rsidR="00E85FC9">
        <w:rPr>
          <w:sz w:val="28"/>
          <w:szCs w:val="28"/>
        </w:rPr>
        <w:t>е</w:t>
      </w:r>
      <w:r w:rsidRPr="006A2399">
        <w:rPr>
          <w:sz w:val="28"/>
          <w:szCs w:val="28"/>
        </w:rPr>
        <w:t xml:space="preserve"> </w:t>
      </w:r>
      <w:r w:rsidRPr="006A2399">
        <w:rPr>
          <w:bCs/>
          <w:sz w:val="28"/>
          <w:szCs w:val="28"/>
        </w:rPr>
        <w:t xml:space="preserve">по </w:t>
      </w:r>
      <w:r w:rsidRPr="006A2399">
        <w:rPr>
          <w:sz w:val="28"/>
          <w:szCs w:val="28"/>
        </w:rPr>
        <w:t xml:space="preserve">осуществлению </w:t>
      </w:r>
      <w:r w:rsidR="00385050" w:rsidRPr="006A2399">
        <w:rPr>
          <w:sz w:val="28"/>
          <w:szCs w:val="28"/>
        </w:rPr>
        <w:t xml:space="preserve">части </w:t>
      </w:r>
      <w:r w:rsidRPr="006A2399">
        <w:rPr>
          <w:sz w:val="28"/>
          <w:szCs w:val="28"/>
        </w:rPr>
        <w:t>полномочий</w:t>
      </w:r>
      <w:r w:rsidR="00272B2D" w:rsidRPr="006A2399">
        <w:rPr>
          <w:sz w:val="28"/>
          <w:szCs w:val="28"/>
        </w:rPr>
        <w:t>, указанны</w:t>
      </w:r>
      <w:r w:rsidR="006A2399">
        <w:rPr>
          <w:sz w:val="28"/>
          <w:szCs w:val="28"/>
        </w:rPr>
        <w:t>х в пункте 1 настоящего решения.</w:t>
      </w:r>
      <w:r w:rsidRPr="006A2399">
        <w:rPr>
          <w:sz w:val="28"/>
          <w:szCs w:val="28"/>
        </w:rPr>
        <w:t xml:space="preserve"> </w:t>
      </w:r>
    </w:p>
    <w:p w:rsidR="00E85FC9" w:rsidRPr="00E85FC9" w:rsidRDefault="006173F4" w:rsidP="004C0AA5">
      <w:pPr>
        <w:pStyle w:val="ac"/>
        <w:numPr>
          <w:ilvl w:val="0"/>
          <w:numId w:val="5"/>
        </w:numPr>
        <w:tabs>
          <w:tab w:val="clear" w:pos="786"/>
          <w:tab w:val="num" w:pos="426"/>
        </w:tabs>
        <w:spacing w:line="240" w:lineRule="auto"/>
        <w:ind w:left="0" w:firstLine="426"/>
        <w:rPr>
          <w:color w:val="000000"/>
          <w:sz w:val="28"/>
          <w:szCs w:val="28"/>
        </w:rPr>
      </w:pPr>
      <w:r w:rsidRPr="00E85FC9">
        <w:rPr>
          <w:sz w:val="28"/>
          <w:szCs w:val="28"/>
        </w:rPr>
        <w:t>О</w:t>
      </w:r>
      <w:r w:rsidR="00E85FC9" w:rsidRPr="00E85FC9">
        <w:rPr>
          <w:sz w:val="28"/>
          <w:szCs w:val="28"/>
        </w:rPr>
        <w:t>бнародовать</w:t>
      </w:r>
      <w:r w:rsidRPr="00E85FC9">
        <w:rPr>
          <w:sz w:val="28"/>
          <w:szCs w:val="28"/>
        </w:rPr>
        <w:t xml:space="preserve"> настоящее решение </w:t>
      </w:r>
      <w:r w:rsidR="00E85FC9" w:rsidRPr="00E85FC9">
        <w:rPr>
          <w:sz w:val="28"/>
          <w:szCs w:val="28"/>
        </w:rPr>
        <w:t xml:space="preserve">и разместить на официальном  </w:t>
      </w:r>
      <w:r w:rsidR="00E85FC9" w:rsidRPr="00E85FC9">
        <w:rPr>
          <w:color w:val="000000"/>
          <w:sz w:val="28"/>
          <w:szCs w:val="28"/>
        </w:rPr>
        <w:t xml:space="preserve">сайте администрации </w:t>
      </w:r>
      <w:r w:rsidR="00E85FC9" w:rsidRPr="00E85FC9">
        <w:rPr>
          <w:bCs/>
          <w:sz w:val="28"/>
          <w:szCs w:val="28"/>
        </w:rPr>
        <w:t xml:space="preserve">городского поселения </w:t>
      </w:r>
      <w:r w:rsidR="00E85FC9" w:rsidRPr="004C0AA5">
        <w:rPr>
          <w:bCs/>
          <w:sz w:val="28"/>
          <w:szCs w:val="28"/>
        </w:rPr>
        <w:t>«Поселок</w:t>
      </w:r>
      <w:r w:rsidR="004C0AA5" w:rsidRPr="004C0AA5">
        <w:rPr>
          <w:bCs/>
          <w:sz w:val="28"/>
          <w:szCs w:val="28"/>
        </w:rPr>
        <w:t xml:space="preserve"> Октябрьский</w:t>
      </w:r>
      <w:r w:rsidR="00E85FC9" w:rsidRPr="00E85FC9">
        <w:rPr>
          <w:bCs/>
          <w:sz w:val="28"/>
          <w:szCs w:val="28"/>
        </w:rPr>
        <w:t xml:space="preserve">» </w:t>
      </w:r>
      <w:r w:rsidR="00E85FC9" w:rsidRPr="00E85FC9">
        <w:rPr>
          <w:color w:val="000000"/>
          <w:sz w:val="28"/>
          <w:szCs w:val="28"/>
        </w:rPr>
        <w:t>муниципального района «Белгородский район» Белгородской области (</w:t>
      </w:r>
      <w:r w:rsidR="004C0AA5" w:rsidRPr="007B525B">
        <w:rPr>
          <w:sz w:val="28"/>
          <w:szCs w:val="28"/>
        </w:rPr>
        <w:t>admoktyabr.ru</w:t>
      </w:r>
      <w:r w:rsidR="00E85FC9" w:rsidRPr="00E85FC9">
        <w:rPr>
          <w:sz w:val="28"/>
          <w:szCs w:val="28"/>
        </w:rPr>
        <w:t>).</w:t>
      </w:r>
    </w:p>
    <w:p w:rsidR="004C0AA5" w:rsidRPr="004C0AA5" w:rsidRDefault="00E85FC9" w:rsidP="004C0AA5">
      <w:pPr>
        <w:pStyle w:val="ac"/>
        <w:numPr>
          <w:ilvl w:val="0"/>
          <w:numId w:val="5"/>
        </w:numPr>
        <w:tabs>
          <w:tab w:val="num" w:pos="426"/>
        </w:tabs>
        <w:spacing w:line="240" w:lineRule="auto"/>
        <w:rPr>
          <w:sz w:val="26"/>
          <w:szCs w:val="26"/>
        </w:rPr>
      </w:pPr>
      <w:r w:rsidRPr="004C0AA5">
        <w:rPr>
          <w:sz w:val="28"/>
          <w:szCs w:val="28"/>
        </w:rPr>
        <w:t>Контроль за исполнением настоящего  решения возложить на</w:t>
      </w:r>
    </w:p>
    <w:p w:rsidR="00E85FC9" w:rsidRPr="004C0AA5" w:rsidRDefault="00E85FC9" w:rsidP="004C0AA5">
      <w:pPr>
        <w:tabs>
          <w:tab w:val="num" w:pos="426"/>
        </w:tabs>
        <w:spacing w:line="240" w:lineRule="auto"/>
        <w:rPr>
          <w:sz w:val="26"/>
          <w:szCs w:val="26"/>
        </w:rPr>
      </w:pPr>
      <w:r w:rsidRPr="004C0AA5">
        <w:rPr>
          <w:sz w:val="28"/>
          <w:szCs w:val="28"/>
        </w:rPr>
        <w:t xml:space="preserve">постоянную комиссию поселкового собрания </w:t>
      </w:r>
      <w:hyperlink r:id="rId10" w:history="1"/>
      <w:r w:rsidRPr="004C0AA5">
        <w:rPr>
          <w:bCs/>
          <w:sz w:val="28"/>
          <w:szCs w:val="28"/>
        </w:rPr>
        <w:t xml:space="preserve"> по </w:t>
      </w:r>
      <w:r w:rsidR="004C0AA5" w:rsidRPr="004C0AA5">
        <w:rPr>
          <w:sz w:val="28"/>
          <w:szCs w:val="28"/>
        </w:rPr>
        <w:t xml:space="preserve">экономическому развитию, </w:t>
      </w:r>
      <w:r w:rsidR="004C0AA5" w:rsidRPr="004C0AA5">
        <w:rPr>
          <w:bCs/>
          <w:sz w:val="28"/>
          <w:szCs w:val="28"/>
        </w:rPr>
        <w:t>бюджету, социальной политике и жизнеобеспечению (</w:t>
      </w:r>
      <w:proofErr w:type="spellStart"/>
      <w:r w:rsidR="004C0AA5" w:rsidRPr="004C0AA5">
        <w:rPr>
          <w:bCs/>
          <w:sz w:val="28"/>
          <w:szCs w:val="28"/>
        </w:rPr>
        <w:t>Визирякина</w:t>
      </w:r>
      <w:proofErr w:type="spellEnd"/>
      <w:r w:rsidR="004C0AA5" w:rsidRPr="004C0AA5">
        <w:rPr>
          <w:bCs/>
          <w:sz w:val="28"/>
          <w:szCs w:val="28"/>
        </w:rPr>
        <w:t xml:space="preserve"> В.А.</w:t>
      </w:r>
      <w:r w:rsidR="004C0AA5" w:rsidRPr="004C0AA5">
        <w:rPr>
          <w:sz w:val="28"/>
          <w:szCs w:val="28"/>
        </w:rPr>
        <w:t>)</w:t>
      </w:r>
    </w:p>
    <w:p w:rsidR="00E85FC9" w:rsidRDefault="00E85FC9" w:rsidP="00E85FC9">
      <w:pPr>
        <w:ind w:left="540"/>
        <w:rPr>
          <w:sz w:val="26"/>
          <w:szCs w:val="26"/>
        </w:rPr>
      </w:pPr>
    </w:p>
    <w:p w:rsidR="00575CB7" w:rsidRDefault="00575CB7" w:rsidP="00E85FC9">
      <w:pPr>
        <w:ind w:left="540"/>
        <w:rPr>
          <w:sz w:val="26"/>
          <w:szCs w:val="26"/>
        </w:rPr>
      </w:pPr>
    </w:p>
    <w:p w:rsidR="00575CB7" w:rsidRPr="004C642D" w:rsidRDefault="00575CB7" w:rsidP="00E85FC9">
      <w:pPr>
        <w:ind w:left="540"/>
        <w:rPr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2410"/>
        <w:gridCol w:w="1843"/>
      </w:tblGrid>
      <w:tr w:rsidR="00E85FC9" w:rsidRPr="00E85FC9" w:rsidTr="004C0AA5">
        <w:tc>
          <w:tcPr>
            <w:tcW w:w="5211" w:type="dxa"/>
          </w:tcPr>
          <w:p w:rsidR="004C0AA5" w:rsidRDefault="00E85FC9" w:rsidP="004C0AA5">
            <w:pPr>
              <w:autoSpaceDE w:val="0"/>
              <w:autoSpaceDN w:val="0"/>
              <w:spacing w:line="240" w:lineRule="auto"/>
              <w:rPr>
                <w:b/>
                <w:bCs/>
                <w:sz w:val="28"/>
                <w:szCs w:val="28"/>
              </w:rPr>
            </w:pPr>
            <w:r w:rsidRPr="004C0AA5">
              <w:rPr>
                <w:b/>
                <w:bCs/>
                <w:sz w:val="28"/>
                <w:szCs w:val="28"/>
              </w:rPr>
              <w:t xml:space="preserve">Председатель поселкового собрания городского поселения </w:t>
            </w:r>
          </w:p>
          <w:p w:rsidR="00E85FC9" w:rsidRPr="004C0AA5" w:rsidRDefault="00E85FC9" w:rsidP="004C0AA5">
            <w:pPr>
              <w:autoSpaceDE w:val="0"/>
              <w:autoSpaceDN w:val="0"/>
              <w:spacing w:line="240" w:lineRule="auto"/>
              <w:rPr>
                <w:b/>
                <w:bCs/>
                <w:sz w:val="28"/>
                <w:szCs w:val="28"/>
              </w:rPr>
            </w:pPr>
            <w:r w:rsidRPr="004C0AA5">
              <w:rPr>
                <w:b/>
                <w:bCs/>
                <w:sz w:val="28"/>
                <w:szCs w:val="28"/>
              </w:rPr>
              <w:t>«Поселок</w:t>
            </w:r>
            <w:r w:rsidR="004C0AA5" w:rsidRPr="004C0AA5">
              <w:rPr>
                <w:b/>
                <w:bCs/>
                <w:sz w:val="28"/>
                <w:szCs w:val="28"/>
              </w:rPr>
              <w:t xml:space="preserve"> Октябрьский</w:t>
            </w:r>
            <w:r w:rsidRPr="004C0AA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E85FC9" w:rsidRPr="004C0AA5" w:rsidRDefault="00E85FC9" w:rsidP="004C0AA5">
            <w:pPr>
              <w:autoSpaceDE w:val="0"/>
              <w:autoSpaceDN w:val="0"/>
              <w:spacing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E85FC9" w:rsidRPr="004C0AA5" w:rsidRDefault="00E85FC9" w:rsidP="004C0AA5">
            <w:pPr>
              <w:autoSpaceDE w:val="0"/>
              <w:autoSpaceDN w:val="0"/>
              <w:spacing w:line="240" w:lineRule="auto"/>
              <w:rPr>
                <w:b/>
                <w:bCs/>
                <w:sz w:val="28"/>
                <w:szCs w:val="28"/>
              </w:rPr>
            </w:pPr>
          </w:p>
          <w:p w:rsidR="004C0AA5" w:rsidRDefault="00E85FC9" w:rsidP="004C0AA5">
            <w:pPr>
              <w:autoSpaceDE w:val="0"/>
              <w:autoSpaceDN w:val="0"/>
              <w:spacing w:line="240" w:lineRule="auto"/>
              <w:ind w:right="-108"/>
              <w:rPr>
                <w:b/>
                <w:bCs/>
                <w:sz w:val="28"/>
                <w:szCs w:val="28"/>
              </w:rPr>
            </w:pPr>
            <w:r w:rsidRPr="004C0AA5">
              <w:rPr>
                <w:b/>
                <w:bCs/>
                <w:sz w:val="28"/>
                <w:szCs w:val="28"/>
              </w:rPr>
              <w:t xml:space="preserve"> </w:t>
            </w:r>
          </w:p>
          <w:p w:rsidR="00E85FC9" w:rsidRPr="004C0AA5" w:rsidRDefault="004C0AA5" w:rsidP="004C0AA5">
            <w:pPr>
              <w:autoSpaceDE w:val="0"/>
              <w:autoSpaceDN w:val="0"/>
              <w:spacing w:line="240" w:lineRule="auto"/>
              <w:ind w:right="-108"/>
              <w:rPr>
                <w:b/>
                <w:bCs/>
                <w:sz w:val="28"/>
                <w:szCs w:val="28"/>
              </w:rPr>
            </w:pPr>
            <w:r w:rsidRPr="004C0AA5">
              <w:rPr>
                <w:b/>
                <w:bCs/>
                <w:sz w:val="28"/>
                <w:szCs w:val="28"/>
              </w:rPr>
              <w:t>В. Булгаков</w:t>
            </w:r>
          </w:p>
        </w:tc>
      </w:tr>
    </w:tbl>
    <w:p w:rsidR="00631206" w:rsidRDefault="00631206" w:rsidP="00E85FC9">
      <w:pPr>
        <w:spacing w:line="240" w:lineRule="auto"/>
        <w:ind w:left="539"/>
        <w:rPr>
          <w:b/>
          <w:caps/>
          <w:sz w:val="28"/>
          <w:szCs w:val="28"/>
        </w:rPr>
      </w:pPr>
    </w:p>
    <w:p w:rsidR="00631206" w:rsidRDefault="00631206" w:rsidP="008125D6">
      <w:pPr>
        <w:ind w:left="5040"/>
        <w:rPr>
          <w:b/>
          <w:caps/>
          <w:sz w:val="28"/>
          <w:szCs w:val="28"/>
        </w:rPr>
      </w:pPr>
    </w:p>
    <w:p w:rsidR="00631206" w:rsidRDefault="00631206" w:rsidP="008125D6">
      <w:pPr>
        <w:ind w:left="5040"/>
        <w:rPr>
          <w:b/>
          <w:caps/>
          <w:sz w:val="28"/>
          <w:szCs w:val="28"/>
        </w:rPr>
      </w:pPr>
    </w:p>
    <w:p w:rsidR="00E85FC9" w:rsidRDefault="00E85FC9" w:rsidP="008125D6">
      <w:pPr>
        <w:ind w:left="5040"/>
        <w:rPr>
          <w:b/>
          <w:caps/>
          <w:sz w:val="28"/>
          <w:szCs w:val="28"/>
        </w:rPr>
      </w:pPr>
    </w:p>
    <w:p w:rsidR="00E85FC9" w:rsidRDefault="00E85FC9" w:rsidP="008125D6">
      <w:pPr>
        <w:ind w:left="5040"/>
        <w:rPr>
          <w:b/>
          <w:caps/>
          <w:sz w:val="28"/>
          <w:szCs w:val="28"/>
        </w:rPr>
      </w:pPr>
    </w:p>
    <w:p w:rsidR="00E85FC9" w:rsidRDefault="00E85FC9" w:rsidP="008125D6">
      <w:pPr>
        <w:ind w:left="5040"/>
        <w:rPr>
          <w:b/>
          <w:caps/>
          <w:sz w:val="28"/>
          <w:szCs w:val="28"/>
        </w:rPr>
      </w:pPr>
    </w:p>
    <w:p w:rsidR="008125D6" w:rsidRPr="005F3C2E" w:rsidRDefault="008125D6" w:rsidP="004C0AA5">
      <w:pPr>
        <w:spacing w:line="240" w:lineRule="auto"/>
        <w:ind w:left="5041"/>
        <w:rPr>
          <w:b/>
          <w:caps/>
          <w:sz w:val="28"/>
          <w:szCs w:val="28"/>
        </w:rPr>
      </w:pPr>
      <w:r w:rsidRPr="005F3C2E">
        <w:rPr>
          <w:b/>
          <w:caps/>
          <w:sz w:val="28"/>
          <w:szCs w:val="28"/>
        </w:rPr>
        <w:lastRenderedPageBreak/>
        <w:t>Приложение</w:t>
      </w:r>
      <w:r w:rsidR="003C457C" w:rsidRPr="005F3C2E">
        <w:rPr>
          <w:b/>
          <w:caps/>
          <w:sz w:val="28"/>
          <w:szCs w:val="28"/>
        </w:rPr>
        <w:t xml:space="preserve"> № 1</w:t>
      </w:r>
    </w:p>
    <w:p w:rsidR="008125D6" w:rsidRPr="005F3C2E" w:rsidRDefault="008125D6" w:rsidP="004C0AA5">
      <w:pPr>
        <w:spacing w:line="240" w:lineRule="auto"/>
        <w:ind w:left="5041"/>
        <w:rPr>
          <w:sz w:val="28"/>
          <w:szCs w:val="28"/>
        </w:rPr>
      </w:pPr>
      <w:r w:rsidRPr="005F3C2E">
        <w:rPr>
          <w:sz w:val="28"/>
          <w:szCs w:val="28"/>
        </w:rPr>
        <w:t xml:space="preserve">к решению </w:t>
      </w:r>
      <w:r w:rsidR="00E85FC9">
        <w:rPr>
          <w:sz w:val="28"/>
          <w:szCs w:val="28"/>
        </w:rPr>
        <w:t>поселкового собрания 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>»</w:t>
      </w:r>
    </w:p>
    <w:p w:rsidR="008125D6" w:rsidRPr="005F3C2E" w:rsidRDefault="008125D6" w:rsidP="004C0AA5">
      <w:pPr>
        <w:spacing w:line="240" w:lineRule="auto"/>
        <w:ind w:left="5041"/>
        <w:rPr>
          <w:sz w:val="28"/>
          <w:szCs w:val="28"/>
        </w:rPr>
      </w:pPr>
      <w:r w:rsidRPr="005F3C2E">
        <w:rPr>
          <w:sz w:val="28"/>
          <w:szCs w:val="28"/>
        </w:rPr>
        <w:t xml:space="preserve">от </w:t>
      </w:r>
      <w:r w:rsidR="001B36FD" w:rsidRPr="005F3C2E">
        <w:rPr>
          <w:sz w:val="28"/>
          <w:szCs w:val="28"/>
        </w:rPr>
        <w:t>«</w:t>
      </w:r>
      <w:r w:rsidR="00575CB7">
        <w:rPr>
          <w:sz w:val="28"/>
          <w:szCs w:val="28"/>
        </w:rPr>
        <w:t>20</w:t>
      </w:r>
      <w:r w:rsidR="001B36FD" w:rsidRPr="005F3C2E">
        <w:rPr>
          <w:sz w:val="28"/>
          <w:szCs w:val="28"/>
        </w:rPr>
        <w:t>»</w:t>
      </w:r>
      <w:r w:rsidR="00221E1C" w:rsidRPr="005F3C2E">
        <w:rPr>
          <w:sz w:val="28"/>
          <w:szCs w:val="28"/>
        </w:rPr>
        <w:t xml:space="preserve"> </w:t>
      </w:r>
      <w:r w:rsidR="00575CB7">
        <w:rPr>
          <w:sz w:val="28"/>
          <w:szCs w:val="28"/>
        </w:rPr>
        <w:t xml:space="preserve">ноября </w:t>
      </w:r>
      <w:r w:rsidR="00221E1C" w:rsidRPr="005F3C2E">
        <w:rPr>
          <w:sz w:val="28"/>
          <w:szCs w:val="28"/>
        </w:rPr>
        <w:t>20</w:t>
      </w:r>
      <w:r w:rsidR="00385050">
        <w:rPr>
          <w:sz w:val="28"/>
          <w:szCs w:val="28"/>
        </w:rPr>
        <w:t>1</w:t>
      </w:r>
      <w:r w:rsidR="006A2399">
        <w:rPr>
          <w:sz w:val="28"/>
          <w:szCs w:val="28"/>
        </w:rPr>
        <w:t>5</w:t>
      </w:r>
      <w:r w:rsidR="00EF4140" w:rsidRPr="005F3C2E">
        <w:rPr>
          <w:sz w:val="28"/>
          <w:szCs w:val="28"/>
        </w:rPr>
        <w:t xml:space="preserve"> г</w:t>
      </w:r>
      <w:r w:rsidR="00B958C1">
        <w:rPr>
          <w:sz w:val="28"/>
          <w:szCs w:val="28"/>
        </w:rPr>
        <w:t>.</w:t>
      </w:r>
      <w:r w:rsidR="00EF4140" w:rsidRPr="005F3C2E">
        <w:rPr>
          <w:sz w:val="28"/>
          <w:szCs w:val="28"/>
        </w:rPr>
        <w:t xml:space="preserve"> № </w:t>
      </w:r>
      <w:r w:rsidR="00575CB7">
        <w:rPr>
          <w:sz w:val="28"/>
          <w:szCs w:val="28"/>
        </w:rPr>
        <w:t>159</w:t>
      </w:r>
    </w:p>
    <w:p w:rsidR="008125D6" w:rsidRPr="005F3C2E" w:rsidRDefault="008125D6" w:rsidP="008125D6">
      <w:pPr>
        <w:ind w:left="5040"/>
        <w:rPr>
          <w:sz w:val="28"/>
          <w:szCs w:val="28"/>
        </w:rPr>
      </w:pPr>
    </w:p>
    <w:p w:rsidR="008125D6" w:rsidRPr="005F3C2E" w:rsidRDefault="008125D6" w:rsidP="008125D6">
      <w:pPr>
        <w:jc w:val="right"/>
        <w:rPr>
          <w:b/>
          <w:sz w:val="28"/>
          <w:szCs w:val="28"/>
        </w:rPr>
      </w:pPr>
      <w:r w:rsidRPr="005F3C2E">
        <w:rPr>
          <w:b/>
          <w:sz w:val="28"/>
          <w:szCs w:val="28"/>
        </w:rPr>
        <w:t>ПРОЕКТ</w:t>
      </w:r>
    </w:p>
    <w:p w:rsidR="00F15DDD" w:rsidRPr="00326B0B" w:rsidRDefault="00F15DDD" w:rsidP="008125D6">
      <w:pPr>
        <w:jc w:val="center"/>
        <w:rPr>
          <w:b/>
          <w:caps/>
          <w:sz w:val="28"/>
          <w:szCs w:val="28"/>
        </w:rPr>
      </w:pPr>
    </w:p>
    <w:p w:rsidR="00385050" w:rsidRDefault="008125D6" w:rsidP="00E53D13">
      <w:pPr>
        <w:spacing w:line="240" w:lineRule="auto"/>
        <w:jc w:val="center"/>
        <w:rPr>
          <w:b/>
          <w:sz w:val="28"/>
          <w:szCs w:val="28"/>
        </w:rPr>
      </w:pPr>
      <w:r w:rsidRPr="000C0A3F">
        <w:rPr>
          <w:b/>
          <w:caps/>
          <w:sz w:val="28"/>
          <w:szCs w:val="28"/>
        </w:rPr>
        <w:t>Соглашение № __/__/__</w:t>
      </w:r>
      <w:r w:rsidRPr="000C0A3F">
        <w:rPr>
          <w:b/>
          <w:caps/>
          <w:sz w:val="28"/>
          <w:szCs w:val="28"/>
        </w:rPr>
        <w:br/>
      </w:r>
      <w:r w:rsidRPr="000C0A3F">
        <w:rPr>
          <w:b/>
          <w:sz w:val="28"/>
          <w:szCs w:val="28"/>
        </w:rPr>
        <w:t>между администрацией Белгородск</w:t>
      </w:r>
      <w:r w:rsidR="009E7916">
        <w:rPr>
          <w:b/>
          <w:sz w:val="28"/>
          <w:szCs w:val="28"/>
        </w:rPr>
        <w:t>ого</w:t>
      </w:r>
      <w:r w:rsidRPr="000C0A3F">
        <w:rPr>
          <w:b/>
          <w:sz w:val="28"/>
          <w:szCs w:val="28"/>
        </w:rPr>
        <w:t xml:space="preserve"> район</w:t>
      </w:r>
      <w:r w:rsidR="009E7916">
        <w:rPr>
          <w:b/>
          <w:sz w:val="28"/>
          <w:szCs w:val="28"/>
        </w:rPr>
        <w:t>а</w:t>
      </w:r>
      <w:r w:rsidRPr="000C0A3F">
        <w:rPr>
          <w:b/>
          <w:sz w:val="28"/>
          <w:szCs w:val="28"/>
        </w:rPr>
        <w:t xml:space="preserve"> и администрацией </w:t>
      </w:r>
      <w:r w:rsidR="00E85FC9" w:rsidRPr="00E85FC9">
        <w:rPr>
          <w:b/>
          <w:sz w:val="28"/>
          <w:szCs w:val="28"/>
        </w:rPr>
        <w:t>городского поселения</w:t>
      </w:r>
      <w:r w:rsidR="00E85FC9" w:rsidRPr="00E85FC9">
        <w:rPr>
          <w:b/>
          <w:bCs/>
          <w:sz w:val="28"/>
          <w:szCs w:val="28"/>
        </w:rPr>
        <w:t xml:space="preserve"> «Поселок</w:t>
      </w:r>
      <w:r w:rsidR="004C0AA5">
        <w:rPr>
          <w:b/>
          <w:bCs/>
          <w:sz w:val="28"/>
          <w:szCs w:val="28"/>
        </w:rPr>
        <w:t xml:space="preserve"> Октябрьский</w:t>
      </w:r>
      <w:r w:rsidR="00E85FC9" w:rsidRPr="00E85FC9">
        <w:rPr>
          <w:b/>
          <w:bCs/>
          <w:sz w:val="28"/>
          <w:szCs w:val="28"/>
        </w:rPr>
        <w:t>»</w:t>
      </w:r>
      <w:r w:rsidR="00E85FC9">
        <w:rPr>
          <w:bCs/>
          <w:sz w:val="28"/>
          <w:szCs w:val="28"/>
        </w:rPr>
        <w:t xml:space="preserve"> </w:t>
      </w:r>
      <w:r w:rsidR="000C0A3F" w:rsidRPr="000C0A3F">
        <w:rPr>
          <w:b/>
          <w:sz w:val="28"/>
          <w:szCs w:val="28"/>
        </w:rPr>
        <w:t>о</w:t>
      </w:r>
      <w:r w:rsidR="005E7E04">
        <w:rPr>
          <w:b/>
          <w:sz w:val="28"/>
          <w:szCs w:val="28"/>
        </w:rPr>
        <w:t>б</w:t>
      </w:r>
      <w:r w:rsidR="000C0A3F" w:rsidRPr="000C0A3F">
        <w:rPr>
          <w:b/>
          <w:sz w:val="28"/>
          <w:szCs w:val="28"/>
        </w:rPr>
        <w:t xml:space="preserve"> </w:t>
      </w:r>
      <w:r w:rsidR="005E7E04">
        <w:rPr>
          <w:b/>
          <w:sz w:val="28"/>
          <w:szCs w:val="28"/>
        </w:rPr>
        <w:t xml:space="preserve">осуществлении </w:t>
      </w:r>
      <w:r w:rsidR="000C0A3F" w:rsidRPr="000C0A3F">
        <w:rPr>
          <w:b/>
          <w:sz w:val="28"/>
          <w:szCs w:val="28"/>
        </w:rPr>
        <w:t xml:space="preserve"> </w:t>
      </w:r>
      <w:r w:rsidR="00385050">
        <w:rPr>
          <w:b/>
          <w:sz w:val="28"/>
          <w:szCs w:val="28"/>
        </w:rPr>
        <w:t xml:space="preserve">части </w:t>
      </w:r>
      <w:r w:rsidR="000C0A3F" w:rsidRPr="000C0A3F">
        <w:rPr>
          <w:b/>
          <w:sz w:val="28"/>
          <w:szCs w:val="28"/>
        </w:rPr>
        <w:t xml:space="preserve">полномочий городского поселения в области </w:t>
      </w:r>
    </w:p>
    <w:p w:rsidR="008125D6" w:rsidRDefault="000C0A3F" w:rsidP="00E53D13">
      <w:pPr>
        <w:spacing w:line="240" w:lineRule="auto"/>
        <w:jc w:val="center"/>
        <w:rPr>
          <w:b/>
          <w:sz w:val="28"/>
          <w:szCs w:val="28"/>
        </w:rPr>
      </w:pPr>
      <w:r w:rsidRPr="000C0A3F">
        <w:rPr>
          <w:b/>
          <w:sz w:val="28"/>
          <w:szCs w:val="28"/>
        </w:rPr>
        <w:t>градостроительной деятельности</w:t>
      </w:r>
    </w:p>
    <w:p w:rsidR="000C0A3F" w:rsidRPr="00E53D13" w:rsidRDefault="000C0A3F" w:rsidP="00E53D13">
      <w:pPr>
        <w:spacing w:line="240" w:lineRule="auto"/>
        <w:jc w:val="center"/>
        <w:rPr>
          <w:b/>
          <w:sz w:val="16"/>
          <w:szCs w:val="16"/>
        </w:rPr>
      </w:pPr>
    </w:p>
    <w:p w:rsidR="008125D6" w:rsidRPr="000C0A3F" w:rsidRDefault="000C0A3F" w:rsidP="00E53D13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г. Белгород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 w:rsidR="008125D6" w:rsidRPr="000C0A3F">
        <w:rPr>
          <w:b/>
          <w:sz w:val="28"/>
          <w:szCs w:val="28"/>
        </w:rPr>
        <w:t xml:space="preserve"> </w:t>
      </w:r>
      <w:r w:rsidR="00B958C1">
        <w:rPr>
          <w:b/>
          <w:sz w:val="28"/>
          <w:szCs w:val="28"/>
        </w:rPr>
        <w:t xml:space="preserve">    </w:t>
      </w:r>
      <w:r w:rsidR="008125D6" w:rsidRPr="000C0A3F">
        <w:rPr>
          <w:b/>
          <w:sz w:val="28"/>
          <w:szCs w:val="28"/>
        </w:rPr>
        <w:t xml:space="preserve"> «__» ______ 20</w:t>
      </w:r>
      <w:r>
        <w:rPr>
          <w:b/>
          <w:sz w:val="28"/>
          <w:szCs w:val="28"/>
        </w:rPr>
        <w:t>14</w:t>
      </w:r>
      <w:r w:rsidR="008125D6" w:rsidRPr="000C0A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</w:t>
      </w:r>
    </w:p>
    <w:p w:rsidR="000C0A3F" w:rsidRPr="00E53D13" w:rsidRDefault="000C0A3F" w:rsidP="00E53D13">
      <w:pPr>
        <w:spacing w:line="240" w:lineRule="auto"/>
        <w:rPr>
          <w:b/>
          <w:sz w:val="16"/>
          <w:szCs w:val="16"/>
        </w:rPr>
      </w:pPr>
    </w:p>
    <w:p w:rsidR="005F3C2E" w:rsidRDefault="008125D6" w:rsidP="00E53D13">
      <w:pPr>
        <w:spacing w:line="240" w:lineRule="auto"/>
        <w:ind w:firstLine="539"/>
        <w:rPr>
          <w:sz w:val="28"/>
          <w:szCs w:val="28"/>
        </w:rPr>
      </w:pPr>
      <w:r w:rsidRPr="00326B0B">
        <w:rPr>
          <w:sz w:val="28"/>
          <w:szCs w:val="28"/>
        </w:rPr>
        <w:t xml:space="preserve">Администрация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>»</w:t>
      </w:r>
      <w:r w:rsidRPr="00326B0B">
        <w:rPr>
          <w:sz w:val="28"/>
          <w:szCs w:val="28"/>
        </w:rPr>
        <w:t xml:space="preserve">, именуемая в дальнейшем «Администрация поселения», в лице главы администрации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>»</w:t>
      </w:r>
      <w:r w:rsidR="00575CB7">
        <w:rPr>
          <w:bCs/>
          <w:sz w:val="28"/>
          <w:szCs w:val="28"/>
        </w:rPr>
        <w:t xml:space="preserve"> </w:t>
      </w:r>
      <w:proofErr w:type="spellStart"/>
      <w:r w:rsidR="004C0AA5">
        <w:rPr>
          <w:bCs/>
          <w:sz w:val="28"/>
          <w:szCs w:val="28"/>
        </w:rPr>
        <w:t>Овчинникова</w:t>
      </w:r>
      <w:proofErr w:type="spellEnd"/>
      <w:r w:rsidR="004C0AA5">
        <w:rPr>
          <w:bCs/>
          <w:sz w:val="28"/>
          <w:szCs w:val="28"/>
        </w:rPr>
        <w:t xml:space="preserve"> Евгения Александровича</w:t>
      </w:r>
      <w:r w:rsidR="005F3C2E">
        <w:rPr>
          <w:sz w:val="28"/>
          <w:szCs w:val="28"/>
        </w:rPr>
        <w:t>,</w:t>
      </w:r>
      <w:r w:rsidRPr="00326B0B">
        <w:rPr>
          <w:sz w:val="28"/>
          <w:szCs w:val="28"/>
        </w:rPr>
        <w:t xml:space="preserve"> действующ</w:t>
      </w:r>
      <w:r w:rsidR="009862F3" w:rsidRPr="00326B0B">
        <w:rPr>
          <w:sz w:val="28"/>
          <w:szCs w:val="28"/>
        </w:rPr>
        <w:t>его</w:t>
      </w:r>
      <w:r w:rsidRPr="00326B0B">
        <w:rPr>
          <w:sz w:val="28"/>
          <w:szCs w:val="28"/>
        </w:rPr>
        <w:t xml:space="preserve"> на основании Устава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326B0B">
        <w:rPr>
          <w:sz w:val="28"/>
          <w:szCs w:val="28"/>
        </w:rPr>
        <w:t>муниципального района «Белгородский район» Белгородской области</w:t>
      </w:r>
      <w:r w:rsidR="005F3C2E">
        <w:rPr>
          <w:sz w:val="28"/>
          <w:szCs w:val="28"/>
        </w:rPr>
        <w:t>,</w:t>
      </w:r>
      <w:r w:rsidRPr="00326B0B">
        <w:rPr>
          <w:sz w:val="28"/>
          <w:szCs w:val="28"/>
        </w:rPr>
        <w:t xml:space="preserve"> с одной стороны,</w:t>
      </w:r>
    </w:p>
    <w:p w:rsidR="00E53D13" w:rsidRDefault="008125D6" w:rsidP="005F3C2E">
      <w:pPr>
        <w:spacing w:line="240" w:lineRule="auto"/>
        <w:ind w:firstLine="539"/>
        <w:rPr>
          <w:sz w:val="28"/>
          <w:szCs w:val="28"/>
        </w:rPr>
      </w:pPr>
      <w:r w:rsidRPr="00326B0B">
        <w:rPr>
          <w:sz w:val="28"/>
          <w:szCs w:val="28"/>
        </w:rPr>
        <w:t xml:space="preserve"> и администрация Белгородского района, именуемая в дальнейшем «Администрация района», в лице главы администрации Белгородского района </w:t>
      </w:r>
      <w:r w:rsidR="00E372EF" w:rsidRPr="00326B0B">
        <w:rPr>
          <w:sz w:val="28"/>
          <w:szCs w:val="28"/>
        </w:rPr>
        <w:t>Сергиенко Александра Николаевича</w:t>
      </w:r>
      <w:r w:rsidRPr="00326B0B">
        <w:rPr>
          <w:sz w:val="28"/>
          <w:szCs w:val="28"/>
        </w:rPr>
        <w:t>, действующего на основании Устава муниципального района «Белгородский район» Белгородской области, с другой стороны, в дальнейшем именуемые «Стороны»,</w:t>
      </w:r>
    </w:p>
    <w:p w:rsidR="003C457C" w:rsidRDefault="008125D6" w:rsidP="005F3C2E">
      <w:pPr>
        <w:spacing w:line="240" w:lineRule="auto"/>
        <w:ind w:firstLine="539"/>
        <w:rPr>
          <w:sz w:val="28"/>
          <w:szCs w:val="28"/>
        </w:rPr>
      </w:pPr>
      <w:r w:rsidRPr="00326B0B">
        <w:rPr>
          <w:sz w:val="28"/>
          <w:szCs w:val="28"/>
        </w:rPr>
        <w:t>руководствуясь частью 4 статьи 15</w:t>
      </w:r>
      <w:r w:rsidR="005F3C2E">
        <w:rPr>
          <w:sz w:val="28"/>
          <w:szCs w:val="28"/>
        </w:rPr>
        <w:t> </w:t>
      </w:r>
      <w:r w:rsidR="00E53D13">
        <w:rPr>
          <w:sz w:val="28"/>
          <w:szCs w:val="28"/>
        </w:rPr>
        <w:t xml:space="preserve"> </w:t>
      </w:r>
      <w:r w:rsidRPr="00326B0B">
        <w:rPr>
          <w:sz w:val="28"/>
          <w:szCs w:val="28"/>
        </w:rPr>
        <w:t>Федерального</w:t>
      </w:r>
      <w:r w:rsidR="005F3C2E">
        <w:rPr>
          <w:sz w:val="28"/>
          <w:szCs w:val="28"/>
        </w:rPr>
        <w:t> </w:t>
      </w:r>
      <w:r w:rsidRPr="00326B0B">
        <w:rPr>
          <w:sz w:val="28"/>
          <w:szCs w:val="28"/>
        </w:rPr>
        <w:t>закона</w:t>
      </w:r>
      <w:r w:rsidR="005F3C2E">
        <w:rPr>
          <w:sz w:val="28"/>
          <w:szCs w:val="28"/>
        </w:rPr>
        <w:t> </w:t>
      </w:r>
      <w:r w:rsidRPr="00326B0B">
        <w:rPr>
          <w:sz w:val="28"/>
          <w:szCs w:val="28"/>
        </w:rPr>
        <w:t xml:space="preserve">от 6 октября 2003 года № 131-ФЗ «Об общих принципах организации местного </w:t>
      </w:r>
      <w:r w:rsidRPr="002C6539">
        <w:rPr>
          <w:sz w:val="28"/>
          <w:szCs w:val="28"/>
        </w:rPr>
        <w:t xml:space="preserve">самоуправления в Российской Федерации», Градостроительным кодексом Российской Федерации, Уставом муниципального района «Белгородский район» Белгородской области, Уставом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2C6539">
        <w:rPr>
          <w:sz w:val="28"/>
          <w:szCs w:val="28"/>
        </w:rPr>
        <w:t xml:space="preserve">муниципального района «Белгородский район» Белгородской области, решением </w:t>
      </w:r>
      <w:r w:rsidR="00326B0B" w:rsidRPr="002C6539">
        <w:rPr>
          <w:sz w:val="28"/>
          <w:szCs w:val="28"/>
        </w:rPr>
        <w:t>поселкового собрания</w:t>
      </w:r>
      <w:r w:rsidR="005F3C2E">
        <w:rPr>
          <w:sz w:val="28"/>
          <w:szCs w:val="28"/>
        </w:rPr>
        <w:t> </w:t>
      </w:r>
      <w:r w:rsidR="00E53D13">
        <w:rPr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4C0AA5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="005F3C2E">
        <w:rPr>
          <w:sz w:val="28"/>
          <w:szCs w:val="28"/>
        </w:rPr>
        <w:t xml:space="preserve"> </w:t>
      </w:r>
      <w:r w:rsidRPr="002C6539">
        <w:rPr>
          <w:sz w:val="28"/>
          <w:szCs w:val="28"/>
        </w:rPr>
        <w:t>от «</w:t>
      </w:r>
      <w:r w:rsidR="00575CB7">
        <w:rPr>
          <w:sz w:val="28"/>
          <w:szCs w:val="28"/>
        </w:rPr>
        <w:t>20</w:t>
      </w:r>
      <w:r w:rsidRPr="002C6539">
        <w:rPr>
          <w:sz w:val="28"/>
          <w:szCs w:val="28"/>
        </w:rPr>
        <w:t>»</w:t>
      </w:r>
      <w:r w:rsidR="00326B0B" w:rsidRPr="002C6539">
        <w:rPr>
          <w:sz w:val="28"/>
          <w:szCs w:val="28"/>
        </w:rPr>
        <w:t xml:space="preserve"> </w:t>
      </w:r>
      <w:r w:rsidR="00575CB7">
        <w:rPr>
          <w:sz w:val="28"/>
          <w:szCs w:val="28"/>
        </w:rPr>
        <w:t xml:space="preserve">ноября </w:t>
      </w:r>
      <w:r w:rsidRPr="002C6539">
        <w:rPr>
          <w:sz w:val="28"/>
          <w:szCs w:val="28"/>
        </w:rPr>
        <w:t>20</w:t>
      </w:r>
      <w:r w:rsidR="003C457C" w:rsidRPr="002C6539">
        <w:rPr>
          <w:sz w:val="28"/>
          <w:szCs w:val="28"/>
        </w:rPr>
        <w:t>1</w:t>
      </w:r>
      <w:r w:rsidR="00C57FD2">
        <w:rPr>
          <w:sz w:val="28"/>
          <w:szCs w:val="28"/>
        </w:rPr>
        <w:t>5</w:t>
      </w:r>
      <w:r w:rsidR="00326B0B" w:rsidRPr="002C6539">
        <w:rPr>
          <w:sz w:val="28"/>
          <w:szCs w:val="28"/>
        </w:rPr>
        <w:t xml:space="preserve"> года</w:t>
      </w:r>
      <w:r w:rsidR="00E53D13">
        <w:rPr>
          <w:sz w:val="28"/>
          <w:szCs w:val="28"/>
        </w:rPr>
        <w:t xml:space="preserve"> </w:t>
      </w:r>
      <w:r w:rsidR="00326B0B" w:rsidRPr="002C6539">
        <w:rPr>
          <w:sz w:val="28"/>
          <w:szCs w:val="28"/>
        </w:rPr>
        <w:t>№</w:t>
      </w:r>
      <w:r w:rsidR="00575CB7">
        <w:rPr>
          <w:sz w:val="28"/>
          <w:szCs w:val="28"/>
        </w:rPr>
        <w:t xml:space="preserve"> 159</w:t>
      </w:r>
      <w:r w:rsidRPr="002C6539">
        <w:rPr>
          <w:sz w:val="28"/>
          <w:szCs w:val="28"/>
        </w:rPr>
        <w:t>,</w:t>
      </w:r>
      <w:r w:rsidR="005F3C2E">
        <w:rPr>
          <w:sz w:val="28"/>
          <w:szCs w:val="28"/>
        </w:rPr>
        <w:t> </w:t>
      </w:r>
      <w:r w:rsidR="00E53D13">
        <w:rPr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решением</w:t>
      </w:r>
      <w:r w:rsidR="005F3C2E">
        <w:rPr>
          <w:sz w:val="28"/>
          <w:szCs w:val="28"/>
        </w:rPr>
        <w:t> </w:t>
      </w:r>
      <w:r w:rsidR="00E53D13">
        <w:rPr>
          <w:sz w:val="28"/>
          <w:szCs w:val="28"/>
        </w:rPr>
        <w:t xml:space="preserve"> </w:t>
      </w:r>
      <w:r w:rsidR="003C457C" w:rsidRPr="002C6539">
        <w:rPr>
          <w:sz w:val="28"/>
          <w:szCs w:val="28"/>
        </w:rPr>
        <w:t>Муниципального сове</w:t>
      </w:r>
      <w:r w:rsidR="00326B0B" w:rsidRPr="002C6539">
        <w:rPr>
          <w:sz w:val="28"/>
          <w:szCs w:val="28"/>
        </w:rPr>
        <w:t>та Белгородского района от «____»____________</w:t>
      </w:r>
      <w:r w:rsidR="005F3C2E">
        <w:rPr>
          <w:sz w:val="28"/>
          <w:szCs w:val="28"/>
        </w:rPr>
        <w:t> </w:t>
      </w:r>
      <w:r w:rsidR="003C457C" w:rsidRPr="002C6539">
        <w:rPr>
          <w:sz w:val="28"/>
          <w:szCs w:val="28"/>
        </w:rPr>
        <w:t>201</w:t>
      </w:r>
      <w:r w:rsidR="00C57FD2">
        <w:rPr>
          <w:sz w:val="28"/>
          <w:szCs w:val="28"/>
        </w:rPr>
        <w:t>5</w:t>
      </w:r>
      <w:r w:rsidR="005F3C2E">
        <w:rPr>
          <w:sz w:val="28"/>
          <w:szCs w:val="28"/>
        </w:rPr>
        <w:t> </w:t>
      </w:r>
      <w:r w:rsidR="003C457C" w:rsidRPr="002C6539">
        <w:rPr>
          <w:sz w:val="28"/>
          <w:szCs w:val="28"/>
        </w:rPr>
        <w:t xml:space="preserve">года </w:t>
      </w:r>
      <w:r w:rsidR="00326B0B" w:rsidRPr="002C6539">
        <w:rPr>
          <w:sz w:val="28"/>
          <w:szCs w:val="28"/>
        </w:rPr>
        <w:t>№__</w:t>
      </w:r>
      <w:r w:rsidR="003C457C" w:rsidRPr="002C6539">
        <w:rPr>
          <w:sz w:val="28"/>
          <w:szCs w:val="28"/>
        </w:rPr>
        <w:t>___, заключили настоящее Соглашение (далее – «Соглашение») о нижеследующем:</w:t>
      </w:r>
    </w:p>
    <w:p w:rsidR="005F3C2E" w:rsidRPr="005F3C2E" w:rsidRDefault="005F3C2E" w:rsidP="005F3C2E">
      <w:pPr>
        <w:spacing w:line="240" w:lineRule="auto"/>
        <w:ind w:firstLine="539"/>
        <w:rPr>
          <w:sz w:val="16"/>
          <w:szCs w:val="16"/>
        </w:rPr>
      </w:pPr>
    </w:p>
    <w:p w:rsidR="008125D6" w:rsidRPr="005F3C2E" w:rsidRDefault="009862F3" w:rsidP="005F3C2E">
      <w:pPr>
        <w:pStyle w:val="ac"/>
        <w:numPr>
          <w:ilvl w:val="0"/>
          <w:numId w:val="33"/>
        </w:numPr>
        <w:ind w:left="0"/>
        <w:jc w:val="center"/>
        <w:rPr>
          <w:b/>
          <w:bCs/>
          <w:sz w:val="28"/>
          <w:szCs w:val="28"/>
        </w:rPr>
      </w:pPr>
      <w:r w:rsidRPr="005F3C2E">
        <w:rPr>
          <w:b/>
          <w:bCs/>
          <w:sz w:val="28"/>
          <w:szCs w:val="28"/>
        </w:rPr>
        <w:t>Предмет соглашения</w:t>
      </w:r>
    </w:p>
    <w:p w:rsidR="005F3C2E" w:rsidRPr="005F3C2E" w:rsidRDefault="005F3C2E" w:rsidP="005F3C2E">
      <w:pPr>
        <w:pStyle w:val="ac"/>
        <w:ind w:left="0"/>
        <w:rPr>
          <w:sz w:val="16"/>
          <w:szCs w:val="16"/>
        </w:rPr>
      </w:pPr>
    </w:p>
    <w:p w:rsidR="006A2399" w:rsidRPr="006A2399" w:rsidRDefault="005F3C2E" w:rsidP="006A2399">
      <w:pPr>
        <w:pStyle w:val="ConsPlusNormal"/>
        <w:numPr>
          <w:ilvl w:val="1"/>
          <w:numId w:val="33"/>
        </w:numPr>
        <w:ind w:left="0" w:firstLine="585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Администрация поселения передает, а Администрация района </w:t>
      </w:r>
      <w:r w:rsidR="006A2399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Pr="004B08C8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6A2399">
        <w:rPr>
          <w:rFonts w:ascii="Times New Roman" w:hAnsi="Times New Roman" w:cs="Times New Roman"/>
          <w:sz w:val="28"/>
          <w:szCs w:val="28"/>
        </w:rPr>
        <w:t>е</w:t>
      </w:r>
      <w:r w:rsidRPr="004B08C8">
        <w:rPr>
          <w:rFonts w:ascii="Times New Roman" w:hAnsi="Times New Roman" w:cs="Times New Roman"/>
          <w:sz w:val="28"/>
          <w:szCs w:val="28"/>
        </w:rPr>
        <w:t xml:space="preserve"> </w:t>
      </w:r>
      <w:r w:rsidR="00385050">
        <w:rPr>
          <w:rFonts w:ascii="Times New Roman" w:hAnsi="Times New Roman" w:cs="Times New Roman"/>
          <w:sz w:val="28"/>
          <w:szCs w:val="28"/>
        </w:rPr>
        <w:t>част</w:t>
      </w:r>
      <w:r w:rsidR="006A2399">
        <w:rPr>
          <w:rFonts w:ascii="Times New Roman" w:hAnsi="Times New Roman" w:cs="Times New Roman"/>
          <w:sz w:val="28"/>
          <w:szCs w:val="28"/>
        </w:rPr>
        <w:t>и</w:t>
      </w:r>
      <w:r w:rsidR="00385050">
        <w:rPr>
          <w:rFonts w:ascii="Times New Roman" w:hAnsi="Times New Roman" w:cs="Times New Roman"/>
          <w:sz w:val="28"/>
          <w:szCs w:val="28"/>
        </w:rPr>
        <w:t xml:space="preserve"> </w:t>
      </w:r>
      <w:r w:rsidRPr="004B08C8">
        <w:rPr>
          <w:rFonts w:ascii="Times New Roman" w:hAnsi="Times New Roman" w:cs="Times New Roman"/>
          <w:sz w:val="28"/>
          <w:szCs w:val="28"/>
        </w:rPr>
        <w:t>полномочи</w:t>
      </w:r>
      <w:r w:rsidR="00385050">
        <w:rPr>
          <w:rFonts w:ascii="Times New Roman" w:hAnsi="Times New Roman" w:cs="Times New Roman"/>
          <w:sz w:val="28"/>
          <w:szCs w:val="28"/>
        </w:rPr>
        <w:t>й</w:t>
      </w:r>
      <w:r w:rsidRPr="004B08C8">
        <w:rPr>
          <w:rFonts w:ascii="Times New Roman" w:hAnsi="Times New Roman" w:cs="Times New Roman"/>
          <w:sz w:val="28"/>
          <w:szCs w:val="28"/>
        </w:rPr>
        <w:t xml:space="preserve"> </w:t>
      </w:r>
      <w:r w:rsidR="006A2399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C0A3F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деятельности,</w:t>
      </w:r>
      <w:r w:rsidRPr="004B08C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4" w:history="1">
        <w:r w:rsidRPr="004C642D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>
        <w:t>.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Pr="006A2399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6A2399" w:rsidRPr="006A2399" w:rsidRDefault="006A2399" w:rsidP="006A2399">
      <w:pPr>
        <w:pStyle w:val="ConsPlusNormal"/>
        <w:numPr>
          <w:ilvl w:val="1"/>
          <w:numId w:val="33"/>
        </w:numPr>
        <w:ind w:left="0" w:firstLine="585"/>
        <w:jc w:val="both"/>
        <w:rPr>
          <w:rFonts w:ascii="Times New Roman" w:hAnsi="Times New Roman" w:cs="Times New Roman"/>
          <w:sz w:val="28"/>
          <w:szCs w:val="28"/>
        </w:rPr>
      </w:pPr>
      <w:r w:rsidRPr="006A239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A72ED3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6A2399">
        <w:rPr>
          <w:rFonts w:ascii="Times New Roman" w:hAnsi="Times New Roman" w:cs="Times New Roman"/>
          <w:sz w:val="28"/>
          <w:szCs w:val="28"/>
        </w:rPr>
        <w:t xml:space="preserve">полномочий производится в интересах социально-экономического развития поселения и с учетом возможности </w:t>
      </w:r>
      <w:r w:rsidRPr="006A2399">
        <w:rPr>
          <w:rFonts w:ascii="Times New Roman" w:hAnsi="Times New Roman" w:cs="Times New Roman"/>
          <w:sz w:val="28"/>
          <w:szCs w:val="28"/>
        </w:rPr>
        <w:lastRenderedPageBreak/>
        <w:t>эффективного их осуществления органами местного самоуправления муниципального района.</w:t>
      </w:r>
    </w:p>
    <w:p w:rsidR="006A2399" w:rsidRPr="006A2399" w:rsidRDefault="006A2399" w:rsidP="006A2399">
      <w:pPr>
        <w:widowControl/>
        <w:numPr>
          <w:ilvl w:val="1"/>
          <w:numId w:val="33"/>
        </w:numPr>
        <w:tabs>
          <w:tab w:val="num" w:pos="1080"/>
        </w:tabs>
        <w:adjustRightInd/>
        <w:spacing w:line="240" w:lineRule="auto"/>
        <w:ind w:left="0" w:firstLine="540"/>
        <w:textAlignment w:val="auto"/>
        <w:rPr>
          <w:sz w:val="28"/>
          <w:szCs w:val="28"/>
        </w:rPr>
      </w:pPr>
      <w:r w:rsidRPr="006A2399">
        <w:rPr>
          <w:sz w:val="28"/>
          <w:szCs w:val="28"/>
        </w:rPr>
        <w:t xml:space="preserve">Для осуществления </w:t>
      </w:r>
      <w:r w:rsidR="00A72ED3">
        <w:rPr>
          <w:sz w:val="28"/>
          <w:szCs w:val="28"/>
        </w:rPr>
        <w:t>части</w:t>
      </w:r>
      <w:r w:rsidR="00E85FC9">
        <w:rPr>
          <w:sz w:val="28"/>
          <w:szCs w:val="28"/>
        </w:rPr>
        <w:t xml:space="preserve"> </w:t>
      </w:r>
      <w:r w:rsidRPr="006A2399">
        <w:rPr>
          <w:sz w:val="28"/>
          <w:szCs w:val="28"/>
        </w:rPr>
        <w:t>полномочий Администрация поселения из бюджета поселения предоставляет бюджету муниципального района «Белгородский район» Белгородской области межбюджетные трансферты, определяемые в соответствии с пунктом 3.1.  настоящего Соглашения.</w:t>
      </w:r>
    </w:p>
    <w:p w:rsidR="005F3C2E" w:rsidRPr="006A2399" w:rsidRDefault="005F3C2E" w:rsidP="006A2399">
      <w:pPr>
        <w:pStyle w:val="ConsPlusNormal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3C2E" w:rsidRDefault="005F3C2E" w:rsidP="00632F61">
      <w:pPr>
        <w:pStyle w:val="ConsPlusNormal"/>
        <w:numPr>
          <w:ilvl w:val="0"/>
          <w:numId w:val="34"/>
        </w:num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32F6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632F61" w:rsidRPr="00632F61">
        <w:rPr>
          <w:rFonts w:ascii="Times New Roman" w:hAnsi="Times New Roman" w:cs="Times New Roman"/>
          <w:b/>
          <w:bCs/>
          <w:sz w:val="28"/>
          <w:szCs w:val="28"/>
        </w:rPr>
        <w:t>полномочий, осуществляемых администрацией района</w:t>
      </w:r>
    </w:p>
    <w:p w:rsidR="00632F61" w:rsidRPr="00632F61" w:rsidRDefault="00632F61" w:rsidP="00632F61">
      <w:pPr>
        <w:pStyle w:val="ConsPlusNormal"/>
        <w:ind w:left="450"/>
        <w:outlineLvl w:val="1"/>
        <w:rPr>
          <w:rFonts w:ascii="Times New Roman" w:hAnsi="Times New Roman" w:cs="Times New Roman"/>
          <w:sz w:val="28"/>
          <w:szCs w:val="28"/>
        </w:rPr>
      </w:pPr>
    </w:p>
    <w:p w:rsidR="006A2399" w:rsidRDefault="00700E8D" w:rsidP="006A2399">
      <w:pPr>
        <w:pStyle w:val="aa"/>
        <w:numPr>
          <w:ilvl w:val="1"/>
          <w:numId w:val="34"/>
        </w:numPr>
        <w:shd w:val="clear" w:color="auto" w:fill="auto"/>
        <w:spacing w:line="240" w:lineRule="auto"/>
        <w:ind w:left="0" w:right="0" w:firstLine="710"/>
        <w:contextualSpacing/>
        <w:rPr>
          <w:color w:val="auto"/>
        </w:rPr>
      </w:pPr>
      <w:r w:rsidRPr="00FF2621">
        <w:rPr>
          <w:color w:val="auto"/>
        </w:rPr>
        <w:t>Администрация поселения передаёт, а Администрация района</w:t>
      </w:r>
      <w:r w:rsidRPr="005F3C2E">
        <w:rPr>
          <w:color w:val="auto"/>
        </w:rPr>
        <w:t xml:space="preserve"> прин</w:t>
      </w:r>
      <w:r w:rsidR="00326B0B" w:rsidRPr="005F3C2E">
        <w:rPr>
          <w:color w:val="auto"/>
        </w:rPr>
        <w:t>имает на себя осуществление</w:t>
      </w:r>
      <w:r w:rsidRPr="005F3C2E">
        <w:rPr>
          <w:color w:val="auto"/>
        </w:rPr>
        <w:t xml:space="preserve"> </w:t>
      </w:r>
      <w:r w:rsidR="00385050">
        <w:rPr>
          <w:color w:val="auto"/>
        </w:rPr>
        <w:t xml:space="preserve">части </w:t>
      </w:r>
      <w:r w:rsidRPr="005F3C2E">
        <w:rPr>
          <w:color w:val="auto"/>
        </w:rPr>
        <w:t xml:space="preserve">полномочий </w:t>
      </w:r>
      <w:r w:rsidR="00E53D13">
        <w:rPr>
          <w:color w:val="auto"/>
        </w:rPr>
        <w:t xml:space="preserve">городского поселения </w:t>
      </w:r>
      <w:r w:rsidRPr="005F3C2E">
        <w:rPr>
          <w:color w:val="auto"/>
        </w:rPr>
        <w:t xml:space="preserve">в </w:t>
      </w:r>
      <w:r w:rsidR="000C0A3F">
        <w:rPr>
          <w:color w:val="auto"/>
        </w:rPr>
        <w:t xml:space="preserve">области </w:t>
      </w:r>
      <w:r w:rsidRPr="005F3C2E">
        <w:rPr>
          <w:color w:val="auto"/>
        </w:rPr>
        <w:t xml:space="preserve"> </w:t>
      </w:r>
      <w:r w:rsidR="006A2399">
        <w:rPr>
          <w:color w:val="auto"/>
        </w:rPr>
        <w:t>градостроительной деятельности.</w:t>
      </w:r>
    </w:p>
    <w:p w:rsidR="006A2399" w:rsidRPr="006A2399" w:rsidRDefault="006A2399" w:rsidP="006A2399">
      <w:pPr>
        <w:pStyle w:val="aa"/>
        <w:shd w:val="clear" w:color="auto" w:fill="auto"/>
        <w:spacing w:line="240" w:lineRule="auto"/>
        <w:ind w:right="0" w:firstLine="0"/>
        <w:contextualSpacing/>
        <w:rPr>
          <w:color w:val="auto"/>
        </w:rPr>
      </w:pPr>
      <w:r>
        <w:rPr>
          <w:color w:val="auto"/>
        </w:rPr>
        <w:t xml:space="preserve">          </w:t>
      </w:r>
      <w:r w:rsidRPr="006A2399">
        <w:t xml:space="preserve">На Администрацию района возлагаются следующие функции, при осуществлении полномочий: </w:t>
      </w:r>
    </w:p>
    <w:p w:rsidR="00E07716" w:rsidRDefault="006A2399" w:rsidP="00E07716">
      <w:pPr>
        <w:pStyle w:val="ac"/>
        <w:widowControl/>
        <w:autoSpaceDE w:val="0"/>
        <w:autoSpaceDN w:val="0"/>
        <w:spacing w:line="240" w:lineRule="auto"/>
        <w:ind w:left="0" w:firstLine="45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716" w:rsidRPr="004A4714">
        <w:rPr>
          <w:sz w:val="28"/>
          <w:szCs w:val="28"/>
        </w:rPr>
        <w:t>- утверждение местных нормативов градостроительного проектирования городского поселения;</w:t>
      </w:r>
    </w:p>
    <w:p w:rsidR="00E07716" w:rsidRPr="002C6539" w:rsidRDefault="006A2399" w:rsidP="00E07716">
      <w:pPr>
        <w:pStyle w:val="ac"/>
        <w:widowControl/>
        <w:autoSpaceDE w:val="0"/>
        <w:autoSpaceDN w:val="0"/>
        <w:spacing w:line="240" w:lineRule="auto"/>
        <w:ind w:left="0" w:firstLine="45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716" w:rsidRPr="004A4714">
        <w:rPr>
          <w:sz w:val="28"/>
          <w:szCs w:val="28"/>
        </w:rPr>
        <w:t>- выдача разрешений на строительство, разрешений на ввод</w:t>
      </w:r>
      <w:r w:rsidR="00E07716" w:rsidRPr="002C6539">
        <w:rPr>
          <w:sz w:val="28"/>
          <w:szCs w:val="28"/>
        </w:rPr>
        <w:t xml:space="preserve">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</w:t>
      </w:r>
      <w:r w:rsidR="009E7916">
        <w:rPr>
          <w:sz w:val="28"/>
          <w:szCs w:val="28"/>
        </w:rPr>
        <w:t>и</w:t>
      </w:r>
      <w:r w:rsidR="00E07716" w:rsidRPr="002C6539">
        <w:rPr>
          <w:sz w:val="28"/>
          <w:szCs w:val="28"/>
        </w:rPr>
        <w:t xml:space="preserve"> городского поселения;</w:t>
      </w:r>
    </w:p>
    <w:p w:rsidR="00E07716" w:rsidRPr="002C6539" w:rsidRDefault="006A2399" w:rsidP="00E07716">
      <w:pPr>
        <w:pStyle w:val="ac"/>
        <w:widowControl/>
        <w:autoSpaceDE w:val="0"/>
        <w:autoSpaceDN w:val="0"/>
        <w:spacing w:line="240" w:lineRule="auto"/>
        <w:ind w:left="0" w:firstLine="45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716" w:rsidRPr="002C6539">
        <w:rPr>
          <w:sz w:val="28"/>
          <w:szCs w:val="28"/>
        </w:rPr>
        <w:t>- принятие решений о развитии застроенных территорий;</w:t>
      </w:r>
    </w:p>
    <w:p w:rsidR="00E07716" w:rsidRPr="002C6539" w:rsidRDefault="006A2399" w:rsidP="00E07716">
      <w:pPr>
        <w:pStyle w:val="ac"/>
        <w:widowControl/>
        <w:autoSpaceDE w:val="0"/>
        <w:autoSpaceDN w:val="0"/>
        <w:spacing w:line="240" w:lineRule="auto"/>
        <w:ind w:left="0" w:firstLine="45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716" w:rsidRPr="002C6539">
        <w:rPr>
          <w:sz w:val="28"/>
          <w:szCs w:val="28"/>
        </w:rPr>
        <w:t>-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Градостроительным кодексом РФ;</w:t>
      </w:r>
    </w:p>
    <w:p w:rsidR="00E07716" w:rsidRPr="005658DD" w:rsidRDefault="006A2399" w:rsidP="005658DD">
      <w:pPr>
        <w:pStyle w:val="ac"/>
        <w:widowControl/>
        <w:autoSpaceDE w:val="0"/>
        <w:autoSpaceDN w:val="0"/>
        <w:spacing w:line="240" w:lineRule="auto"/>
        <w:ind w:left="0" w:firstLine="450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7716" w:rsidRPr="00E07716">
        <w:rPr>
          <w:sz w:val="28"/>
          <w:szCs w:val="28"/>
        </w:rPr>
        <w:t>- подготовка и утверждение градостроител</w:t>
      </w:r>
      <w:r w:rsidR="005658DD">
        <w:rPr>
          <w:sz w:val="28"/>
          <w:szCs w:val="28"/>
        </w:rPr>
        <w:t>ьных планов земельных участков</w:t>
      </w:r>
      <w:r w:rsidR="00E07716" w:rsidRPr="005658DD">
        <w:rPr>
          <w:sz w:val="28"/>
          <w:szCs w:val="28"/>
        </w:rPr>
        <w:t>.</w:t>
      </w:r>
    </w:p>
    <w:p w:rsidR="00AD528E" w:rsidRPr="004C642D" w:rsidRDefault="00AD528E" w:rsidP="00AD52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4C642D">
        <w:rPr>
          <w:rFonts w:ascii="Times New Roman" w:hAnsi="Times New Roman" w:cs="Times New Roman"/>
          <w:sz w:val="28"/>
          <w:szCs w:val="28"/>
        </w:rPr>
        <w:t xml:space="preserve">Организация исполнения </w:t>
      </w:r>
      <w:r w:rsidR="00632F61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C642D">
        <w:rPr>
          <w:rFonts w:ascii="Times New Roman" w:hAnsi="Times New Roman" w:cs="Times New Roman"/>
          <w:sz w:val="28"/>
          <w:szCs w:val="28"/>
        </w:rPr>
        <w:t>полномочий Администрацией района осуществляется во взаимодействии с органами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4C642D">
        <w:rPr>
          <w:rFonts w:ascii="Times New Roman" w:hAnsi="Times New Roman" w:cs="Times New Roman"/>
          <w:sz w:val="28"/>
          <w:szCs w:val="28"/>
        </w:rPr>
        <w:t>, органами местного самоуправления</w:t>
      </w:r>
      <w:r w:rsidR="005658DD">
        <w:rPr>
          <w:rFonts w:ascii="Times New Roman" w:hAnsi="Times New Roman" w:cs="Times New Roman"/>
          <w:sz w:val="28"/>
          <w:szCs w:val="28"/>
        </w:rPr>
        <w:t xml:space="preserve"> Белгородского района</w:t>
      </w:r>
      <w:r w:rsidRPr="004C642D">
        <w:rPr>
          <w:rFonts w:ascii="Times New Roman" w:hAnsi="Times New Roman" w:cs="Times New Roman"/>
          <w:sz w:val="28"/>
          <w:szCs w:val="28"/>
        </w:rPr>
        <w:t>, другими учреждениями и организациями муниципального района.</w:t>
      </w:r>
    </w:p>
    <w:p w:rsidR="002C6539" w:rsidRPr="00632F61" w:rsidRDefault="002C6539" w:rsidP="002C65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6539" w:rsidRPr="004C642D" w:rsidRDefault="002C6539" w:rsidP="002C65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2C6539" w:rsidRPr="004C642D" w:rsidRDefault="002C6539" w:rsidP="002C65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на осуществление </w:t>
      </w:r>
      <w:r w:rsidR="00F7433C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4C642D">
        <w:rPr>
          <w:rFonts w:ascii="Times New Roman" w:hAnsi="Times New Roman" w:cs="Times New Roman"/>
          <w:b/>
          <w:sz w:val="28"/>
          <w:szCs w:val="28"/>
        </w:rPr>
        <w:t>передаваемых полномочий</w:t>
      </w:r>
    </w:p>
    <w:p w:rsidR="002C6539" w:rsidRPr="00632F61" w:rsidRDefault="002C6539" w:rsidP="002C65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2F61" w:rsidRPr="00632F61" w:rsidRDefault="002C6539" w:rsidP="00632F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 w:rsidRPr="00632F61">
        <w:rPr>
          <w:rFonts w:ascii="Times New Roman" w:hAnsi="Times New Roman" w:cs="Times New Roman"/>
          <w:sz w:val="28"/>
          <w:szCs w:val="28"/>
        </w:rPr>
        <w:t xml:space="preserve">3.1. </w:t>
      </w:r>
      <w:r w:rsidR="00632F61" w:rsidRPr="00632F61">
        <w:rPr>
          <w:rFonts w:ascii="Times New Roman" w:hAnsi="Times New Roman" w:cs="Times New Roman"/>
          <w:sz w:val="28"/>
          <w:szCs w:val="28"/>
        </w:rPr>
        <w:t xml:space="preserve">Расчет межбюджетных трансфертов, направляемых на осуществление </w:t>
      </w:r>
      <w:r w:rsidR="00632F61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632F61" w:rsidRPr="00632F61">
        <w:rPr>
          <w:rFonts w:ascii="Times New Roman" w:hAnsi="Times New Roman" w:cs="Times New Roman"/>
          <w:sz w:val="28"/>
          <w:szCs w:val="28"/>
        </w:rPr>
        <w:t>полномочий по решению вопросов, указанных в пункте 2.1. настоящего Соглашения, производится в соответствии с порядком определения ежегодного объема межбюджетных трансфертов, предоставляемых из бюджета поселения бюджету муниципального района «Белгородский район» Белгородской области (далее - межбюджетные трансферты).</w:t>
      </w:r>
      <w:bookmarkStart w:id="2" w:name="Par50"/>
      <w:bookmarkEnd w:id="2"/>
    </w:p>
    <w:p w:rsidR="00632F61" w:rsidRPr="00632F61" w:rsidRDefault="00632F61" w:rsidP="00632F61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632F61">
        <w:rPr>
          <w:rFonts w:ascii="Times New Roman" w:hAnsi="Times New Roman"/>
          <w:sz w:val="28"/>
          <w:szCs w:val="28"/>
        </w:rPr>
        <w:lastRenderedPageBreak/>
        <w:t>3.2.</w:t>
      </w:r>
      <w:r w:rsidRPr="00632F61">
        <w:rPr>
          <w:rFonts w:ascii="Times New Roman" w:hAnsi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632F61" w:rsidRPr="00632F61" w:rsidRDefault="00632F61" w:rsidP="00632F61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632F61">
        <w:rPr>
          <w:rFonts w:ascii="Times New Roman" w:hAnsi="Times New Roman"/>
          <w:sz w:val="28"/>
          <w:szCs w:val="28"/>
        </w:rPr>
        <w:t>3.3.</w:t>
      </w:r>
      <w:r w:rsidRPr="00632F61">
        <w:rPr>
          <w:rFonts w:ascii="Times New Roman" w:hAnsi="Times New Roman"/>
          <w:sz w:val="28"/>
          <w:szCs w:val="28"/>
        </w:rPr>
        <w:tab/>
        <w:t xml:space="preserve"> Размер межбюджетных трансфертов, направляемых для осуществления </w:t>
      </w:r>
      <w:r>
        <w:rPr>
          <w:rFonts w:ascii="Times New Roman" w:hAnsi="Times New Roman"/>
          <w:sz w:val="28"/>
          <w:szCs w:val="28"/>
        </w:rPr>
        <w:t xml:space="preserve">части </w:t>
      </w:r>
      <w:r w:rsidRPr="00632F61">
        <w:rPr>
          <w:rFonts w:ascii="Times New Roman" w:hAnsi="Times New Roman"/>
          <w:sz w:val="28"/>
          <w:szCs w:val="28"/>
        </w:rPr>
        <w:t xml:space="preserve">полномочий, устанавливается в размере  </w:t>
      </w:r>
      <w:r w:rsidR="001E70A4">
        <w:rPr>
          <w:rFonts w:ascii="Times New Roman" w:hAnsi="Times New Roman"/>
          <w:sz w:val="28"/>
          <w:szCs w:val="28"/>
        </w:rPr>
        <w:t>424804 тыс. рублей</w:t>
      </w:r>
      <w:r w:rsidRPr="00632F61">
        <w:rPr>
          <w:rFonts w:ascii="Times New Roman" w:hAnsi="Times New Roman"/>
          <w:sz w:val="28"/>
          <w:szCs w:val="28"/>
        </w:rPr>
        <w:t xml:space="preserve"> в год.</w:t>
      </w:r>
    </w:p>
    <w:p w:rsidR="00632F61" w:rsidRPr="00632F61" w:rsidRDefault="00632F61" w:rsidP="00632F61">
      <w:pPr>
        <w:pStyle w:val="2"/>
        <w:ind w:firstLine="708"/>
        <w:jc w:val="both"/>
        <w:rPr>
          <w:rFonts w:ascii="Times New Roman" w:hAnsi="Times New Roman"/>
          <w:sz w:val="28"/>
          <w:szCs w:val="28"/>
        </w:rPr>
      </w:pPr>
      <w:r w:rsidRPr="00632F61">
        <w:rPr>
          <w:rFonts w:ascii="Times New Roman" w:hAnsi="Times New Roman"/>
          <w:sz w:val="28"/>
          <w:szCs w:val="28"/>
        </w:rPr>
        <w:t xml:space="preserve">3.4. Перечисление указанной суммы производится ежемесячно равными долями, не позднее 10-го числа отчетного месяца из бюджета </w:t>
      </w:r>
      <w:r w:rsidR="004C0AA5">
        <w:rPr>
          <w:rFonts w:ascii="Times New Roman" w:hAnsi="Times New Roman"/>
          <w:sz w:val="28"/>
          <w:szCs w:val="28"/>
        </w:rPr>
        <w:t>городского</w:t>
      </w:r>
      <w:r w:rsidRPr="00632F61">
        <w:rPr>
          <w:rFonts w:ascii="Times New Roman" w:hAnsi="Times New Roman"/>
          <w:sz w:val="28"/>
          <w:szCs w:val="28"/>
        </w:rPr>
        <w:t xml:space="preserve"> поселения в бюджет муниципального района.</w:t>
      </w:r>
    </w:p>
    <w:p w:rsidR="002C6539" w:rsidRPr="007841BF" w:rsidRDefault="002C6539" w:rsidP="00632F6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C6539" w:rsidRPr="004C642D" w:rsidRDefault="002C6539" w:rsidP="002C65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2C6539" w:rsidRPr="007841BF" w:rsidRDefault="002C6539" w:rsidP="002C6539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C6539" w:rsidRPr="004C642D" w:rsidRDefault="002C6539" w:rsidP="002C653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4.1.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Администрация поселения:</w:t>
      </w:r>
    </w:p>
    <w:p w:rsidR="00632F61" w:rsidRPr="00870B1F" w:rsidRDefault="00632F61" w:rsidP="00632F61">
      <w:pPr>
        <w:widowControl/>
        <w:numPr>
          <w:ilvl w:val="0"/>
          <w:numId w:val="27"/>
        </w:numPr>
        <w:tabs>
          <w:tab w:val="num" w:pos="1260"/>
        </w:tabs>
        <w:adjustRightInd/>
        <w:spacing w:before="60" w:line="240" w:lineRule="auto"/>
        <w:ind w:left="0" w:right="24" w:firstLine="540"/>
        <w:textAlignment w:val="auto"/>
        <w:rPr>
          <w:sz w:val="28"/>
          <w:szCs w:val="28"/>
        </w:rPr>
      </w:pPr>
      <w:r w:rsidRPr="00870B1F">
        <w:rPr>
          <w:sz w:val="28"/>
          <w:szCs w:val="28"/>
        </w:rPr>
        <w:t xml:space="preserve">Перечисляет Администрации района финансовые средства в виде межбюджетных трансфертов, направляемых на осуществление </w:t>
      </w:r>
      <w:r>
        <w:rPr>
          <w:sz w:val="28"/>
          <w:szCs w:val="28"/>
        </w:rPr>
        <w:t xml:space="preserve">части </w:t>
      </w:r>
      <w:r w:rsidRPr="00870B1F">
        <w:rPr>
          <w:sz w:val="28"/>
          <w:szCs w:val="28"/>
        </w:rPr>
        <w:t>полномочий, в порядке, установленном пунктами 3.1</w:t>
      </w:r>
      <w:r>
        <w:rPr>
          <w:sz w:val="28"/>
          <w:szCs w:val="28"/>
        </w:rPr>
        <w:t>.</w:t>
      </w:r>
      <w:r w:rsidRPr="00870B1F">
        <w:rPr>
          <w:sz w:val="28"/>
          <w:szCs w:val="28"/>
        </w:rPr>
        <w:t>-3.</w:t>
      </w:r>
      <w:r>
        <w:rPr>
          <w:sz w:val="28"/>
          <w:szCs w:val="28"/>
        </w:rPr>
        <w:t>4</w:t>
      </w:r>
      <w:r w:rsidRPr="00870B1F">
        <w:rPr>
          <w:sz w:val="28"/>
          <w:szCs w:val="28"/>
        </w:rPr>
        <w:t>. настоящего Соглашения.</w:t>
      </w:r>
    </w:p>
    <w:p w:rsidR="00632F61" w:rsidRPr="00870B1F" w:rsidRDefault="00632F61" w:rsidP="00632F61">
      <w:pPr>
        <w:widowControl/>
        <w:numPr>
          <w:ilvl w:val="0"/>
          <w:numId w:val="27"/>
        </w:numPr>
        <w:tabs>
          <w:tab w:val="num" w:pos="1260"/>
        </w:tabs>
        <w:adjustRightInd/>
        <w:spacing w:line="240" w:lineRule="auto"/>
        <w:ind w:left="0" w:right="34" w:firstLine="540"/>
        <w:textAlignment w:val="auto"/>
        <w:rPr>
          <w:sz w:val="28"/>
          <w:szCs w:val="28"/>
        </w:rPr>
      </w:pPr>
      <w:r w:rsidRPr="00870B1F">
        <w:rPr>
          <w:sz w:val="28"/>
          <w:szCs w:val="28"/>
        </w:rPr>
        <w:t>Предоставляет Администрации района необходимую информа</w:t>
      </w:r>
      <w:r w:rsidRPr="00870B1F">
        <w:rPr>
          <w:spacing w:val="-1"/>
          <w:sz w:val="28"/>
          <w:szCs w:val="28"/>
        </w:rPr>
        <w:t xml:space="preserve">цию, материалы и документы, связанные с осуществлением </w:t>
      </w:r>
      <w:r>
        <w:rPr>
          <w:spacing w:val="-1"/>
          <w:sz w:val="28"/>
          <w:szCs w:val="28"/>
        </w:rPr>
        <w:t xml:space="preserve">части </w:t>
      </w:r>
      <w:r w:rsidRPr="00870B1F">
        <w:rPr>
          <w:spacing w:val="-1"/>
          <w:sz w:val="28"/>
          <w:szCs w:val="28"/>
        </w:rPr>
        <w:t>полномочий.</w:t>
      </w:r>
    </w:p>
    <w:p w:rsidR="00632F61" w:rsidRPr="000C311D" w:rsidRDefault="00632F61" w:rsidP="00632F61">
      <w:pPr>
        <w:widowControl/>
        <w:numPr>
          <w:ilvl w:val="0"/>
          <w:numId w:val="27"/>
        </w:numPr>
        <w:tabs>
          <w:tab w:val="num" w:pos="1260"/>
        </w:tabs>
        <w:adjustRightInd/>
        <w:spacing w:line="240" w:lineRule="auto"/>
        <w:ind w:left="0" w:right="34" w:firstLine="540"/>
        <w:textAlignment w:val="auto"/>
        <w:rPr>
          <w:color w:val="000000"/>
          <w:sz w:val="28"/>
          <w:szCs w:val="28"/>
        </w:rPr>
      </w:pPr>
      <w:r w:rsidRPr="000C311D">
        <w:rPr>
          <w:color w:val="000000"/>
          <w:spacing w:val="-4"/>
          <w:sz w:val="28"/>
          <w:szCs w:val="28"/>
        </w:rPr>
        <w:t xml:space="preserve">Оказывает содействие Администрации района в разрешении вопросов, связанных с осуществлением </w:t>
      </w:r>
      <w:r>
        <w:rPr>
          <w:color w:val="000000"/>
          <w:spacing w:val="-4"/>
          <w:sz w:val="28"/>
          <w:szCs w:val="28"/>
        </w:rPr>
        <w:t xml:space="preserve">части </w:t>
      </w:r>
      <w:r w:rsidRPr="000C311D">
        <w:rPr>
          <w:color w:val="000000"/>
          <w:spacing w:val="-4"/>
          <w:sz w:val="28"/>
          <w:szCs w:val="28"/>
        </w:rPr>
        <w:t>полномочий поселения.</w:t>
      </w:r>
    </w:p>
    <w:p w:rsidR="00632F61" w:rsidRPr="00517B25" w:rsidRDefault="00632F61" w:rsidP="00BF2289">
      <w:pPr>
        <w:widowControl/>
        <w:numPr>
          <w:ilvl w:val="0"/>
          <w:numId w:val="27"/>
        </w:numPr>
        <w:tabs>
          <w:tab w:val="num" w:pos="1260"/>
        </w:tabs>
        <w:adjustRightInd/>
        <w:spacing w:line="240" w:lineRule="auto"/>
        <w:ind w:left="0" w:right="34" w:firstLine="540"/>
        <w:textAlignment w:val="auto"/>
        <w:rPr>
          <w:sz w:val="28"/>
          <w:szCs w:val="28"/>
        </w:rPr>
      </w:pPr>
      <w:r>
        <w:rPr>
          <w:sz w:val="28"/>
          <w:szCs w:val="28"/>
        </w:rPr>
        <w:t>Обеспечивае</w:t>
      </w:r>
      <w:r w:rsidRPr="000C311D">
        <w:rPr>
          <w:sz w:val="28"/>
          <w:szCs w:val="28"/>
        </w:rPr>
        <w:t xml:space="preserve">т </w:t>
      </w:r>
      <w:r w:rsidRPr="00517B25">
        <w:rPr>
          <w:sz w:val="28"/>
          <w:szCs w:val="28"/>
        </w:rPr>
        <w:t xml:space="preserve">контроль за осуществлением Администрацией района </w:t>
      </w:r>
      <w:r>
        <w:rPr>
          <w:sz w:val="28"/>
          <w:szCs w:val="28"/>
        </w:rPr>
        <w:t xml:space="preserve">части </w:t>
      </w:r>
      <w:r w:rsidRPr="00517B25">
        <w:rPr>
          <w:sz w:val="28"/>
          <w:szCs w:val="28"/>
        </w:rPr>
        <w:t>полномочий,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нарушений.</w:t>
      </w:r>
    </w:p>
    <w:p w:rsidR="00632F61" w:rsidRPr="00632F61" w:rsidRDefault="00632F61" w:rsidP="00BF2289">
      <w:pPr>
        <w:widowControl/>
        <w:numPr>
          <w:ilvl w:val="0"/>
          <w:numId w:val="27"/>
        </w:numPr>
        <w:tabs>
          <w:tab w:val="num" w:pos="1260"/>
        </w:tabs>
        <w:adjustRightInd/>
        <w:spacing w:line="240" w:lineRule="auto"/>
        <w:ind w:left="0" w:right="58" w:firstLine="540"/>
        <w:textAlignment w:val="auto"/>
        <w:rPr>
          <w:sz w:val="28"/>
          <w:szCs w:val="28"/>
        </w:rPr>
      </w:pPr>
      <w:r w:rsidRPr="00632F61">
        <w:rPr>
          <w:sz w:val="28"/>
          <w:szCs w:val="28"/>
        </w:rPr>
        <w:t>Запрашивает в установленном порядке у Администрации района необходимую информа</w:t>
      </w:r>
      <w:r w:rsidRPr="00632F61">
        <w:rPr>
          <w:spacing w:val="-1"/>
          <w:sz w:val="28"/>
          <w:szCs w:val="28"/>
        </w:rPr>
        <w:t xml:space="preserve">цию, материалы и документы, связанные с осуществлением </w:t>
      </w:r>
      <w:r w:rsidR="00BF2289">
        <w:rPr>
          <w:spacing w:val="-1"/>
          <w:sz w:val="28"/>
          <w:szCs w:val="28"/>
        </w:rPr>
        <w:t xml:space="preserve">части </w:t>
      </w:r>
      <w:r w:rsidRPr="00632F61">
        <w:rPr>
          <w:spacing w:val="-1"/>
          <w:sz w:val="28"/>
          <w:szCs w:val="28"/>
        </w:rPr>
        <w:t xml:space="preserve">полномочий, в том числе об </w:t>
      </w:r>
      <w:r w:rsidRPr="00632F61">
        <w:rPr>
          <w:sz w:val="28"/>
          <w:szCs w:val="28"/>
        </w:rPr>
        <w:t>использовании финансовых средств.</w:t>
      </w:r>
    </w:p>
    <w:p w:rsidR="00632F61" w:rsidRPr="00632F61" w:rsidRDefault="00632F61" w:rsidP="00632F61">
      <w:pPr>
        <w:pStyle w:val="ConsPlusNormal"/>
        <w:numPr>
          <w:ilvl w:val="0"/>
          <w:numId w:val="27"/>
        </w:numPr>
        <w:tabs>
          <w:tab w:val="clear" w:pos="1666"/>
          <w:tab w:val="num" w:pos="56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2F61">
        <w:rPr>
          <w:rFonts w:ascii="Times New Roman" w:hAnsi="Times New Roman" w:cs="Times New Roman"/>
          <w:sz w:val="28"/>
          <w:szCs w:val="28"/>
        </w:rPr>
        <w:t>В период действия настоящего Соглашения не вправе решать вопросы, полномочия по осуществлению которых переданы Администрации района.</w:t>
      </w:r>
    </w:p>
    <w:p w:rsidR="00632F61" w:rsidRPr="00632F61" w:rsidRDefault="00632F61" w:rsidP="00632F61">
      <w:pPr>
        <w:widowControl/>
        <w:numPr>
          <w:ilvl w:val="0"/>
          <w:numId w:val="26"/>
        </w:numPr>
        <w:tabs>
          <w:tab w:val="num" w:pos="1080"/>
        </w:tabs>
        <w:adjustRightInd/>
        <w:spacing w:before="60" w:line="240" w:lineRule="auto"/>
        <w:ind w:left="0" w:firstLine="539"/>
        <w:jc w:val="left"/>
        <w:textAlignment w:val="auto"/>
        <w:rPr>
          <w:b/>
          <w:sz w:val="28"/>
          <w:szCs w:val="28"/>
        </w:rPr>
      </w:pPr>
      <w:r w:rsidRPr="00632F61">
        <w:rPr>
          <w:b/>
          <w:sz w:val="28"/>
          <w:szCs w:val="28"/>
        </w:rPr>
        <w:t>Администрация района:</w:t>
      </w:r>
    </w:p>
    <w:p w:rsidR="00632F61" w:rsidRPr="000C311D" w:rsidRDefault="00632F61" w:rsidP="00632F61">
      <w:pPr>
        <w:widowControl/>
        <w:numPr>
          <w:ilvl w:val="1"/>
          <w:numId w:val="26"/>
        </w:numPr>
        <w:tabs>
          <w:tab w:val="num" w:pos="1260"/>
        </w:tabs>
        <w:adjustRightInd/>
        <w:spacing w:before="60" w:line="240" w:lineRule="auto"/>
        <w:ind w:left="0" w:right="53" w:firstLine="539"/>
        <w:textAlignment w:val="auto"/>
        <w:rPr>
          <w:sz w:val="28"/>
          <w:szCs w:val="28"/>
        </w:rPr>
      </w:pPr>
      <w:r w:rsidRPr="00632F61">
        <w:rPr>
          <w:sz w:val="28"/>
          <w:szCs w:val="28"/>
        </w:rPr>
        <w:t>Осуществляет</w:t>
      </w:r>
      <w:r w:rsidRPr="000C311D">
        <w:rPr>
          <w:sz w:val="28"/>
          <w:szCs w:val="28"/>
        </w:rPr>
        <w:t xml:space="preserve"> </w:t>
      </w:r>
      <w:r w:rsidR="00BF2289">
        <w:rPr>
          <w:sz w:val="28"/>
          <w:szCs w:val="28"/>
        </w:rPr>
        <w:t xml:space="preserve">часть </w:t>
      </w:r>
      <w:r w:rsidRPr="000C311D">
        <w:rPr>
          <w:sz w:val="28"/>
          <w:szCs w:val="28"/>
        </w:rPr>
        <w:t>полномочи</w:t>
      </w:r>
      <w:r w:rsidR="00BF2289">
        <w:rPr>
          <w:sz w:val="28"/>
          <w:szCs w:val="28"/>
        </w:rPr>
        <w:t>й</w:t>
      </w:r>
      <w:r w:rsidRPr="000C311D">
        <w:rPr>
          <w:sz w:val="28"/>
          <w:szCs w:val="28"/>
        </w:rPr>
        <w:t xml:space="preserve"> в соответствии с </w:t>
      </w:r>
      <w:r w:rsidRPr="000C311D">
        <w:rPr>
          <w:spacing w:val="-1"/>
          <w:sz w:val="28"/>
          <w:szCs w:val="28"/>
        </w:rPr>
        <w:t xml:space="preserve">пунктом 2.1 настоящего Соглашения и действующим законодательством в пределах, выделенных на эти </w:t>
      </w:r>
      <w:r w:rsidRPr="000C311D">
        <w:rPr>
          <w:sz w:val="28"/>
          <w:szCs w:val="28"/>
        </w:rPr>
        <w:t>цели финансовых средств.</w:t>
      </w:r>
    </w:p>
    <w:p w:rsidR="00632F61" w:rsidRPr="000C311D" w:rsidRDefault="00632F61" w:rsidP="00632F61">
      <w:pPr>
        <w:widowControl/>
        <w:numPr>
          <w:ilvl w:val="1"/>
          <w:numId w:val="26"/>
        </w:numPr>
        <w:tabs>
          <w:tab w:val="num" w:pos="1260"/>
        </w:tabs>
        <w:adjustRightInd/>
        <w:spacing w:before="60" w:line="240" w:lineRule="auto"/>
        <w:ind w:left="0" w:right="67" w:firstLine="539"/>
        <w:textAlignment w:val="auto"/>
        <w:rPr>
          <w:sz w:val="28"/>
          <w:szCs w:val="28"/>
        </w:rPr>
      </w:pPr>
      <w:r w:rsidRPr="000C311D">
        <w:rPr>
          <w:sz w:val="28"/>
          <w:szCs w:val="28"/>
        </w:rPr>
        <w:t>Рассматривает представленные Администрацией поселения требования об устранении вы</w:t>
      </w:r>
      <w:r w:rsidRPr="000C311D">
        <w:rPr>
          <w:spacing w:val="-1"/>
          <w:sz w:val="28"/>
          <w:szCs w:val="28"/>
        </w:rPr>
        <w:t xml:space="preserve">явленных нарушений со стороны Администрации района по </w:t>
      </w:r>
      <w:r>
        <w:rPr>
          <w:spacing w:val="-1"/>
          <w:sz w:val="28"/>
          <w:szCs w:val="28"/>
        </w:rPr>
        <w:t xml:space="preserve">осуществлению </w:t>
      </w:r>
      <w:r w:rsidR="00BF2289">
        <w:rPr>
          <w:spacing w:val="-1"/>
          <w:sz w:val="28"/>
          <w:szCs w:val="28"/>
        </w:rPr>
        <w:t xml:space="preserve">части </w:t>
      </w:r>
      <w:r w:rsidRPr="000C311D">
        <w:rPr>
          <w:sz w:val="28"/>
          <w:szCs w:val="28"/>
        </w:rPr>
        <w:t>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632F61" w:rsidRPr="000C311D" w:rsidRDefault="00632F61" w:rsidP="00BF2289">
      <w:pPr>
        <w:widowControl/>
        <w:numPr>
          <w:ilvl w:val="1"/>
          <w:numId w:val="26"/>
        </w:numPr>
        <w:tabs>
          <w:tab w:val="num" w:pos="1260"/>
        </w:tabs>
        <w:adjustRightInd/>
        <w:spacing w:line="240" w:lineRule="auto"/>
        <w:ind w:left="0" w:right="72" w:firstLine="539"/>
        <w:textAlignment w:val="auto"/>
        <w:rPr>
          <w:sz w:val="28"/>
          <w:szCs w:val="28"/>
        </w:rPr>
      </w:pPr>
      <w:r w:rsidRPr="000C311D">
        <w:rPr>
          <w:sz w:val="28"/>
          <w:szCs w:val="28"/>
        </w:rPr>
        <w:lastRenderedPageBreak/>
        <w:t xml:space="preserve">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</w:t>
      </w:r>
      <w:r>
        <w:rPr>
          <w:sz w:val="28"/>
          <w:szCs w:val="28"/>
        </w:rPr>
        <w:t>осуществлени</w:t>
      </w:r>
      <w:r w:rsidRPr="000C311D">
        <w:rPr>
          <w:sz w:val="28"/>
          <w:szCs w:val="28"/>
        </w:rPr>
        <w:t xml:space="preserve">я </w:t>
      </w:r>
      <w:r w:rsidR="00BF2289">
        <w:rPr>
          <w:sz w:val="28"/>
          <w:szCs w:val="28"/>
        </w:rPr>
        <w:t xml:space="preserve">части </w:t>
      </w:r>
      <w:r w:rsidRPr="000C311D">
        <w:rPr>
          <w:sz w:val="28"/>
          <w:szCs w:val="28"/>
        </w:rPr>
        <w:t>полномочий.</w:t>
      </w:r>
    </w:p>
    <w:p w:rsidR="00632F61" w:rsidRDefault="00632F61" w:rsidP="00BF2289">
      <w:pPr>
        <w:widowControl/>
        <w:numPr>
          <w:ilvl w:val="1"/>
          <w:numId w:val="26"/>
        </w:numPr>
        <w:tabs>
          <w:tab w:val="num" w:pos="1260"/>
        </w:tabs>
        <w:adjustRightInd/>
        <w:spacing w:line="240" w:lineRule="auto"/>
        <w:ind w:left="0" w:firstLine="539"/>
        <w:textAlignment w:val="auto"/>
        <w:rPr>
          <w:sz w:val="28"/>
          <w:szCs w:val="28"/>
        </w:rPr>
      </w:pPr>
      <w:r w:rsidRPr="000C311D">
        <w:rPr>
          <w:spacing w:val="-1"/>
          <w:sz w:val="28"/>
          <w:szCs w:val="28"/>
        </w:rPr>
        <w:t xml:space="preserve">В случае невозможности надлежащего исполнения </w:t>
      </w:r>
      <w:r w:rsidR="00FA3937">
        <w:rPr>
          <w:spacing w:val="-1"/>
          <w:sz w:val="28"/>
          <w:szCs w:val="28"/>
        </w:rPr>
        <w:t xml:space="preserve">части </w:t>
      </w:r>
      <w:r w:rsidRPr="000C311D">
        <w:rPr>
          <w:spacing w:val="-1"/>
          <w:sz w:val="28"/>
          <w:szCs w:val="28"/>
        </w:rPr>
        <w:t xml:space="preserve">полномочий Администрация района сообщает об этом в письменной форме Администрации поселения. Администрация поселения </w:t>
      </w:r>
      <w:r w:rsidRPr="000C311D">
        <w:rPr>
          <w:sz w:val="28"/>
          <w:szCs w:val="28"/>
        </w:rPr>
        <w:t xml:space="preserve">рассматривает такое сообщение в течение 15 дней с </w:t>
      </w:r>
      <w:r>
        <w:rPr>
          <w:sz w:val="28"/>
          <w:szCs w:val="28"/>
        </w:rPr>
        <w:t>даты</w:t>
      </w:r>
      <w:r w:rsidRPr="000C311D">
        <w:rPr>
          <w:sz w:val="28"/>
          <w:szCs w:val="28"/>
        </w:rPr>
        <w:t xml:space="preserve"> его поступления.</w:t>
      </w:r>
    </w:p>
    <w:p w:rsidR="00632F61" w:rsidRPr="000C311D" w:rsidRDefault="00632F61" w:rsidP="00FA3937">
      <w:pPr>
        <w:tabs>
          <w:tab w:val="num" w:pos="1620"/>
        </w:tabs>
        <w:spacing w:line="240" w:lineRule="auto"/>
        <w:rPr>
          <w:sz w:val="28"/>
          <w:szCs w:val="28"/>
        </w:rPr>
      </w:pPr>
    </w:p>
    <w:p w:rsidR="00632F61" w:rsidRDefault="00632F61" w:rsidP="004C0AA5">
      <w:pPr>
        <w:spacing w:line="240" w:lineRule="auto"/>
        <w:ind w:hanging="357"/>
        <w:jc w:val="center"/>
        <w:rPr>
          <w:b/>
          <w:bCs/>
          <w:sz w:val="28"/>
          <w:szCs w:val="28"/>
        </w:rPr>
      </w:pPr>
      <w:r w:rsidRPr="000C311D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> </w:t>
      </w:r>
      <w:r w:rsidRPr="000C311D">
        <w:rPr>
          <w:b/>
          <w:bCs/>
          <w:sz w:val="28"/>
          <w:szCs w:val="28"/>
        </w:rPr>
        <w:t xml:space="preserve">Срок осуществления </w:t>
      </w:r>
      <w:r w:rsidR="00FA3937">
        <w:rPr>
          <w:b/>
          <w:bCs/>
          <w:sz w:val="28"/>
          <w:szCs w:val="28"/>
        </w:rPr>
        <w:t xml:space="preserve">части </w:t>
      </w:r>
      <w:r w:rsidRPr="000C311D">
        <w:rPr>
          <w:b/>
          <w:bCs/>
          <w:sz w:val="28"/>
          <w:szCs w:val="28"/>
        </w:rPr>
        <w:t xml:space="preserve">полномочий и </w:t>
      </w:r>
      <w:r>
        <w:rPr>
          <w:b/>
          <w:bCs/>
          <w:sz w:val="28"/>
          <w:szCs w:val="28"/>
        </w:rPr>
        <w:t xml:space="preserve">порядок </w:t>
      </w:r>
      <w:r w:rsidRPr="000C311D">
        <w:rPr>
          <w:b/>
          <w:bCs/>
          <w:sz w:val="28"/>
          <w:szCs w:val="28"/>
        </w:rPr>
        <w:t>прекращения</w:t>
      </w:r>
    </w:p>
    <w:p w:rsidR="00632F61" w:rsidRPr="000C311D" w:rsidRDefault="00632F61" w:rsidP="00FA3937">
      <w:pPr>
        <w:spacing w:line="240" w:lineRule="auto"/>
        <w:ind w:hanging="357"/>
        <w:jc w:val="center"/>
        <w:rPr>
          <w:sz w:val="28"/>
          <w:szCs w:val="28"/>
        </w:rPr>
      </w:pP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5.1. Настоящее Соглашение действует с 1 января 2016 года до 31 декабря 2018 года.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 xml:space="preserve">5.2. Осуществление </w:t>
      </w:r>
      <w:r w:rsidR="00FA3937">
        <w:rPr>
          <w:rFonts w:eastAsiaTheme="minorHAnsi"/>
          <w:sz w:val="28"/>
          <w:szCs w:val="28"/>
          <w:lang w:eastAsia="en-US"/>
        </w:rPr>
        <w:t xml:space="preserve">части </w:t>
      </w:r>
      <w:r w:rsidRPr="00517B25">
        <w:rPr>
          <w:rFonts w:eastAsiaTheme="minorHAnsi"/>
          <w:sz w:val="28"/>
          <w:szCs w:val="28"/>
          <w:lang w:eastAsia="en-US"/>
        </w:rPr>
        <w:t xml:space="preserve">полномочий по настоящему Соглашению обеспечивается Администрацией района в период действия настоящего Соглашения и прекращается вместе с истечением срока действия настоящего Соглашения, указанного в пункте 5.1. 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5.3. Действие настоящего Соглашения может быть прекращено досрочно (до истечения срока его действия):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5.3.2.  В одностороннем порядке настоящее Соглашения расторгается в случае: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 xml:space="preserve">- по причине объективно сложившихся условий, в результате которых осуществление </w:t>
      </w:r>
      <w:r w:rsidR="00FA3937">
        <w:rPr>
          <w:rFonts w:eastAsiaTheme="minorHAnsi"/>
          <w:sz w:val="28"/>
          <w:szCs w:val="28"/>
          <w:lang w:eastAsia="en-US"/>
        </w:rPr>
        <w:t xml:space="preserve">части </w:t>
      </w:r>
      <w:r w:rsidRPr="00517B25">
        <w:rPr>
          <w:rFonts w:eastAsiaTheme="minorHAnsi"/>
          <w:sz w:val="28"/>
          <w:szCs w:val="28"/>
          <w:lang w:eastAsia="en-US"/>
        </w:rPr>
        <w:t>полномочий становится невозможным либо крайне обременительным для одной или для обеих Сторон.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5.3.3. В судебном порядке на основании решения суда.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632F61" w:rsidRPr="00517B25" w:rsidRDefault="00632F61" w:rsidP="00FA3937">
      <w:pPr>
        <w:tabs>
          <w:tab w:val="left" w:pos="1134"/>
        </w:tabs>
        <w:spacing w:line="240" w:lineRule="auto"/>
        <w:rPr>
          <w:sz w:val="28"/>
          <w:szCs w:val="28"/>
        </w:rPr>
      </w:pPr>
      <w:r w:rsidRPr="00517B25">
        <w:rPr>
          <w:sz w:val="28"/>
          <w:szCs w:val="28"/>
        </w:rPr>
        <w:t xml:space="preserve">        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 xml:space="preserve">5.6. Администрация района несет ответственность за надлежащее осуществление </w:t>
      </w:r>
      <w:r w:rsidR="00FA3937">
        <w:rPr>
          <w:rFonts w:eastAsiaTheme="minorHAnsi"/>
          <w:sz w:val="28"/>
          <w:szCs w:val="28"/>
          <w:lang w:eastAsia="en-US"/>
        </w:rPr>
        <w:t xml:space="preserve">части </w:t>
      </w:r>
      <w:r w:rsidRPr="00517B25">
        <w:rPr>
          <w:rFonts w:eastAsiaTheme="minorHAnsi"/>
          <w:sz w:val="28"/>
          <w:szCs w:val="28"/>
          <w:lang w:eastAsia="en-US"/>
        </w:rPr>
        <w:t>полномочий в той мере, в какой это обеспечено финансовыми средствами.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 xml:space="preserve"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подписания Соглашения о расторжении или получения письменного </w:t>
      </w:r>
      <w:r w:rsidRPr="00517B25">
        <w:rPr>
          <w:rFonts w:eastAsiaTheme="minorHAnsi"/>
          <w:sz w:val="28"/>
          <w:szCs w:val="28"/>
          <w:lang w:eastAsia="en-US"/>
        </w:rPr>
        <w:lastRenderedPageBreak/>
        <w:t>уведомления о расторжении Соглашения.</w:t>
      </w:r>
    </w:p>
    <w:p w:rsidR="00632F61" w:rsidRPr="000C311D" w:rsidRDefault="00632F61" w:rsidP="00FA3937">
      <w:pPr>
        <w:tabs>
          <w:tab w:val="left" w:pos="1134"/>
        </w:tabs>
        <w:spacing w:line="240" w:lineRule="auto"/>
        <w:rPr>
          <w:sz w:val="28"/>
          <w:szCs w:val="28"/>
        </w:rPr>
      </w:pPr>
    </w:p>
    <w:p w:rsidR="00632F61" w:rsidRDefault="00632F61" w:rsidP="00FA3937">
      <w:pPr>
        <w:spacing w:line="240" w:lineRule="auto"/>
        <w:jc w:val="center"/>
        <w:rPr>
          <w:b/>
          <w:sz w:val="28"/>
          <w:szCs w:val="28"/>
        </w:rPr>
      </w:pPr>
      <w:r w:rsidRPr="000C311D">
        <w:rPr>
          <w:b/>
          <w:sz w:val="28"/>
          <w:szCs w:val="28"/>
        </w:rPr>
        <w:t>6. Заключительные положения</w:t>
      </w:r>
    </w:p>
    <w:p w:rsidR="00632F61" w:rsidRPr="000C311D" w:rsidRDefault="00632F61" w:rsidP="00FA3937">
      <w:pPr>
        <w:spacing w:line="240" w:lineRule="auto"/>
        <w:jc w:val="center"/>
        <w:rPr>
          <w:b/>
          <w:sz w:val="28"/>
          <w:szCs w:val="28"/>
        </w:rPr>
      </w:pPr>
    </w:p>
    <w:p w:rsidR="00632F61" w:rsidRPr="00517B25" w:rsidRDefault="00632F61" w:rsidP="00FA3937">
      <w:pPr>
        <w:numPr>
          <w:ilvl w:val="0"/>
          <w:numId w:val="22"/>
        </w:numPr>
        <w:tabs>
          <w:tab w:val="clear" w:pos="1440"/>
          <w:tab w:val="num" w:pos="786"/>
          <w:tab w:val="num" w:pos="1080"/>
        </w:tabs>
        <w:spacing w:line="240" w:lineRule="auto"/>
        <w:ind w:left="0" w:firstLine="539"/>
        <w:textAlignment w:val="auto"/>
        <w:rPr>
          <w:sz w:val="28"/>
          <w:szCs w:val="28"/>
        </w:rPr>
      </w:pPr>
      <w:r w:rsidRPr="00517B25">
        <w:rPr>
          <w:sz w:val="28"/>
          <w:szCs w:val="28"/>
        </w:rPr>
        <w:t xml:space="preserve">По вопросам, не урегулированным в настоящем Соглашении, Стороны руководствуются действующим законодательством Российской Федерации. </w:t>
      </w:r>
    </w:p>
    <w:p w:rsidR="00632F61" w:rsidRPr="00517B25" w:rsidRDefault="00632F61" w:rsidP="00FA3937">
      <w:pPr>
        <w:numPr>
          <w:ilvl w:val="0"/>
          <w:numId w:val="22"/>
        </w:numPr>
        <w:tabs>
          <w:tab w:val="clear" w:pos="1440"/>
          <w:tab w:val="num" w:pos="786"/>
          <w:tab w:val="num" w:pos="1080"/>
        </w:tabs>
        <w:spacing w:line="240" w:lineRule="auto"/>
        <w:ind w:left="0" w:firstLine="539"/>
        <w:textAlignment w:val="auto"/>
        <w:rPr>
          <w:sz w:val="28"/>
          <w:szCs w:val="28"/>
        </w:rPr>
      </w:pPr>
      <w:r w:rsidRPr="00517B25">
        <w:rPr>
          <w:sz w:val="28"/>
          <w:szCs w:val="28"/>
        </w:rPr>
        <w:t>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6.3. Все уведомления, заявления и сообщения направляются Сторонами в письменной форме.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6.4. Изменение норм действующего законодательства Российской Федерации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6.5.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632F61" w:rsidRPr="00517B25" w:rsidRDefault="00632F61" w:rsidP="00FA3937">
      <w:pPr>
        <w:autoSpaceDE w:val="0"/>
        <w:autoSpaceDN w:val="0"/>
        <w:spacing w:line="240" w:lineRule="auto"/>
        <w:ind w:firstLine="540"/>
        <w:rPr>
          <w:rFonts w:eastAsiaTheme="minorHAnsi"/>
          <w:sz w:val="28"/>
          <w:szCs w:val="28"/>
          <w:lang w:eastAsia="en-US"/>
        </w:rPr>
      </w:pPr>
      <w:r w:rsidRPr="00517B25">
        <w:rPr>
          <w:rFonts w:eastAsiaTheme="minorHAnsi"/>
          <w:sz w:val="28"/>
          <w:szCs w:val="28"/>
          <w:lang w:eastAsia="en-US"/>
        </w:rPr>
        <w:t>6.6.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2C6539" w:rsidRPr="007841BF" w:rsidRDefault="002C6539" w:rsidP="00632F61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C6539" w:rsidRPr="004C642D" w:rsidRDefault="002C6539" w:rsidP="002C653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2C6539" w:rsidRPr="004C642D" w:rsidRDefault="002C6539" w:rsidP="002C65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2C6539" w:rsidTr="004C0AA5">
        <w:tc>
          <w:tcPr>
            <w:tcW w:w="4785" w:type="dxa"/>
          </w:tcPr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Глава       администрации         городского   поселения</w:t>
            </w:r>
          </w:p>
          <w:p w:rsidR="002C6539" w:rsidRPr="004C642D" w:rsidRDefault="001E70A4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«Поселок Октябрьский»</w:t>
            </w:r>
          </w:p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="001E70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Е. Овчинников</w:t>
            </w:r>
          </w:p>
          <w:p w:rsidR="002C6539" w:rsidRPr="004E66FB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«_» _______ 201</w:t>
            </w:r>
            <w:r w:rsidR="00E85FC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М.П.</w:t>
            </w:r>
          </w:p>
          <w:p w:rsidR="002C6539" w:rsidRDefault="002C6539" w:rsidP="004C0AA5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C6539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  Белгородского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</w:p>
          <w:p w:rsidR="002C6539" w:rsidRPr="004C642D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6539" w:rsidRPr="004C642D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________ А. Сергиенко</w:t>
            </w:r>
          </w:p>
          <w:p w:rsidR="002C6539" w:rsidRPr="004E66FB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C6539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«_» _______ 201</w:t>
            </w:r>
            <w:r w:rsidR="00C57FD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     </w:t>
            </w:r>
          </w:p>
          <w:p w:rsidR="002C6539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C6539" w:rsidRDefault="002C6539" w:rsidP="004C0AA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092B4E" w:rsidRDefault="00092B4E" w:rsidP="00AB383E">
      <w:pPr>
        <w:ind w:left="4333" w:firstLine="708"/>
        <w:rPr>
          <w:b/>
          <w:caps/>
          <w:color w:val="222222"/>
          <w:sz w:val="28"/>
          <w:szCs w:val="28"/>
        </w:rPr>
      </w:pPr>
    </w:p>
    <w:p w:rsidR="00092B4E" w:rsidRDefault="00092B4E" w:rsidP="00AB383E">
      <w:pPr>
        <w:ind w:left="4333" w:firstLine="708"/>
        <w:rPr>
          <w:b/>
          <w:caps/>
          <w:color w:val="222222"/>
          <w:sz w:val="28"/>
          <w:szCs w:val="28"/>
        </w:rPr>
      </w:pPr>
    </w:p>
    <w:p w:rsidR="00092B4E" w:rsidRDefault="00092B4E" w:rsidP="00AB383E">
      <w:pPr>
        <w:ind w:left="4333" w:firstLine="708"/>
        <w:rPr>
          <w:b/>
          <w:caps/>
          <w:color w:val="222222"/>
          <w:sz w:val="28"/>
          <w:szCs w:val="28"/>
        </w:rPr>
      </w:pPr>
    </w:p>
    <w:p w:rsidR="00092B4E" w:rsidRDefault="00092B4E" w:rsidP="00AB383E">
      <w:pPr>
        <w:ind w:left="4333" w:firstLine="708"/>
        <w:rPr>
          <w:b/>
          <w:caps/>
          <w:color w:val="222222"/>
          <w:sz w:val="28"/>
          <w:szCs w:val="28"/>
        </w:rPr>
      </w:pPr>
    </w:p>
    <w:p w:rsidR="00092B4E" w:rsidRDefault="00092B4E" w:rsidP="00AB383E">
      <w:pPr>
        <w:ind w:left="4333" w:firstLine="708"/>
        <w:rPr>
          <w:b/>
          <w:caps/>
          <w:color w:val="222222"/>
          <w:sz w:val="28"/>
          <w:szCs w:val="28"/>
        </w:rPr>
      </w:pPr>
    </w:p>
    <w:p w:rsidR="00575CB7" w:rsidRDefault="00575CB7" w:rsidP="00AB383E">
      <w:pPr>
        <w:ind w:left="4333" w:firstLine="708"/>
        <w:rPr>
          <w:b/>
          <w:caps/>
          <w:sz w:val="28"/>
          <w:szCs w:val="28"/>
        </w:rPr>
      </w:pPr>
    </w:p>
    <w:p w:rsidR="00575CB7" w:rsidRDefault="00575CB7" w:rsidP="00AB383E">
      <w:pPr>
        <w:ind w:left="4333" w:firstLine="708"/>
        <w:rPr>
          <w:b/>
          <w:caps/>
          <w:sz w:val="28"/>
          <w:szCs w:val="28"/>
        </w:rPr>
      </w:pPr>
    </w:p>
    <w:p w:rsidR="003C457C" w:rsidRPr="005658DD" w:rsidRDefault="003C457C" w:rsidP="00AB383E">
      <w:pPr>
        <w:ind w:left="4333" w:firstLine="708"/>
        <w:rPr>
          <w:sz w:val="28"/>
          <w:szCs w:val="28"/>
        </w:rPr>
      </w:pPr>
      <w:r w:rsidRPr="005658DD">
        <w:rPr>
          <w:b/>
          <w:caps/>
          <w:sz w:val="28"/>
          <w:szCs w:val="28"/>
        </w:rPr>
        <w:lastRenderedPageBreak/>
        <w:t>Приложение № 2</w:t>
      </w:r>
    </w:p>
    <w:p w:rsidR="00575CB7" w:rsidRDefault="003C457C" w:rsidP="00F15DDD">
      <w:pPr>
        <w:spacing w:line="240" w:lineRule="auto"/>
        <w:ind w:left="5041"/>
        <w:rPr>
          <w:sz w:val="28"/>
          <w:szCs w:val="28"/>
        </w:rPr>
      </w:pPr>
      <w:r w:rsidRPr="005658DD">
        <w:rPr>
          <w:sz w:val="28"/>
          <w:szCs w:val="28"/>
        </w:rPr>
        <w:t xml:space="preserve">к решению </w:t>
      </w:r>
      <w:r w:rsidR="00E85FC9">
        <w:rPr>
          <w:sz w:val="28"/>
          <w:szCs w:val="28"/>
        </w:rPr>
        <w:t>поселкового собрания городского поселения</w:t>
      </w:r>
    </w:p>
    <w:p w:rsidR="003C457C" w:rsidRPr="005658DD" w:rsidRDefault="00E85FC9" w:rsidP="00F15DDD">
      <w:pPr>
        <w:spacing w:line="240" w:lineRule="auto"/>
        <w:ind w:left="5041"/>
        <w:rPr>
          <w:sz w:val="28"/>
          <w:szCs w:val="28"/>
        </w:rPr>
      </w:pPr>
      <w:r>
        <w:rPr>
          <w:bCs/>
          <w:sz w:val="28"/>
          <w:szCs w:val="28"/>
        </w:rPr>
        <w:t>«Поселок</w:t>
      </w:r>
      <w:r w:rsidR="001E70A4">
        <w:rPr>
          <w:bCs/>
          <w:sz w:val="28"/>
          <w:szCs w:val="28"/>
        </w:rPr>
        <w:t xml:space="preserve"> Октябрьский</w:t>
      </w:r>
      <w:r>
        <w:rPr>
          <w:bCs/>
          <w:sz w:val="28"/>
          <w:szCs w:val="28"/>
        </w:rPr>
        <w:t>»</w:t>
      </w:r>
    </w:p>
    <w:p w:rsidR="003C457C" w:rsidRPr="005658DD" w:rsidRDefault="003C457C" w:rsidP="00F15DDD">
      <w:pPr>
        <w:spacing w:line="240" w:lineRule="auto"/>
        <w:ind w:left="5041"/>
        <w:rPr>
          <w:sz w:val="28"/>
          <w:szCs w:val="28"/>
        </w:rPr>
      </w:pPr>
      <w:r w:rsidRPr="005658DD">
        <w:rPr>
          <w:sz w:val="28"/>
          <w:szCs w:val="28"/>
        </w:rPr>
        <w:t xml:space="preserve">от </w:t>
      </w:r>
      <w:r w:rsidR="00AB383E" w:rsidRPr="005658DD">
        <w:rPr>
          <w:sz w:val="28"/>
          <w:szCs w:val="28"/>
        </w:rPr>
        <w:t>«</w:t>
      </w:r>
      <w:r w:rsidR="00575CB7">
        <w:rPr>
          <w:sz w:val="28"/>
          <w:szCs w:val="28"/>
        </w:rPr>
        <w:t>20</w:t>
      </w:r>
      <w:r w:rsidR="00AB383E" w:rsidRPr="005658DD">
        <w:rPr>
          <w:sz w:val="28"/>
          <w:szCs w:val="28"/>
        </w:rPr>
        <w:t>»</w:t>
      </w:r>
      <w:r w:rsidRPr="005658DD">
        <w:rPr>
          <w:sz w:val="28"/>
          <w:szCs w:val="28"/>
        </w:rPr>
        <w:t xml:space="preserve"> </w:t>
      </w:r>
      <w:r w:rsidR="00575CB7">
        <w:rPr>
          <w:sz w:val="28"/>
          <w:szCs w:val="28"/>
        </w:rPr>
        <w:t xml:space="preserve">ноября </w:t>
      </w:r>
      <w:r w:rsidRPr="005658DD">
        <w:rPr>
          <w:sz w:val="28"/>
          <w:szCs w:val="28"/>
        </w:rPr>
        <w:t>20</w:t>
      </w:r>
      <w:r w:rsidR="00C57FD2">
        <w:rPr>
          <w:sz w:val="28"/>
          <w:szCs w:val="28"/>
        </w:rPr>
        <w:t>15</w:t>
      </w:r>
      <w:r w:rsidRPr="005658DD">
        <w:rPr>
          <w:sz w:val="28"/>
          <w:szCs w:val="28"/>
        </w:rPr>
        <w:t xml:space="preserve"> г</w:t>
      </w:r>
      <w:r w:rsidR="00B958C1">
        <w:rPr>
          <w:sz w:val="28"/>
          <w:szCs w:val="28"/>
        </w:rPr>
        <w:t>.</w:t>
      </w:r>
      <w:r w:rsidRPr="005658DD">
        <w:rPr>
          <w:sz w:val="28"/>
          <w:szCs w:val="28"/>
        </w:rPr>
        <w:t xml:space="preserve"> № </w:t>
      </w:r>
      <w:r w:rsidR="00575CB7">
        <w:rPr>
          <w:sz w:val="28"/>
          <w:szCs w:val="28"/>
        </w:rPr>
        <w:t>159</w:t>
      </w:r>
    </w:p>
    <w:p w:rsidR="004A4714" w:rsidRDefault="004A4714" w:rsidP="005E7E04">
      <w:pPr>
        <w:jc w:val="center"/>
        <w:rPr>
          <w:b/>
          <w:caps/>
          <w:sz w:val="28"/>
          <w:szCs w:val="28"/>
        </w:rPr>
      </w:pPr>
    </w:p>
    <w:p w:rsidR="003C457C" w:rsidRDefault="003C457C" w:rsidP="00FA3937">
      <w:pPr>
        <w:spacing w:line="240" w:lineRule="auto"/>
        <w:jc w:val="center"/>
        <w:rPr>
          <w:b/>
          <w:sz w:val="28"/>
          <w:szCs w:val="28"/>
        </w:rPr>
      </w:pPr>
      <w:r w:rsidRPr="009F1730">
        <w:rPr>
          <w:b/>
          <w:caps/>
          <w:sz w:val="28"/>
          <w:szCs w:val="28"/>
        </w:rPr>
        <w:t xml:space="preserve">Порядок </w:t>
      </w:r>
      <w:r w:rsidRPr="009F1730">
        <w:rPr>
          <w:b/>
          <w:sz w:val="28"/>
          <w:szCs w:val="28"/>
        </w:rPr>
        <w:br/>
        <w:t>определени</w:t>
      </w:r>
      <w:r w:rsidR="005E7E04">
        <w:rPr>
          <w:b/>
          <w:sz w:val="28"/>
          <w:szCs w:val="28"/>
        </w:rPr>
        <w:t>я</w:t>
      </w:r>
      <w:r w:rsidRPr="009F1730">
        <w:rPr>
          <w:b/>
          <w:sz w:val="28"/>
          <w:szCs w:val="28"/>
        </w:rPr>
        <w:t xml:space="preserve"> ежегодного объема иных межбюджетных трансфертов, </w:t>
      </w:r>
      <w:r w:rsidR="00FA3937" w:rsidRPr="00BA066D">
        <w:rPr>
          <w:b/>
          <w:bCs/>
          <w:sz w:val="28"/>
          <w:szCs w:val="28"/>
        </w:rPr>
        <w:t>предоставляемых</w:t>
      </w:r>
      <w:r w:rsidR="00FA3937">
        <w:rPr>
          <w:b/>
          <w:bCs/>
          <w:sz w:val="28"/>
          <w:szCs w:val="28"/>
        </w:rPr>
        <w:t xml:space="preserve"> </w:t>
      </w:r>
      <w:r w:rsidRPr="009F1730">
        <w:rPr>
          <w:b/>
          <w:sz w:val="28"/>
          <w:szCs w:val="28"/>
        </w:rPr>
        <w:t>из бюджет</w:t>
      </w:r>
      <w:r w:rsidR="00E85FC9">
        <w:rPr>
          <w:b/>
          <w:sz w:val="28"/>
          <w:szCs w:val="28"/>
        </w:rPr>
        <w:t xml:space="preserve">а </w:t>
      </w:r>
      <w:r w:rsidRPr="009F1730">
        <w:rPr>
          <w:b/>
          <w:sz w:val="28"/>
          <w:szCs w:val="28"/>
        </w:rPr>
        <w:t xml:space="preserve"> </w:t>
      </w:r>
      <w:r w:rsidR="00E85FC9" w:rsidRPr="00E85FC9">
        <w:rPr>
          <w:b/>
          <w:sz w:val="28"/>
          <w:szCs w:val="28"/>
        </w:rPr>
        <w:t>городского поселения</w:t>
      </w:r>
      <w:r w:rsidR="00E85FC9" w:rsidRPr="00E85FC9">
        <w:rPr>
          <w:b/>
          <w:bCs/>
          <w:sz w:val="28"/>
          <w:szCs w:val="28"/>
        </w:rPr>
        <w:t xml:space="preserve"> «Поселок</w:t>
      </w:r>
      <w:r w:rsidR="001E70A4">
        <w:rPr>
          <w:b/>
          <w:bCs/>
          <w:sz w:val="28"/>
          <w:szCs w:val="28"/>
        </w:rPr>
        <w:t xml:space="preserve"> Октябрьский</w:t>
      </w:r>
      <w:r w:rsidR="00E85FC9" w:rsidRPr="00E85FC9">
        <w:rPr>
          <w:b/>
          <w:bCs/>
          <w:sz w:val="28"/>
          <w:szCs w:val="28"/>
        </w:rPr>
        <w:t>»</w:t>
      </w:r>
      <w:r w:rsidR="00E85FC9">
        <w:rPr>
          <w:bCs/>
          <w:sz w:val="28"/>
          <w:szCs w:val="28"/>
        </w:rPr>
        <w:t xml:space="preserve"> </w:t>
      </w:r>
      <w:r w:rsidRPr="009F1730">
        <w:rPr>
          <w:b/>
          <w:sz w:val="28"/>
          <w:szCs w:val="28"/>
        </w:rPr>
        <w:t>бюджету муниципального района «Белгородский район» Белгородской области на осуществление</w:t>
      </w:r>
      <w:r w:rsidR="00A8513E">
        <w:rPr>
          <w:b/>
          <w:sz w:val="28"/>
          <w:szCs w:val="28"/>
        </w:rPr>
        <w:t xml:space="preserve"> части </w:t>
      </w:r>
      <w:r w:rsidRPr="009F1730">
        <w:rPr>
          <w:b/>
          <w:sz w:val="28"/>
          <w:szCs w:val="28"/>
        </w:rPr>
        <w:t xml:space="preserve"> полномочий </w:t>
      </w:r>
      <w:r w:rsidR="00FA3937">
        <w:rPr>
          <w:b/>
          <w:sz w:val="28"/>
          <w:szCs w:val="28"/>
        </w:rPr>
        <w:t xml:space="preserve">городского </w:t>
      </w:r>
      <w:r w:rsidRPr="009F1730">
        <w:rPr>
          <w:b/>
          <w:sz w:val="28"/>
          <w:szCs w:val="28"/>
        </w:rPr>
        <w:t>поселени</w:t>
      </w:r>
      <w:r w:rsidR="00092B4E">
        <w:rPr>
          <w:b/>
          <w:sz w:val="28"/>
          <w:szCs w:val="28"/>
        </w:rPr>
        <w:t>я</w:t>
      </w:r>
      <w:r w:rsidRPr="009F1730">
        <w:rPr>
          <w:b/>
          <w:sz w:val="28"/>
          <w:szCs w:val="28"/>
        </w:rPr>
        <w:t xml:space="preserve"> в </w:t>
      </w:r>
      <w:r w:rsidR="005E7E04">
        <w:rPr>
          <w:b/>
          <w:sz w:val="28"/>
          <w:szCs w:val="28"/>
        </w:rPr>
        <w:t xml:space="preserve">области </w:t>
      </w:r>
      <w:r w:rsidR="005A7DF7" w:rsidRPr="009F1730">
        <w:rPr>
          <w:b/>
          <w:sz w:val="28"/>
          <w:szCs w:val="28"/>
        </w:rPr>
        <w:t>градостроительной деятельности</w:t>
      </w:r>
    </w:p>
    <w:p w:rsidR="00FA3937" w:rsidRPr="009F1730" w:rsidRDefault="00FA3937" w:rsidP="00FA3937">
      <w:pPr>
        <w:spacing w:line="240" w:lineRule="auto"/>
        <w:jc w:val="center"/>
        <w:rPr>
          <w:b/>
          <w:color w:val="222222"/>
          <w:sz w:val="28"/>
          <w:szCs w:val="28"/>
        </w:rPr>
      </w:pPr>
    </w:p>
    <w:p w:rsidR="003C457C" w:rsidRPr="00092B4E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092B4E">
        <w:rPr>
          <w:sz w:val="28"/>
          <w:szCs w:val="28"/>
        </w:rPr>
        <w:t xml:space="preserve">Настоящий Порядок устанавливает порядок определения ежегодного объема иных межбюджетных трансфертов, </w:t>
      </w:r>
      <w:r w:rsidR="00FA3937" w:rsidRPr="00FA3937">
        <w:rPr>
          <w:bCs/>
          <w:sz w:val="28"/>
          <w:szCs w:val="28"/>
        </w:rPr>
        <w:t xml:space="preserve">предоставляемых </w:t>
      </w:r>
      <w:r w:rsidRPr="00092B4E">
        <w:rPr>
          <w:sz w:val="28"/>
          <w:szCs w:val="28"/>
        </w:rPr>
        <w:t>из бюджет</w:t>
      </w:r>
      <w:r w:rsidR="005E7E04" w:rsidRPr="00092B4E">
        <w:rPr>
          <w:sz w:val="28"/>
          <w:szCs w:val="28"/>
        </w:rPr>
        <w:t>а городского</w:t>
      </w:r>
      <w:r w:rsidRPr="00092B4E">
        <w:rPr>
          <w:sz w:val="28"/>
          <w:szCs w:val="28"/>
        </w:rPr>
        <w:t xml:space="preserve"> поселени</w:t>
      </w:r>
      <w:r w:rsidR="005E7E04" w:rsidRPr="00092B4E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</w:t>
      </w:r>
      <w:r w:rsidR="00A8513E">
        <w:rPr>
          <w:sz w:val="28"/>
          <w:szCs w:val="28"/>
        </w:rPr>
        <w:t xml:space="preserve">части </w:t>
      </w:r>
      <w:r w:rsidRPr="00092B4E">
        <w:rPr>
          <w:sz w:val="28"/>
          <w:szCs w:val="28"/>
        </w:rPr>
        <w:t xml:space="preserve">полномочий </w:t>
      </w:r>
      <w:r w:rsidR="00FA3937">
        <w:rPr>
          <w:sz w:val="28"/>
          <w:szCs w:val="28"/>
        </w:rPr>
        <w:t xml:space="preserve">городского </w:t>
      </w:r>
      <w:r w:rsidRPr="00092B4E">
        <w:rPr>
          <w:sz w:val="28"/>
          <w:szCs w:val="28"/>
        </w:rPr>
        <w:t>поселени</w:t>
      </w:r>
      <w:r w:rsidR="00FA3937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в </w:t>
      </w:r>
      <w:r w:rsidR="005A7DF7" w:rsidRPr="00092B4E">
        <w:rPr>
          <w:sz w:val="28"/>
          <w:szCs w:val="28"/>
        </w:rPr>
        <w:t>области градостроительной деятельности</w:t>
      </w:r>
      <w:r w:rsidRPr="00092B4E">
        <w:rPr>
          <w:sz w:val="28"/>
          <w:szCs w:val="28"/>
        </w:rPr>
        <w:t>.</w:t>
      </w:r>
    </w:p>
    <w:p w:rsidR="003C457C" w:rsidRPr="00092B4E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092B4E">
        <w:rPr>
          <w:sz w:val="28"/>
          <w:szCs w:val="28"/>
        </w:rPr>
        <w:t xml:space="preserve">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</w:t>
      </w:r>
      <w:r w:rsidR="00FA3937">
        <w:rPr>
          <w:sz w:val="28"/>
          <w:szCs w:val="28"/>
        </w:rPr>
        <w:t xml:space="preserve">Администрацией </w:t>
      </w:r>
      <w:r w:rsidRPr="00092B4E">
        <w:rPr>
          <w:sz w:val="28"/>
          <w:szCs w:val="28"/>
        </w:rPr>
        <w:t>Белгородск</w:t>
      </w:r>
      <w:r w:rsidR="00FA3937">
        <w:rPr>
          <w:sz w:val="28"/>
          <w:szCs w:val="28"/>
        </w:rPr>
        <w:t>ого</w:t>
      </w:r>
      <w:r w:rsidRPr="00092B4E">
        <w:rPr>
          <w:sz w:val="28"/>
          <w:szCs w:val="28"/>
        </w:rPr>
        <w:t xml:space="preserve"> район</w:t>
      </w:r>
      <w:r w:rsidR="00FA3937">
        <w:rPr>
          <w:sz w:val="28"/>
          <w:szCs w:val="28"/>
        </w:rPr>
        <w:t>а</w:t>
      </w:r>
      <w:r w:rsidRPr="00092B4E">
        <w:rPr>
          <w:sz w:val="28"/>
          <w:szCs w:val="28"/>
        </w:rPr>
        <w:t xml:space="preserve"> и органами </w:t>
      </w:r>
      <w:r w:rsidR="00FA3937">
        <w:rPr>
          <w:sz w:val="28"/>
          <w:szCs w:val="28"/>
        </w:rPr>
        <w:t>администрацией</w:t>
      </w:r>
      <w:r w:rsidRPr="00092B4E">
        <w:rPr>
          <w:sz w:val="28"/>
          <w:szCs w:val="28"/>
        </w:rPr>
        <w:t xml:space="preserve"> </w:t>
      </w:r>
      <w:r w:rsidR="006562BC" w:rsidRPr="00092B4E">
        <w:rPr>
          <w:sz w:val="28"/>
          <w:szCs w:val="28"/>
        </w:rPr>
        <w:t>городск</w:t>
      </w:r>
      <w:r w:rsidR="00FA3937">
        <w:rPr>
          <w:sz w:val="28"/>
          <w:szCs w:val="28"/>
        </w:rPr>
        <w:t>ого</w:t>
      </w:r>
      <w:r w:rsidR="006562BC" w:rsidRPr="00092B4E">
        <w:rPr>
          <w:sz w:val="28"/>
          <w:szCs w:val="28"/>
        </w:rPr>
        <w:t xml:space="preserve"> </w:t>
      </w:r>
      <w:r w:rsidRPr="00092B4E">
        <w:rPr>
          <w:sz w:val="28"/>
          <w:szCs w:val="28"/>
        </w:rPr>
        <w:t>поселени</w:t>
      </w:r>
      <w:r w:rsidR="00FA3937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о</w:t>
      </w:r>
      <w:r w:rsidR="00FA3937">
        <w:rPr>
          <w:sz w:val="28"/>
          <w:szCs w:val="28"/>
        </w:rPr>
        <w:t>б</w:t>
      </w:r>
      <w:r w:rsidRPr="00092B4E">
        <w:rPr>
          <w:sz w:val="28"/>
          <w:szCs w:val="28"/>
        </w:rPr>
        <w:t xml:space="preserve"> </w:t>
      </w:r>
      <w:r w:rsidR="00FA3937">
        <w:rPr>
          <w:sz w:val="28"/>
          <w:szCs w:val="28"/>
        </w:rPr>
        <w:t xml:space="preserve">осуществлении </w:t>
      </w:r>
      <w:r w:rsidR="00A8513E">
        <w:rPr>
          <w:sz w:val="28"/>
          <w:szCs w:val="28"/>
        </w:rPr>
        <w:t xml:space="preserve">части </w:t>
      </w:r>
      <w:r w:rsidRPr="00092B4E">
        <w:rPr>
          <w:sz w:val="28"/>
          <w:szCs w:val="28"/>
        </w:rPr>
        <w:t xml:space="preserve">полномочий </w:t>
      </w:r>
      <w:r w:rsidR="006562BC" w:rsidRPr="00092B4E">
        <w:rPr>
          <w:sz w:val="28"/>
          <w:szCs w:val="28"/>
        </w:rPr>
        <w:t>городск</w:t>
      </w:r>
      <w:r w:rsidR="00FA3937">
        <w:rPr>
          <w:sz w:val="28"/>
          <w:szCs w:val="28"/>
        </w:rPr>
        <w:t>ого</w:t>
      </w:r>
      <w:r w:rsidR="006562BC" w:rsidRPr="00092B4E">
        <w:rPr>
          <w:sz w:val="28"/>
          <w:szCs w:val="28"/>
        </w:rPr>
        <w:t xml:space="preserve"> </w:t>
      </w:r>
      <w:r w:rsidRPr="00092B4E">
        <w:rPr>
          <w:sz w:val="28"/>
          <w:szCs w:val="28"/>
        </w:rPr>
        <w:t>поселени</w:t>
      </w:r>
      <w:r w:rsidR="00FA3937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в </w:t>
      </w:r>
      <w:r w:rsidR="005A7DF7" w:rsidRPr="00092B4E">
        <w:rPr>
          <w:sz w:val="28"/>
          <w:szCs w:val="28"/>
        </w:rPr>
        <w:t>области градостроительной деятельности</w:t>
      </w:r>
      <w:r w:rsidRPr="00092B4E">
        <w:rPr>
          <w:sz w:val="28"/>
          <w:szCs w:val="28"/>
        </w:rPr>
        <w:t>.</w:t>
      </w:r>
    </w:p>
    <w:p w:rsidR="003C457C" w:rsidRPr="00092B4E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092B4E">
        <w:rPr>
          <w:sz w:val="28"/>
          <w:szCs w:val="28"/>
        </w:rPr>
        <w:t>Размер иных межбюджетных трансфертов определяется в соответствии с Методикой расчета иных межбюджетных трансфе</w:t>
      </w:r>
      <w:r w:rsidR="005E7E04" w:rsidRPr="00092B4E">
        <w:rPr>
          <w:sz w:val="28"/>
          <w:szCs w:val="28"/>
        </w:rPr>
        <w:t>ртов, предоставляемых из бюджета</w:t>
      </w:r>
      <w:r w:rsidRPr="00092B4E">
        <w:rPr>
          <w:sz w:val="28"/>
          <w:szCs w:val="28"/>
        </w:rPr>
        <w:t xml:space="preserve"> городск</w:t>
      </w:r>
      <w:r w:rsidR="005E7E04" w:rsidRPr="00092B4E">
        <w:rPr>
          <w:sz w:val="28"/>
          <w:szCs w:val="28"/>
        </w:rPr>
        <w:t>ого</w:t>
      </w:r>
      <w:r w:rsidRPr="00092B4E">
        <w:rPr>
          <w:sz w:val="28"/>
          <w:szCs w:val="28"/>
        </w:rPr>
        <w:t xml:space="preserve"> поселени</w:t>
      </w:r>
      <w:r w:rsidR="005E7E04" w:rsidRPr="00092B4E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</w:t>
      </w:r>
      <w:r w:rsidR="00A8513E">
        <w:rPr>
          <w:sz w:val="28"/>
          <w:szCs w:val="28"/>
        </w:rPr>
        <w:t xml:space="preserve">части </w:t>
      </w:r>
      <w:r w:rsidRPr="00092B4E">
        <w:rPr>
          <w:sz w:val="28"/>
          <w:szCs w:val="28"/>
        </w:rPr>
        <w:t xml:space="preserve">полномочий </w:t>
      </w:r>
      <w:r w:rsidR="006562BC" w:rsidRPr="00092B4E">
        <w:rPr>
          <w:sz w:val="28"/>
          <w:szCs w:val="28"/>
        </w:rPr>
        <w:t>городск</w:t>
      </w:r>
      <w:r w:rsidR="00FA3937">
        <w:rPr>
          <w:sz w:val="28"/>
          <w:szCs w:val="28"/>
        </w:rPr>
        <w:t>ого</w:t>
      </w:r>
      <w:r w:rsidR="006562BC" w:rsidRPr="00092B4E">
        <w:rPr>
          <w:sz w:val="28"/>
          <w:szCs w:val="28"/>
        </w:rPr>
        <w:t xml:space="preserve"> </w:t>
      </w:r>
      <w:r w:rsidRPr="00092B4E">
        <w:rPr>
          <w:sz w:val="28"/>
          <w:szCs w:val="28"/>
        </w:rPr>
        <w:t>поселени</w:t>
      </w:r>
      <w:r w:rsidR="00FA3937">
        <w:rPr>
          <w:sz w:val="28"/>
          <w:szCs w:val="28"/>
        </w:rPr>
        <w:t>я</w:t>
      </w:r>
      <w:r w:rsidRPr="00092B4E">
        <w:rPr>
          <w:sz w:val="28"/>
          <w:szCs w:val="28"/>
        </w:rPr>
        <w:t xml:space="preserve"> в </w:t>
      </w:r>
      <w:r w:rsidR="005A7DF7" w:rsidRPr="00092B4E">
        <w:rPr>
          <w:sz w:val="28"/>
          <w:szCs w:val="28"/>
        </w:rPr>
        <w:t>области градостроительной деятельности</w:t>
      </w:r>
      <w:r w:rsidRPr="00092B4E">
        <w:rPr>
          <w:sz w:val="28"/>
          <w:szCs w:val="28"/>
        </w:rPr>
        <w:t>.</w:t>
      </w:r>
    </w:p>
    <w:p w:rsidR="003C457C" w:rsidRPr="009F1730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9F1730">
        <w:rPr>
          <w:sz w:val="28"/>
          <w:szCs w:val="28"/>
        </w:rPr>
        <w:t xml:space="preserve">Иные межбюджетные трансферты равными частями ежеквартально, не позднее </w:t>
      </w:r>
      <w:r w:rsidR="00B73D40" w:rsidRPr="009F1730">
        <w:rPr>
          <w:sz w:val="28"/>
          <w:szCs w:val="28"/>
        </w:rPr>
        <w:t>15</w:t>
      </w:r>
      <w:r w:rsidRPr="009F1730">
        <w:rPr>
          <w:sz w:val="28"/>
          <w:szCs w:val="28"/>
        </w:rPr>
        <w:t>-го числа месяца перечисляются из бюджет</w:t>
      </w:r>
      <w:r w:rsidR="00E85FC9">
        <w:rPr>
          <w:sz w:val="28"/>
          <w:szCs w:val="28"/>
        </w:rPr>
        <w:t>а</w:t>
      </w:r>
      <w:r w:rsidRPr="009F1730">
        <w:rPr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1E70A4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="005658DD">
        <w:rPr>
          <w:sz w:val="28"/>
          <w:szCs w:val="28"/>
        </w:rPr>
        <w:t xml:space="preserve"> </w:t>
      </w:r>
      <w:r w:rsidRPr="009F1730">
        <w:rPr>
          <w:sz w:val="28"/>
          <w:szCs w:val="28"/>
        </w:rPr>
        <w:t>в бюджет муниципального района</w:t>
      </w:r>
      <w:r w:rsidR="005E7E04" w:rsidRPr="005E7E04">
        <w:rPr>
          <w:sz w:val="28"/>
          <w:szCs w:val="28"/>
        </w:rPr>
        <w:t xml:space="preserve"> </w:t>
      </w:r>
      <w:r w:rsidR="005E7E04" w:rsidRPr="009F1730">
        <w:rPr>
          <w:sz w:val="28"/>
          <w:szCs w:val="28"/>
        </w:rPr>
        <w:t>«Белгородский район» Белгородской области</w:t>
      </w:r>
      <w:r w:rsidR="005E7E04">
        <w:rPr>
          <w:sz w:val="28"/>
          <w:szCs w:val="28"/>
        </w:rPr>
        <w:t xml:space="preserve">. </w:t>
      </w:r>
    </w:p>
    <w:p w:rsidR="003C457C" w:rsidRPr="009F1730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9F1730">
        <w:rPr>
          <w:color w:val="000000"/>
          <w:sz w:val="28"/>
          <w:szCs w:val="28"/>
        </w:rPr>
        <w:t xml:space="preserve">Администрация </w:t>
      </w:r>
      <w:r w:rsidRPr="009F1730">
        <w:rPr>
          <w:sz w:val="28"/>
          <w:szCs w:val="28"/>
        </w:rPr>
        <w:t xml:space="preserve">Белгородского района </w:t>
      </w:r>
      <w:r w:rsidRPr="009F1730">
        <w:rPr>
          <w:color w:val="000000"/>
          <w:sz w:val="28"/>
          <w:szCs w:val="28"/>
        </w:rPr>
        <w:t xml:space="preserve">не позднее </w:t>
      </w:r>
      <w:r w:rsidR="00640BA3" w:rsidRPr="009F1730">
        <w:rPr>
          <w:color w:val="000000"/>
          <w:sz w:val="28"/>
          <w:szCs w:val="28"/>
        </w:rPr>
        <w:t>20</w:t>
      </w:r>
      <w:r w:rsidRPr="009F1730">
        <w:rPr>
          <w:color w:val="000000"/>
          <w:sz w:val="28"/>
          <w:szCs w:val="28"/>
        </w:rPr>
        <w:t>-го числа месяца, следующего за отчетным периодом, направляет в администраци</w:t>
      </w:r>
      <w:r w:rsidR="00E85FC9">
        <w:rPr>
          <w:color w:val="000000"/>
          <w:sz w:val="28"/>
          <w:szCs w:val="28"/>
        </w:rPr>
        <w:t>ю</w:t>
      </w:r>
      <w:r w:rsidRPr="009F1730">
        <w:rPr>
          <w:color w:val="000000"/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1E70A4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9F1730">
        <w:rPr>
          <w:color w:val="000000"/>
          <w:sz w:val="28"/>
          <w:szCs w:val="28"/>
        </w:rPr>
        <w:t>отчет</w:t>
      </w:r>
      <w:r w:rsidR="005658DD">
        <w:rPr>
          <w:color w:val="000000"/>
          <w:sz w:val="28"/>
          <w:szCs w:val="28"/>
        </w:rPr>
        <w:t>ы</w:t>
      </w:r>
      <w:r w:rsidRPr="009F1730">
        <w:rPr>
          <w:color w:val="000000"/>
          <w:sz w:val="28"/>
          <w:szCs w:val="28"/>
        </w:rPr>
        <w:t xml:space="preserve"> о расходах бюджета </w:t>
      </w:r>
      <w:r w:rsidRPr="009F1730">
        <w:rPr>
          <w:sz w:val="28"/>
          <w:szCs w:val="28"/>
        </w:rPr>
        <w:t>муниципального района</w:t>
      </w:r>
      <w:r w:rsidRPr="009F1730">
        <w:rPr>
          <w:color w:val="000000"/>
          <w:sz w:val="28"/>
          <w:szCs w:val="28"/>
        </w:rPr>
        <w:t>, источником финансового обеспечения которых являются иные межбюджетные трансферты, предоставленные бюджет</w:t>
      </w:r>
      <w:r w:rsidR="00E85FC9">
        <w:rPr>
          <w:color w:val="000000"/>
          <w:sz w:val="28"/>
          <w:szCs w:val="28"/>
        </w:rPr>
        <w:t>о</w:t>
      </w:r>
      <w:r w:rsidRPr="009F1730">
        <w:rPr>
          <w:color w:val="000000"/>
          <w:sz w:val="28"/>
          <w:szCs w:val="28"/>
        </w:rPr>
        <w:t xml:space="preserve">м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1E70A4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>»</w:t>
      </w:r>
      <w:r w:rsidRPr="009F1730">
        <w:rPr>
          <w:color w:val="000000"/>
          <w:sz w:val="28"/>
          <w:szCs w:val="28"/>
        </w:rPr>
        <w:t>.</w:t>
      </w:r>
    </w:p>
    <w:p w:rsidR="003C457C" w:rsidRPr="009F1730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9F1730">
        <w:rPr>
          <w:color w:val="000000"/>
          <w:sz w:val="28"/>
          <w:szCs w:val="28"/>
        </w:rPr>
        <w:t>Администрация Белгородского района несет ответственность за нецелевое использование иных межбюджетных трансфертов и достоверность отчетности, представляемой в соответствии с пунктом 5 настоящего Порядка.</w:t>
      </w:r>
    </w:p>
    <w:p w:rsidR="003C457C" w:rsidRPr="009F1730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9F1730">
        <w:rPr>
          <w:color w:val="000000"/>
          <w:sz w:val="28"/>
          <w:szCs w:val="28"/>
        </w:rPr>
        <w:t xml:space="preserve">При установлении отсутствия потребности </w:t>
      </w:r>
      <w:r w:rsidRPr="009F1730">
        <w:rPr>
          <w:sz w:val="28"/>
          <w:szCs w:val="28"/>
        </w:rPr>
        <w:t xml:space="preserve">муниципального района </w:t>
      </w:r>
      <w:r w:rsidRPr="009F1730">
        <w:rPr>
          <w:color w:val="000000"/>
          <w:sz w:val="28"/>
          <w:szCs w:val="28"/>
        </w:rPr>
        <w:t>в иных межбюджетных трансфертах, их остаток либо часть остатка подлежит возврату в доход бюджет</w:t>
      </w:r>
      <w:r w:rsidR="005E7E04">
        <w:rPr>
          <w:color w:val="000000"/>
          <w:sz w:val="28"/>
          <w:szCs w:val="28"/>
        </w:rPr>
        <w:t>а</w:t>
      </w:r>
      <w:r w:rsidRPr="009F1730">
        <w:rPr>
          <w:color w:val="000000"/>
          <w:sz w:val="28"/>
          <w:szCs w:val="28"/>
        </w:rPr>
        <w:t xml:space="preserve"> городского поселения.</w:t>
      </w:r>
    </w:p>
    <w:p w:rsidR="003C457C" w:rsidRPr="009F1730" w:rsidRDefault="003C457C" w:rsidP="00FA3937">
      <w:pPr>
        <w:pStyle w:val="a4"/>
        <w:widowControl/>
        <w:numPr>
          <w:ilvl w:val="0"/>
          <w:numId w:val="24"/>
        </w:numPr>
        <w:tabs>
          <w:tab w:val="left" w:pos="993"/>
        </w:tabs>
        <w:adjustRightInd/>
        <w:spacing w:before="0"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9F1730">
        <w:rPr>
          <w:color w:val="000000"/>
          <w:sz w:val="28"/>
          <w:szCs w:val="28"/>
        </w:rPr>
        <w:lastRenderedPageBreak/>
        <w:t>В случае невыполнения администраци</w:t>
      </w:r>
      <w:r w:rsidR="00E85FC9">
        <w:rPr>
          <w:color w:val="000000"/>
          <w:sz w:val="28"/>
          <w:szCs w:val="28"/>
        </w:rPr>
        <w:t>ей</w:t>
      </w:r>
      <w:r w:rsidRPr="009F1730">
        <w:rPr>
          <w:color w:val="000000"/>
          <w:sz w:val="28"/>
          <w:szCs w:val="28"/>
        </w:rPr>
        <w:t xml:space="preserve"> </w:t>
      </w:r>
      <w:r w:rsidR="00E85FC9">
        <w:rPr>
          <w:sz w:val="28"/>
          <w:szCs w:val="28"/>
        </w:rPr>
        <w:t>городского поселения</w:t>
      </w:r>
      <w:r w:rsidR="00E85FC9">
        <w:rPr>
          <w:bCs/>
          <w:sz w:val="28"/>
          <w:szCs w:val="28"/>
        </w:rPr>
        <w:t xml:space="preserve"> «Поселок</w:t>
      </w:r>
      <w:r w:rsidR="001E70A4">
        <w:rPr>
          <w:bCs/>
          <w:sz w:val="28"/>
          <w:szCs w:val="28"/>
        </w:rPr>
        <w:t xml:space="preserve"> Октябрьский</w:t>
      </w:r>
      <w:r w:rsidR="00E85FC9">
        <w:rPr>
          <w:bCs/>
          <w:sz w:val="28"/>
          <w:szCs w:val="28"/>
        </w:rPr>
        <w:t xml:space="preserve">» </w:t>
      </w:r>
      <w:r w:rsidRPr="009F1730">
        <w:rPr>
          <w:color w:val="000000"/>
          <w:sz w:val="28"/>
          <w:szCs w:val="28"/>
        </w:rPr>
        <w:t xml:space="preserve">обязательств по предоставлению </w:t>
      </w:r>
      <w:r w:rsidRPr="009F1730">
        <w:rPr>
          <w:sz w:val="28"/>
          <w:szCs w:val="28"/>
        </w:rPr>
        <w:t>иных межбюджетных трансфертов</w:t>
      </w:r>
      <w:r w:rsidRPr="009F1730">
        <w:rPr>
          <w:color w:val="000000"/>
          <w:sz w:val="28"/>
          <w:szCs w:val="28"/>
        </w:rPr>
        <w:t xml:space="preserve"> в бюджет муниципального района, администрация Белгородского района </w:t>
      </w:r>
      <w:r w:rsidRPr="009F1730">
        <w:rPr>
          <w:sz w:val="28"/>
          <w:szCs w:val="28"/>
        </w:rPr>
        <w:t xml:space="preserve">осуществляет взыскание </w:t>
      </w:r>
      <w:r w:rsidRPr="009F1730">
        <w:rPr>
          <w:color w:val="000000"/>
          <w:sz w:val="28"/>
          <w:szCs w:val="28"/>
        </w:rPr>
        <w:t xml:space="preserve">недополученной суммы </w:t>
      </w:r>
      <w:r w:rsidRPr="009F1730">
        <w:rPr>
          <w:sz w:val="28"/>
          <w:szCs w:val="28"/>
        </w:rPr>
        <w:t>иных межбюджетных трансфертов</w:t>
      </w:r>
      <w:r w:rsidRPr="009F1730">
        <w:rPr>
          <w:color w:val="000000"/>
          <w:sz w:val="28"/>
          <w:szCs w:val="28"/>
        </w:rPr>
        <w:t xml:space="preserve">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бюджеты городских поселений, в порядке, установленном комитетом финансов и бюджетной политики администрации Белгородского района </w:t>
      </w:r>
      <w:r w:rsidRPr="009F1730">
        <w:rPr>
          <w:sz w:val="28"/>
          <w:szCs w:val="28"/>
        </w:rPr>
        <w:t>с учетом общих требований, установленных Министерством финансов Российской Федерации</w:t>
      </w:r>
      <w:r w:rsidRPr="009F1730">
        <w:rPr>
          <w:color w:val="000000"/>
          <w:sz w:val="28"/>
          <w:szCs w:val="28"/>
        </w:rPr>
        <w:t>.</w:t>
      </w:r>
    </w:p>
    <w:p w:rsidR="003C457C" w:rsidRPr="00D13918" w:rsidRDefault="003C457C" w:rsidP="00FA3937">
      <w:pPr>
        <w:pStyle w:val="a4"/>
        <w:spacing w:before="0" w:beforeAutospacing="0" w:after="0" w:afterAutospacing="0" w:line="240" w:lineRule="auto"/>
        <w:rPr>
          <w:sz w:val="28"/>
          <w:szCs w:val="28"/>
          <w:highlight w:val="yellow"/>
        </w:rPr>
      </w:pPr>
    </w:p>
    <w:p w:rsidR="00AB383E" w:rsidRPr="0034648D" w:rsidRDefault="003C457C" w:rsidP="001E70A4">
      <w:pPr>
        <w:spacing w:line="240" w:lineRule="auto"/>
        <w:ind w:firstLine="708"/>
        <w:rPr>
          <w:sz w:val="28"/>
          <w:szCs w:val="28"/>
        </w:rPr>
      </w:pPr>
      <w:r w:rsidRPr="00D13918">
        <w:rPr>
          <w:highlight w:val="yellow"/>
        </w:rPr>
        <w:br w:type="page"/>
      </w:r>
      <w:r w:rsidR="00FA3937">
        <w:lastRenderedPageBreak/>
        <w:t xml:space="preserve">                                                                        </w:t>
      </w:r>
      <w:r w:rsidR="00AB383E" w:rsidRPr="0034648D">
        <w:rPr>
          <w:b/>
          <w:caps/>
          <w:sz w:val="28"/>
          <w:szCs w:val="28"/>
        </w:rPr>
        <w:t>Приложение № 3</w:t>
      </w:r>
    </w:p>
    <w:p w:rsidR="00575CB7" w:rsidRDefault="00AB383E" w:rsidP="001E70A4">
      <w:pPr>
        <w:spacing w:line="240" w:lineRule="auto"/>
        <w:ind w:left="5041"/>
        <w:rPr>
          <w:bCs/>
          <w:sz w:val="28"/>
          <w:szCs w:val="28"/>
        </w:rPr>
      </w:pPr>
      <w:r w:rsidRPr="0034648D">
        <w:rPr>
          <w:sz w:val="28"/>
          <w:szCs w:val="28"/>
        </w:rPr>
        <w:t xml:space="preserve">к решению </w:t>
      </w:r>
      <w:r w:rsidR="00E85FC9">
        <w:rPr>
          <w:sz w:val="28"/>
          <w:szCs w:val="28"/>
        </w:rPr>
        <w:t>поселкового собрания городского поселения</w:t>
      </w:r>
      <w:r w:rsidR="00E85FC9">
        <w:rPr>
          <w:bCs/>
          <w:sz w:val="28"/>
          <w:szCs w:val="28"/>
        </w:rPr>
        <w:t xml:space="preserve"> </w:t>
      </w:r>
    </w:p>
    <w:p w:rsidR="00E85FC9" w:rsidRDefault="00E85FC9" w:rsidP="001E70A4">
      <w:pPr>
        <w:spacing w:line="240" w:lineRule="auto"/>
        <w:ind w:left="5041"/>
        <w:rPr>
          <w:bCs/>
          <w:sz w:val="28"/>
          <w:szCs w:val="28"/>
        </w:rPr>
      </w:pPr>
      <w:r>
        <w:rPr>
          <w:bCs/>
          <w:sz w:val="28"/>
          <w:szCs w:val="28"/>
        </w:rPr>
        <w:t>«Поселок</w:t>
      </w:r>
      <w:r w:rsidR="001E70A4">
        <w:rPr>
          <w:bCs/>
          <w:sz w:val="28"/>
          <w:szCs w:val="28"/>
        </w:rPr>
        <w:t xml:space="preserve"> Октябрьский</w:t>
      </w:r>
      <w:r>
        <w:rPr>
          <w:bCs/>
          <w:sz w:val="28"/>
          <w:szCs w:val="28"/>
        </w:rPr>
        <w:t xml:space="preserve">» </w:t>
      </w:r>
    </w:p>
    <w:p w:rsidR="00AB383E" w:rsidRPr="0034648D" w:rsidRDefault="00AB383E" w:rsidP="001E70A4">
      <w:pPr>
        <w:spacing w:line="240" w:lineRule="auto"/>
        <w:ind w:left="5041"/>
        <w:rPr>
          <w:sz w:val="28"/>
          <w:szCs w:val="28"/>
        </w:rPr>
      </w:pPr>
      <w:r w:rsidRPr="0034648D">
        <w:rPr>
          <w:sz w:val="28"/>
          <w:szCs w:val="28"/>
        </w:rPr>
        <w:t>от «</w:t>
      </w:r>
      <w:r w:rsidR="00575CB7">
        <w:rPr>
          <w:sz w:val="28"/>
          <w:szCs w:val="28"/>
        </w:rPr>
        <w:t>20</w:t>
      </w:r>
      <w:r w:rsidRPr="0034648D">
        <w:rPr>
          <w:sz w:val="28"/>
          <w:szCs w:val="28"/>
        </w:rPr>
        <w:t xml:space="preserve">» </w:t>
      </w:r>
      <w:r w:rsidR="00575CB7">
        <w:rPr>
          <w:sz w:val="28"/>
          <w:szCs w:val="28"/>
        </w:rPr>
        <w:t xml:space="preserve">ноября </w:t>
      </w:r>
      <w:r w:rsidRPr="0034648D">
        <w:rPr>
          <w:sz w:val="28"/>
          <w:szCs w:val="28"/>
        </w:rPr>
        <w:t>20</w:t>
      </w:r>
      <w:r w:rsidR="00C57FD2">
        <w:rPr>
          <w:sz w:val="28"/>
          <w:szCs w:val="28"/>
        </w:rPr>
        <w:t>15</w:t>
      </w:r>
      <w:r w:rsidRPr="0034648D">
        <w:rPr>
          <w:sz w:val="28"/>
          <w:szCs w:val="28"/>
        </w:rPr>
        <w:t xml:space="preserve"> г</w:t>
      </w:r>
      <w:r w:rsidR="00B958C1">
        <w:rPr>
          <w:sz w:val="28"/>
          <w:szCs w:val="28"/>
        </w:rPr>
        <w:t>.</w:t>
      </w:r>
      <w:r w:rsidRPr="0034648D">
        <w:rPr>
          <w:sz w:val="28"/>
          <w:szCs w:val="28"/>
        </w:rPr>
        <w:t xml:space="preserve"> № </w:t>
      </w:r>
      <w:r w:rsidR="00575CB7">
        <w:rPr>
          <w:sz w:val="28"/>
          <w:szCs w:val="28"/>
        </w:rPr>
        <w:t>159</w:t>
      </w:r>
    </w:p>
    <w:p w:rsidR="003C457C" w:rsidRPr="0034648D" w:rsidRDefault="003C457C" w:rsidP="00AB383E">
      <w:pPr>
        <w:spacing w:line="240" w:lineRule="auto"/>
        <w:ind w:left="5041"/>
        <w:rPr>
          <w:b/>
        </w:rPr>
      </w:pPr>
    </w:p>
    <w:p w:rsidR="005D52E5" w:rsidRPr="0034648D" w:rsidRDefault="003C457C" w:rsidP="00FA3937">
      <w:pPr>
        <w:spacing w:line="240" w:lineRule="auto"/>
        <w:jc w:val="center"/>
        <w:rPr>
          <w:sz w:val="28"/>
          <w:szCs w:val="28"/>
        </w:rPr>
      </w:pPr>
      <w:r w:rsidRPr="0034648D">
        <w:rPr>
          <w:b/>
          <w:caps/>
          <w:sz w:val="28"/>
          <w:szCs w:val="28"/>
        </w:rPr>
        <w:t>методика расчета</w:t>
      </w:r>
      <w:r w:rsidRPr="0034648D">
        <w:rPr>
          <w:b/>
          <w:sz w:val="28"/>
          <w:szCs w:val="28"/>
        </w:rPr>
        <w:t xml:space="preserve"> </w:t>
      </w:r>
      <w:r w:rsidRPr="0034648D">
        <w:rPr>
          <w:b/>
          <w:sz w:val="28"/>
          <w:szCs w:val="28"/>
        </w:rPr>
        <w:br/>
        <w:t xml:space="preserve">иных межбюджетных трансфертов, </w:t>
      </w:r>
      <w:r w:rsidR="00FA3937" w:rsidRPr="00BA066D">
        <w:rPr>
          <w:b/>
          <w:bCs/>
          <w:sz w:val="28"/>
          <w:szCs w:val="28"/>
        </w:rPr>
        <w:t>предоставляемых</w:t>
      </w:r>
      <w:r w:rsidR="00FA3937">
        <w:rPr>
          <w:b/>
          <w:bCs/>
          <w:sz w:val="28"/>
          <w:szCs w:val="28"/>
        </w:rPr>
        <w:t xml:space="preserve"> </w:t>
      </w:r>
      <w:r w:rsidRPr="0034648D">
        <w:rPr>
          <w:b/>
          <w:sz w:val="28"/>
          <w:szCs w:val="28"/>
        </w:rPr>
        <w:t>из бюджет</w:t>
      </w:r>
      <w:r w:rsidR="00E85FC9">
        <w:rPr>
          <w:b/>
          <w:sz w:val="28"/>
          <w:szCs w:val="28"/>
        </w:rPr>
        <w:t>а</w:t>
      </w:r>
      <w:r w:rsidRPr="0034648D">
        <w:rPr>
          <w:b/>
          <w:sz w:val="28"/>
          <w:szCs w:val="28"/>
        </w:rPr>
        <w:t xml:space="preserve"> </w:t>
      </w:r>
      <w:r w:rsidR="00E85FC9" w:rsidRPr="00E85FC9">
        <w:rPr>
          <w:b/>
          <w:sz w:val="28"/>
          <w:szCs w:val="28"/>
        </w:rPr>
        <w:t>городского поселения</w:t>
      </w:r>
      <w:r w:rsidR="00E85FC9" w:rsidRPr="00E85FC9">
        <w:rPr>
          <w:b/>
          <w:bCs/>
          <w:sz w:val="28"/>
          <w:szCs w:val="28"/>
        </w:rPr>
        <w:t xml:space="preserve"> «Поселок</w:t>
      </w:r>
      <w:r w:rsidR="001E70A4">
        <w:rPr>
          <w:b/>
          <w:bCs/>
          <w:sz w:val="28"/>
          <w:szCs w:val="28"/>
        </w:rPr>
        <w:t xml:space="preserve"> Октябрьский</w:t>
      </w:r>
      <w:r w:rsidR="00E85FC9" w:rsidRPr="00E85FC9">
        <w:rPr>
          <w:b/>
          <w:bCs/>
          <w:sz w:val="28"/>
          <w:szCs w:val="28"/>
        </w:rPr>
        <w:t xml:space="preserve">» </w:t>
      </w:r>
      <w:r w:rsidRPr="0034648D">
        <w:rPr>
          <w:b/>
          <w:sz w:val="28"/>
          <w:szCs w:val="28"/>
        </w:rPr>
        <w:t>бюджету муниципального района «Белгородский район» Белгоро</w:t>
      </w:r>
      <w:r w:rsidR="004C6675" w:rsidRPr="0034648D">
        <w:rPr>
          <w:b/>
          <w:sz w:val="28"/>
          <w:szCs w:val="28"/>
        </w:rPr>
        <w:t>дской области на осуществление</w:t>
      </w:r>
      <w:r w:rsidRPr="0034648D">
        <w:rPr>
          <w:b/>
          <w:sz w:val="28"/>
          <w:szCs w:val="28"/>
        </w:rPr>
        <w:t xml:space="preserve"> </w:t>
      </w:r>
      <w:r w:rsidR="00A8513E">
        <w:rPr>
          <w:b/>
          <w:sz w:val="28"/>
          <w:szCs w:val="28"/>
        </w:rPr>
        <w:t xml:space="preserve">части </w:t>
      </w:r>
      <w:r w:rsidRPr="0034648D">
        <w:rPr>
          <w:b/>
          <w:sz w:val="28"/>
          <w:szCs w:val="28"/>
        </w:rPr>
        <w:t>полномочий поселени</w:t>
      </w:r>
      <w:r w:rsidR="00E85FC9">
        <w:rPr>
          <w:b/>
          <w:sz w:val="28"/>
          <w:szCs w:val="28"/>
        </w:rPr>
        <w:t>я</w:t>
      </w:r>
      <w:r w:rsidRPr="0034648D">
        <w:rPr>
          <w:b/>
          <w:sz w:val="28"/>
          <w:szCs w:val="28"/>
        </w:rPr>
        <w:t xml:space="preserve"> в </w:t>
      </w:r>
      <w:r w:rsidR="005E7E04" w:rsidRPr="0034648D">
        <w:rPr>
          <w:b/>
          <w:sz w:val="28"/>
          <w:szCs w:val="28"/>
        </w:rPr>
        <w:t>области</w:t>
      </w:r>
      <w:r w:rsidR="005A7DF7" w:rsidRPr="0034648D">
        <w:rPr>
          <w:b/>
          <w:sz w:val="28"/>
          <w:szCs w:val="28"/>
        </w:rPr>
        <w:t xml:space="preserve"> градостроительной деятельности</w:t>
      </w:r>
    </w:p>
    <w:p w:rsidR="005D52E5" w:rsidRPr="0034648D" w:rsidRDefault="005D52E5" w:rsidP="00FA3937">
      <w:pPr>
        <w:shd w:val="clear" w:color="auto" w:fill="FFFFFF"/>
        <w:spacing w:line="240" w:lineRule="auto"/>
        <w:ind w:right="29" w:firstLine="702"/>
        <w:rPr>
          <w:sz w:val="28"/>
          <w:szCs w:val="28"/>
        </w:rPr>
      </w:pPr>
      <w:r w:rsidRPr="0034648D">
        <w:rPr>
          <w:sz w:val="28"/>
          <w:szCs w:val="28"/>
        </w:rPr>
        <w:t xml:space="preserve">Объем средств на оплату труда (с начислениями) работников, непосредственно осуществляющих </w:t>
      </w:r>
      <w:r w:rsidR="00A8513E">
        <w:rPr>
          <w:sz w:val="28"/>
          <w:szCs w:val="28"/>
        </w:rPr>
        <w:t>часть</w:t>
      </w:r>
      <w:r w:rsidRPr="0034648D">
        <w:rPr>
          <w:sz w:val="28"/>
          <w:szCs w:val="28"/>
        </w:rPr>
        <w:t xml:space="preserve"> полномочи</w:t>
      </w:r>
      <w:r w:rsidR="00A8513E">
        <w:rPr>
          <w:sz w:val="28"/>
          <w:szCs w:val="28"/>
        </w:rPr>
        <w:t>й</w:t>
      </w:r>
      <w:r w:rsidRPr="0034648D">
        <w:rPr>
          <w:sz w:val="28"/>
          <w:szCs w:val="28"/>
        </w:rPr>
        <w:t>, рассчитывается по формуле:</w:t>
      </w:r>
      <w:r w:rsidR="00FA3937">
        <w:rPr>
          <w:sz w:val="28"/>
          <w:szCs w:val="28"/>
        </w:rPr>
        <w:t xml:space="preserve"> </w:t>
      </w:r>
      <w:r w:rsidR="00950749" w:rsidRPr="0034648D">
        <w:rPr>
          <w:b/>
          <w:sz w:val="28"/>
          <w:szCs w:val="28"/>
          <w:lang w:val="en-US"/>
        </w:rPr>
        <w:t>S</w:t>
      </w:r>
      <w:proofErr w:type="spellStart"/>
      <w:r w:rsidR="00950749" w:rsidRPr="0034648D">
        <w:rPr>
          <w:b/>
          <w:sz w:val="28"/>
          <w:szCs w:val="28"/>
        </w:rPr>
        <w:t>мбт</w:t>
      </w:r>
      <w:proofErr w:type="spellEnd"/>
      <w:r w:rsidR="00AC63EA" w:rsidRPr="0034648D">
        <w:rPr>
          <w:b/>
          <w:sz w:val="28"/>
          <w:szCs w:val="28"/>
        </w:rPr>
        <w:t xml:space="preserve"> = N *</w:t>
      </w:r>
      <w:r w:rsidR="00950749" w:rsidRPr="0034648D">
        <w:rPr>
          <w:b/>
          <w:sz w:val="28"/>
          <w:szCs w:val="28"/>
        </w:rPr>
        <w:t xml:space="preserve"> </w:t>
      </w:r>
      <w:proofErr w:type="spellStart"/>
      <w:r w:rsidRPr="0034648D">
        <w:rPr>
          <w:b/>
          <w:sz w:val="28"/>
          <w:szCs w:val="28"/>
        </w:rPr>
        <w:t>Чнп</w:t>
      </w:r>
      <w:r w:rsidR="008037C4" w:rsidRPr="0034648D">
        <w:rPr>
          <w:sz w:val="28"/>
          <w:szCs w:val="28"/>
        </w:rPr>
        <w:t>+</w:t>
      </w:r>
      <w:r w:rsidR="009F1730" w:rsidRPr="0034648D">
        <w:rPr>
          <w:b/>
          <w:sz w:val="28"/>
          <w:szCs w:val="28"/>
        </w:rPr>
        <w:t>С</w:t>
      </w:r>
      <w:proofErr w:type="spellEnd"/>
      <w:r w:rsidR="00AC63EA" w:rsidRPr="0034648D">
        <w:rPr>
          <w:sz w:val="28"/>
          <w:szCs w:val="28"/>
        </w:rPr>
        <w:t xml:space="preserve"> </w:t>
      </w:r>
    </w:p>
    <w:p w:rsidR="00AC63EA" w:rsidRPr="0034648D" w:rsidRDefault="005D52E5" w:rsidP="00FA3937">
      <w:pPr>
        <w:spacing w:line="240" w:lineRule="auto"/>
        <w:rPr>
          <w:sz w:val="28"/>
          <w:szCs w:val="28"/>
        </w:rPr>
      </w:pPr>
      <w:r w:rsidRPr="0034648D">
        <w:rPr>
          <w:sz w:val="28"/>
          <w:szCs w:val="28"/>
        </w:rPr>
        <w:t>г</w:t>
      </w:r>
      <w:r w:rsidR="00AC63EA" w:rsidRPr="0034648D">
        <w:rPr>
          <w:sz w:val="28"/>
          <w:szCs w:val="28"/>
        </w:rPr>
        <w:t>де</w:t>
      </w:r>
      <w:r w:rsidRPr="0034648D">
        <w:rPr>
          <w:sz w:val="28"/>
          <w:szCs w:val="28"/>
        </w:rPr>
        <w:t xml:space="preserve">: </w:t>
      </w:r>
      <w:r w:rsidRPr="0034648D">
        <w:rPr>
          <w:b/>
          <w:sz w:val="28"/>
          <w:szCs w:val="28"/>
          <w:lang w:val="en-US"/>
        </w:rPr>
        <w:t>S</w:t>
      </w:r>
      <w:proofErr w:type="spellStart"/>
      <w:r w:rsidRPr="0034648D">
        <w:rPr>
          <w:b/>
          <w:sz w:val="28"/>
          <w:szCs w:val="28"/>
        </w:rPr>
        <w:t>мбт</w:t>
      </w:r>
      <w:proofErr w:type="spellEnd"/>
      <w:r w:rsidR="00AC63EA" w:rsidRPr="0034648D">
        <w:rPr>
          <w:sz w:val="28"/>
          <w:szCs w:val="28"/>
        </w:rPr>
        <w:t xml:space="preserve"> - </w:t>
      </w:r>
      <w:r w:rsidRPr="0034648D">
        <w:rPr>
          <w:sz w:val="28"/>
          <w:szCs w:val="28"/>
        </w:rPr>
        <w:t xml:space="preserve">размер иных межбюджетных трансфертов на осуществление </w:t>
      </w:r>
      <w:r w:rsidR="00A8513E">
        <w:rPr>
          <w:sz w:val="28"/>
          <w:szCs w:val="28"/>
        </w:rPr>
        <w:t xml:space="preserve">части </w:t>
      </w:r>
      <w:r w:rsidRPr="0034648D">
        <w:rPr>
          <w:sz w:val="28"/>
          <w:szCs w:val="28"/>
        </w:rPr>
        <w:t>полномочий поселени</w:t>
      </w:r>
      <w:r w:rsidR="00E85FC9">
        <w:rPr>
          <w:sz w:val="28"/>
          <w:szCs w:val="28"/>
        </w:rPr>
        <w:t>я</w:t>
      </w:r>
      <w:r w:rsidR="00AC63EA" w:rsidRPr="0034648D">
        <w:rPr>
          <w:sz w:val="28"/>
          <w:szCs w:val="28"/>
        </w:rPr>
        <w:t xml:space="preserve"> в области градостроительной деятельности;</w:t>
      </w:r>
    </w:p>
    <w:p w:rsidR="009F1730" w:rsidRPr="0034648D" w:rsidRDefault="009F1730" w:rsidP="00FA3937">
      <w:pPr>
        <w:spacing w:line="240" w:lineRule="auto"/>
        <w:ind w:firstLine="708"/>
        <w:rPr>
          <w:sz w:val="28"/>
          <w:szCs w:val="28"/>
        </w:rPr>
      </w:pPr>
      <w:proofErr w:type="spellStart"/>
      <w:r w:rsidRPr="0034648D">
        <w:rPr>
          <w:b/>
          <w:sz w:val="28"/>
          <w:szCs w:val="28"/>
        </w:rPr>
        <w:t>Чнп</w:t>
      </w:r>
      <w:proofErr w:type="spellEnd"/>
      <w:r w:rsidRPr="0034648D">
        <w:rPr>
          <w:sz w:val="28"/>
          <w:szCs w:val="28"/>
        </w:rPr>
        <w:t xml:space="preserve"> - численность населения поселения;</w:t>
      </w:r>
    </w:p>
    <w:p w:rsidR="009F1730" w:rsidRPr="0034648D" w:rsidRDefault="009F1730" w:rsidP="00FA3937">
      <w:pPr>
        <w:pStyle w:val="a4"/>
        <w:spacing w:before="40" w:beforeAutospacing="0" w:after="0" w:afterAutospacing="0" w:line="240" w:lineRule="auto"/>
        <w:ind w:firstLine="708"/>
        <w:rPr>
          <w:sz w:val="28"/>
          <w:szCs w:val="28"/>
        </w:rPr>
      </w:pPr>
      <w:r w:rsidRPr="0034648D">
        <w:rPr>
          <w:sz w:val="28"/>
          <w:szCs w:val="28"/>
        </w:rPr>
        <w:t>С – базовая цена градостроительной документации в текущих ценах;</w:t>
      </w:r>
    </w:p>
    <w:p w:rsidR="000C2D84" w:rsidRPr="0034648D" w:rsidRDefault="00AC63EA" w:rsidP="00FA3937">
      <w:pPr>
        <w:spacing w:line="240" w:lineRule="auto"/>
        <w:ind w:firstLine="708"/>
        <w:rPr>
          <w:sz w:val="28"/>
          <w:szCs w:val="28"/>
        </w:rPr>
      </w:pPr>
      <w:r w:rsidRPr="0034648D">
        <w:rPr>
          <w:b/>
          <w:sz w:val="28"/>
          <w:szCs w:val="28"/>
        </w:rPr>
        <w:t>N</w:t>
      </w:r>
      <w:r w:rsidRPr="0034648D">
        <w:rPr>
          <w:sz w:val="28"/>
          <w:szCs w:val="28"/>
        </w:rPr>
        <w:t xml:space="preserve"> - норматив финансовых затрат на финансирование расходов в области градостроительной деятельности</w:t>
      </w:r>
      <w:r w:rsidR="000C2D84" w:rsidRPr="0034648D">
        <w:rPr>
          <w:sz w:val="28"/>
          <w:szCs w:val="28"/>
        </w:rPr>
        <w:t>, определяется по формуле:</w:t>
      </w:r>
    </w:p>
    <w:p w:rsidR="000C2D84" w:rsidRPr="0034648D" w:rsidRDefault="000C2D84" w:rsidP="00FA3937">
      <w:pPr>
        <w:spacing w:line="240" w:lineRule="auto"/>
        <w:ind w:firstLine="708"/>
        <w:rPr>
          <w:sz w:val="28"/>
          <w:szCs w:val="28"/>
        </w:rPr>
      </w:pPr>
      <w:r w:rsidRPr="0034648D">
        <w:rPr>
          <w:b/>
          <w:sz w:val="28"/>
          <w:szCs w:val="28"/>
        </w:rPr>
        <w:t xml:space="preserve">N = </w:t>
      </w:r>
      <w:r w:rsidRPr="0034648D">
        <w:rPr>
          <w:b/>
          <w:sz w:val="28"/>
          <w:szCs w:val="28"/>
          <w:lang w:val="en-US"/>
        </w:rPr>
        <w:t>S</w:t>
      </w:r>
      <w:r w:rsidRPr="0034648D">
        <w:rPr>
          <w:b/>
          <w:sz w:val="28"/>
          <w:szCs w:val="28"/>
        </w:rPr>
        <w:t>оп/</w:t>
      </w:r>
      <w:proofErr w:type="spellStart"/>
      <w:r w:rsidRPr="0034648D">
        <w:rPr>
          <w:b/>
          <w:sz w:val="28"/>
          <w:szCs w:val="28"/>
        </w:rPr>
        <w:t>Чнр</w:t>
      </w:r>
      <w:proofErr w:type="spellEnd"/>
      <w:r w:rsidRPr="0034648D">
        <w:rPr>
          <w:sz w:val="28"/>
          <w:szCs w:val="28"/>
        </w:rPr>
        <w:t xml:space="preserve">, </w:t>
      </w:r>
    </w:p>
    <w:p w:rsidR="000C2D84" w:rsidRPr="0034648D" w:rsidRDefault="000C2D84" w:rsidP="00FA3937">
      <w:pPr>
        <w:spacing w:line="240" w:lineRule="auto"/>
        <w:ind w:firstLine="708"/>
        <w:rPr>
          <w:sz w:val="28"/>
          <w:szCs w:val="28"/>
        </w:rPr>
      </w:pPr>
      <w:r w:rsidRPr="0034648D">
        <w:rPr>
          <w:sz w:val="28"/>
          <w:szCs w:val="28"/>
        </w:rPr>
        <w:t xml:space="preserve">где: </w:t>
      </w:r>
      <w:r w:rsidRPr="0034648D">
        <w:rPr>
          <w:b/>
          <w:sz w:val="28"/>
          <w:szCs w:val="28"/>
          <w:lang w:val="en-US"/>
        </w:rPr>
        <w:t>S</w:t>
      </w:r>
      <w:r w:rsidRPr="0034648D">
        <w:rPr>
          <w:b/>
          <w:sz w:val="28"/>
          <w:szCs w:val="28"/>
        </w:rPr>
        <w:t>оп</w:t>
      </w:r>
      <w:r w:rsidRPr="0034648D">
        <w:rPr>
          <w:sz w:val="28"/>
          <w:szCs w:val="28"/>
        </w:rPr>
        <w:t xml:space="preserve"> - сумма расходов на содержание в год работников, непосредственно осуществляющих </w:t>
      </w:r>
      <w:r w:rsidR="00A72ED3">
        <w:rPr>
          <w:sz w:val="28"/>
          <w:szCs w:val="28"/>
        </w:rPr>
        <w:t>часть</w:t>
      </w:r>
      <w:r w:rsidRPr="0034648D">
        <w:rPr>
          <w:sz w:val="28"/>
          <w:szCs w:val="28"/>
        </w:rPr>
        <w:t xml:space="preserve"> полномочи</w:t>
      </w:r>
      <w:r w:rsidR="00A72ED3">
        <w:rPr>
          <w:sz w:val="28"/>
          <w:szCs w:val="28"/>
        </w:rPr>
        <w:t>й</w:t>
      </w:r>
      <w:r w:rsidRPr="0034648D">
        <w:rPr>
          <w:sz w:val="28"/>
          <w:szCs w:val="28"/>
        </w:rPr>
        <w:t>, определяется по формуле;</w:t>
      </w:r>
    </w:p>
    <w:p w:rsidR="000C2D84" w:rsidRPr="0034648D" w:rsidRDefault="000C2D84" w:rsidP="00FA3937">
      <w:pPr>
        <w:spacing w:line="240" w:lineRule="auto"/>
        <w:ind w:firstLine="708"/>
        <w:rPr>
          <w:b/>
          <w:sz w:val="28"/>
          <w:szCs w:val="28"/>
        </w:rPr>
      </w:pPr>
      <w:r w:rsidRPr="0034648D">
        <w:rPr>
          <w:b/>
          <w:sz w:val="28"/>
          <w:szCs w:val="28"/>
          <w:lang w:val="en-US"/>
        </w:rPr>
        <w:t>S</w:t>
      </w:r>
      <w:r w:rsidRPr="0034648D">
        <w:rPr>
          <w:b/>
          <w:sz w:val="28"/>
          <w:szCs w:val="28"/>
        </w:rPr>
        <w:t>оп</w:t>
      </w:r>
      <w:r w:rsidRPr="0034648D">
        <w:rPr>
          <w:sz w:val="28"/>
          <w:szCs w:val="28"/>
        </w:rPr>
        <w:t xml:space="preserve"> = </w:t>
      </w:r>
      <w:r w:rsidRPr="0034648D">
        <w:rPr>
          <w:b/>
          <w:sz w:val="28"/>
          <w:szCs w:val="28"/>
        </w:rPr>
        <w:t>(</w:t>
      </w:r>
      <w:proofErr w:type="spellStart"/>
      <w:r w:rsidRPr="0034648D">
        <w:rPr>
          <w:b/>
          <w:sz w:val="28"/>
          <w:szCs w:val="28"/>
        </w:rPr>
        <w:t>Сот+Смз</w:t>
      </w:r>
      <w:proofErr w:type="spellEnd"/>
      <w:r w:rsidRPr="0034648D">
        <w:rPr>
          <w:b/>
          <w:sz w:val="28"/>
          <w:szCs w:val="28"/>
        </w:rPr>
        <w:t>)*Км;</w:t>
      </w:r>
    </w:p>
    <w:p w:rsidR="000C2D84" w:rsidRPr="0034648D" w:rsidRDefault="000C2D84" w:rsidP="00FA3937">
      <w:pPr>
        <w:spacing w:line="240" w:lineRule="auto"/>
        <w:ind w:firstLine="708"/>
        <w:rPr>
          <w:spacing w:val="-1"/>
          <w:sz w:val="28"/>
          <w:szCs w:val="28"/>
        </w:rPr>
      </w:pPr>
      <w:r w:rsidRPr="0034648D">
        <w:rPr>
          <w:b/>
          <w:sz w:val="28"/>
          <w:szCs w:val="28"/>
        </w:rPr>
        <w:t xml:space="preserve">Сот - </w:t>
      </w:r>
      <w:r w:rsidRPr="0034648D">
        <w:rPr>
          <w:spacing w:val="-1"/>
          <w:sz w:val="28"/>
          <w:szCs w:val="28"/>
        </w:rPr>
        <w:t>оплата труда;</w:t>
      </w:r>
    </w:p>
    <w:p w:rsidR="000C2D84" w:rsidRPr="0034648D" w:rsidRDefault="000C2D84" w:rsidP="00FA3937">
      <w:pPr>
        <w:spacing w:line="240" w:lineRule="auto"/>
        <w:ind w:firstLine="708"/>
        <w:rPr>
          <w:spacing w:val="-1"/>
          <w:sz w:val="28"/>
          <w:szCs w:val="28"/>
        </w:rPr>
      </w:pPr>
      <w:proofErr w:type="spellStart"/>
      <w:r w:rsidRPr="0034648D">
        <w:rPr>
          <w:b/>
          <w:sz w:val="28"/>
          <w:szCs w:val="28"/>
        </w:rPr>
        <w:t>Смз</w:t>
      </w:r>
      <w:proofErr w:type="spellEnd"/>
      <w:r w:rsidRPr="0034648D">
        <w:rPr>
          <w:b/>
          <w:sz w:val="28"/>
          <w:szCs w:val="28"/>
        </w:rPr>
        <w:t xml:space="preserve"> </w:t>
      </w:r>
      <w:r w:rsidRPr="0034648D">
        <w:rPr>
          <w:sz w:val="28"/>
          <w:szCs w:val="28"/>
        </w:rPr>
        <w:t>– материальные затраты;</w:t>
      </w:r>
    </w:p>
    <w:p w:rsidR="000C2D84" w:rsidRPr="0034648D" w:rsidRDefault="000C2D84" w:rsidP="00FA3937">
      <w:pPr>
        <w:spacing w:line="240" w:lineRule="auto"/>
        <w:ind w:firstLine="708"/>
        <w:rPr>
          <w:b/>
          <w:sz w:val="28"/>
          <w:szCs w:val="28"/>
        </w:rPr>
      </w:pPr>
      <w:r w:rsidRPr="0034648D">
        <w:rPr>
          <w:b/>
          <w:sz w:val="28"/>
          <w:szCs w:val="28"/>
        </w:rPr>
        <w:t>Км</w:t>
      </w:r>
      <w:r w:rsidRPr="0034648D">
        <w:rPr>
          <w:sz w:val="28"/>
          <w:szCs w:val="28"/>
        </w:rPr>
        <w:t xml:space="preserve"> - количество месяцев (12);</w:t>
      </w:r>
    </w:p>
    <w:p w:rsidR="00AC63EA" w:rsidRPr="0034648D" w:rsidRDefault="000C2D84" w:rsidP="00FA3937">
      <w:pPr>
        <w:spacing w:line="240" w:lineRule="auto"/>
        <w:ind w:firstLine="708"/>
        <w:rPr>
          <w:sz w:val="28"/>
          <w:szCs w:val="28"/>
        </w:rPr>
      </w:pPr>
      <w:proofErr w:type="spellStart"/>
      <w:r w:rsidRPr="0034648D">
        <w:rPr>
          <w:b/>
          <w:sz w:val="28"/>
          <w:szCs w:val="28"/>
        </w:rPr>
        <w:t>Чнр</w:t>
      </w:r>
      <w:proofErr w:type="spellEnd"/>
      <w:r w:rsidRPr="0034648D">
        <w:rPr>
          <w:sz w:val="28"/>
          <w:szCs w:val="28"/>
        </w:rPr>
        <w:t xml:space="preserve"> - численность населения муниципального района.</w:t>
      </w:r>
    </w:p>
    <w:p w:rsidR="000C2D84" w:rsidRPr="0034648D" w:rsidRDefault="009F1730" w:rsidP="00FA3937">
      <w:pPr>
        <w:pStyle w:val="a4"/>
        <w:spacing w:before="40" w:beforeAutospacing="0" w:after="0" w:afterAutospacing="0" w:line="240" w:lineRule="auto"/>
        <w:ind w:firstLine="708"/>
        <w:rPr>
          <w:b/>
          <w:sz w:val="28"/>
          <w:szCs w:val="28"/>
        </w:rPr>
      </w:pPr>
      <w:r w:rsidRPr="0034648D">
        <w:rPr>
          <w:b/>
          <w:sz w:val="28"/>
          <w:szCs w:val="28"/>
        </w:rPr>
        <w:t>С=(</w:t>
      </w:r>
      <w:proofErr w:type="spellStart"/>
      <w:r w:rsidRPr="0034648D">
        <w:rPr>
          <w:b/>
          <w:i/>
          <w:sz w:val="28"/>
          <w:szCs w:val="28"/>
        </w:rPr>
        <w:t>а+вх</w:t>
      </w:r>
      <w:proofErr w:type="spellEnd"/>
      <w:r w:rsidRPr="0034648D">
        <w:rPr>
          <w:b/>
          <w:sz w:val="28"/>
          <w:szCs w:val="28"/>
        </w:rPr>
        <w:t>)</w:t>
      </w:r>
      <w:proofErr w:type="spellStart"/>
      <w:r w:rsidRPr="0034648D">
        <w:rPr>
          <w:b/>
          <w:i/>
          <w:sz w:val="28"/>
          <w:szCs w:val="28"/>
        </w:rPr>
        <w:t>хК</w:t>
      </w:r>
      <w:proofErr w:type="spellEnd"/>
      <w:r w:rsidRPr="0034648D">
        <w:rPr>
          <w:b/>
          <w:i/>
          <w:sz w:val="28"/>
          <w:szCs w:val="28"/>
          <w:vertAlign w:val="subscript"/>
          <w:lang w:val="en-US"/>
        </w:rPr>
        <w:t>i</w:t>
      </w:r>
    </w:p>
    <w:p w:rsidR="000C2D84" w:rsidRPr="0034648D" w:rsidRDefault="009F1730" w:rsidP="00FA3937">
      <w:pPr>
        <w:pStyle w:val="a4"/>
        <w:spacing w:before="40" w:beforeAutospacing="0" w:after="0" w:afterAutospacing="0" w:line="240" w:lineRule="auto"/>
        <w:ind w:firstLine="708"/>
        <w:rPr>
          <w:sz w:val="28"/>
          <w:szCs w:val="28"/>
        </w:rPr>
      </w:pPr>
      <w:r w:rsidRPr="0034648D">
        <w:rPr>
          <w:sz w:val="28"/>
          <w:szCs w:val="28"/>
        </w:rPr>
        <w:t>где: «</w:t>
      </w:r>
      <w:r w:rsidRPr="0034648D">
        <w:rPr>
          <w:b/>
          <w:i/>
          <w:sz w:val="28"/>
          <w:szCs w:val="28"/>
        </w:rPr>
        <w:t>а</w:t>
      </w:r>
      <w:r w:rsidRPr="0034648D">
        <w:rPr>
          <w:sz w:val="28"/>
          <w:szCs w:val="28"/>
        </w:rPr>
        <w:t>» и «</w:t>
      </w:r>
      <w:r w:rsidRPr="0034648D">
        <w:rPr>
          <w:b/>
          <w:i/>
          <w:sz w:val="28"/>
          <w:szCs w:val="28"/>
        </w:rPr>
        <w:t>в</w:t>
      </w:r>
      <w:r w:rsidRPr="0034648D">
        <w:rPr>
          <w:sz w:val="28"/>
          <w:szCs w:val="28"/>
        </w:rPr>
        <w:t>» - постоянные величины для определения интервала натурального показателя;</w:t>
      </w:r>
    </w:p>
    <w:p w:rsidR="009F1730" w:rsidRPr="0034648D" w:rsidRDefault="009F1730" w:rsidP="00FA3937">
      <w:pPr>
        <w:pStyle w:val="a4"/>
        <w:spacing w:before="40" w:beforeAutospacing="0" w:after="0" w:afterAutospacing="0" w:line="240" w:lineRule="auto"/>
        <w:ind w:firstLine="708"/>
        <w:rPr>
          <w:sz w:val="28"/>
          <w:szCs w:val="28"/>
        </w:rPr>
      </w:pPr>
      <w:r w:rsidRPr="0034648D">
        <w:rPr>
          <w:b/>
          <w:i/>
          <w:sz w:val="28"/>
          <w:szCs w:val="28"/>
        </w:rPr>
        <w:t>х</w:t>
      </w:r>
      <w:r w:rsidRPr="0034648D">
        <w:rPr>
          <w:sz w:val="28"/>
          <w:szCs w:val="28"/>
        </w:rPr>
        <w:t xml:space="preserve"> – натуральный показатель;</w:t>
      </w:r>
    </w:p>
    <w:p w:rsidR="009F1730" w:rsidRPr="0034648D" w:rsidRDefault="009F1730" w:rsidP="00FA3937">
      <w:pPr>
        <w:pStyle w:val="a4"/>
        <w:spacing w:before="40" w:beforeAutospacing="0" w:after="0" w:afterAutospacing="0" w:line="240" w:lineRule="auto"/>
        <w:ind w:firstLine="708"/>
        <w:rPr>
          <w:sz w:val="28"/>
          <w:szCs w:val="28"/>
        </w:rPr>
      </w:pPr>
      <w:r w:rsidRPr="0034648D">
        <w:rPr>
          <w:b/>
          <w:i/>
          <w:sz w:val="28"/>
          <w:szCs w:val="28"/>
        </w:rPr>
        <w:t>К</w:t>
      </w:r>
      <w:r w:rsidRPr="0034648D">
        <w:rPr>
          <w:b/>
          <w:i/>
          <w:sz w:val="28"/>
          <w:szCs w:val="28"/>
          <w:vertAlign w:val="subscript"/>
          <w:lang w:val="en-US"/>
        </w:rPr>
        <w:t>i</w:t>
      </w:r>
      <w:r w:rsidRPr="0034648D">
        <w:rPr>
          <w:sz w:val="28"/>
          <w:szCs w:val="28"/>
        </w:rPr>
        <w:t xml:space="preserve"> – коэффициент, отражающий инфляционные процессы на момент определения базовой цены разработки градостроительной документации.</w:t>
      </w: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575CB7" w:rsidRDefault="00575CB7" w:rsidP="00AD7BCE">
      <w:pPr>
        <w:shd w:val="clear" w:color="auto" w:fill="FFFFFF"/>
        <w:spacing w:line="299" w:lineRule="exact"/>
        <w:ind w:right="65"/>
        <w:jc w:val="center"/>
        <w:rPr>
          <w:b/>
          <w:sz w:val="28"/>
          <w:szCs w:val="28"/>
        </w:rPr>
      </w:pPr>
    </w:p>
    <w:p w:rsidR="00AD7BCE" w:rsidRPr="0034648D" w:rsidRDefault="00AD7BCE" w:rsidP="00AD7BCE">
      <w:pPr>
        <w:shd w:val="clear" w:color="auto" w:fill="FFFFFF"/>
        <w:spacing w:line="299" w:lineRule="exact"/>
        <w:ind w:right="65"/>
        <w:jc w:val="center"/>
        <w:rPr>
          <w:sz w:val="2"/>
          <w:szCs w:val="2"/>
        </w:rPr>
      </w:pPr>
      <w:r w:rsidRPr="0034648D">
        <w:rPr>
          <w:b/>
          <w:sz w:val="28"/>
          <w:szCs w:val="28"/>
        </w:rPr>
        <w:lastRenderedPageBreak/>
        <w:t>Размер межбюджетных трансфертов на осуществление полномочий поселени</w:t>
      </w:r>
      <w:r w:rsidR="00E85FC9">
        <w:rPr>
          <w:b/>
          <w:sz w:val="28"/>
          <w:szCs w:val="28"/>
        </w:rPr>
        <w:t>я</w:t>
      </w:r>
      <w:r w:rsidRPr="0034648D">
        <w:rPr>
          <w:b/>
          <w:bCs/>
          <w:spacing w:val="-1"/>
        </w:rPr>
        <w:t xml:space="preserve"> </w:t>
      </w:r>
      <w:r w:rsidRPr="0034648D">
        <w:rPr>
          <w:b/>
          <w:sz w:val="28"/>
          <w:szCs w:val="28"/>
        </w:rPr>
        <w:t xml:space="preserve">в </w:t>
      </w:r>
      <w:r w:rsidR="0034648D" w:rsidRPr="0034648D">
        <w:rPr>
          <w:b/>
          <w:sz w:val="28"/>
          <w:szCs w:val="28"/>
        </w:rPr>
        <w:t>области</w:t>
      </w:r>
      <w:r w:rsidRPr="0034648D">
        <w:rPr>
          <w:b/>
          <w:sz w:val="28"/>
          <w:szCs w:val="28"/>
        </w:rPr>
        <w:t xml:space="preserve"> градостроительной деятельности</w:t>
      </w:r>
    </w:p>
    <w:tbl>
      <w:tblPr>
        <w:tblW w:w="986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4799"/>
        <w:gridCol w:w="1480"/>
        <w:gridCol w:w="3028"/>
      </w:tblGrid>
      <w:tr w:rsidR="00AD7BCE" w:rsidRPr="004C6675" w:rsidTr="0029760A">
        <w:trPr>
          <w:trHeight w:hRule="exact" w:val="784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714" w:rsidRDefault="00AD7BCE" w:rsidP="004C0AA5">
            <w:pPr>
              <w:shd w:val="clear" w:color="auto" w:fill="FFFFFF"/>
            </w:pPr>
            <w:r w:rsidRPr="004C6675">
              <w:t>№</w:t>
            </w:r>
          </w:p>
          <w:p w:rsidR="00AD7BCE" w:rsidRPr="004C6675" w:rsidRDefault="00AD7BCE" w:rsidP="004C0AA5">
            <w:pPr>
              <w:shd w:val="clear" w:color="auto" w:fill="FFFFFF"/>
            </w:pPr>
            <w:r w:rsidRPr="004C6675">
              <w:t>п/</w:t>
            </w:r>
            <w:r w:rsidR="004A4714">
              <w:t>п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AD7BCE" w:rsidP="004C0AA5">
            <w:pPr>
              <w:shd w:val="clear" w:color="auto" w:fill="FFFFFF"/>
              <w:ind w:left="965"/>
            </w:pPr>
            <w:r w:rsidRPr="004C6675">
              <w:t>Наименование поселения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AD7BCE" w:rsidP="004C0AA5">
            <w:pPr>
              <w:shd w:val="clear" w:color="auto" w:fill="FFFFFF"/>
              <w:spacing w:line="310" w:lineRule="exact"/>
              <w:ind w:right="18"/>
            </w:pPr>
            <w:r w:rsidRPr="004C6675">
              <w:rPr>
                <w:spacing w:val="-3"/>
              </w:rPr>
              <w:t xml:space="preserve">численность </w:t>
            </w:r>
            <w:r w:rsidRPr="004C6675">
              <w:rPr>
                <w:spacing w:val="-1"/>
              </w:rPr>
              <w:t>населения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AD7BCE" w:rsidP="004C0AA5">
            <w:pPr>
              <w:shd w:val="clear" w:color="auto" w:fill="FFFFFF"/>
              <w:spacing w:line="302" w:lineRule="exact"/>
              <w:ind w:left="22" w:right="101"/>
              <w:jc w:val="center"/>
            </w:pPr>
            <w:r w:rsidRPr="004C6675">
              <w:rPr>
                <w:spacing w:val="-2"/>
              </w:rPr>
              <w:t xml:space="preserve">Сумма межбюджетных </w:t>
            </w:r>
            <w:r w:rsidRPr="004C6675">
              <w:rPr>
                <w:spacing w:val="-3"/>
              </w:rPr>
              <w:t>трансфертов, рублей в год</w:t>
            </w:r>
          </w:p>
        </w:tc>
      </w:tr>
      <w:tr w:rsidR="00AD7BCE" w:rsidRPr="004C6675" w:rsidTr="0029760A">
        <w:trPr>
          <w:trHeight w:hRule="exact" w:val="39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29760A" w:rsidP="00AD7BCE">
            <w:pPr>
              <w:shd w:val="clear" w:color="auto" w:fill="FFFFFF"/>
              <w:ind w:left="187"/>
              <w:jc w:val="center"/>
            </w:pPr>
            <w:r w:rsidRPr="004C6675">
              <w:t>1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4A4714" w:rsidP="004C0AA5">
            <w:pPr>
              <w:shd w:val="clear" w:color="auto" w:fill="FFFFFF"/>
            </w:pPr>
            <w:r>
              <w:rPr>
                <w:spacing w:val="-2"/>
              </w:rPr>
              <w:t>Администрация г/п «</w:t>
            </w:r>
            <w:r w:rsidR="00AD7BCE" w:rsidRPr="004C6675">
              <w:rPr>
                <w:spacing w:val="-2"/>
              </w:rPr>
              <w:t>Поселок Октябрьский</w:t>
            </w:r>
            <w:r>
              <w:rPr>
                <w:spacing w:val="-2"/>
              </w:rPr>
              <w:t>»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714" w:rsidRPr="004A4714" w:rsidRDefault="00C57FD2" w:rsidP="004A47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6964</w:t>
            </w:r>
          </w:p>
          <w:p w:rsidR="00AD7BCE" w:rsidRPr="004A4714" w:rsidRDefault="00AD7BCE" w:rsidP="004C0AA5">
            <w:pPr>
              <w:shd w:val="clear" w:color="auto" w:fill="FFFFFF"/>
              <w:ind w:left="414"/>
            </w:pPr>
          </w:p>
        </w:tc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C57FD2" w:rsidP="004C0AA5">
            <w:pPr>
              <w:shd w:val="clear" w:color="auto" w:fill="FFFFFF"/>
              <w:jc w:val="center"/>
            </w:pPr>
            <w:r>
              <w:t>424804</w:t>
            </w:r>
          </w:p>
        </w:tc>
      </w:tr>
      <w:tr w:rsidR="00AD7BCE" w:rsidRPr="004C6675" w:rsidTr="0029760A">
        <w:trPr>
          <w:trHeight w:hRule="exact" w:val="41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29760A" w:rsidP="00AD7BCE">
            <w:pPr>
              <w:shd w:val="clear" w:color="auto" w:fill="FFFFFF"/>
              <w:ind w:left="191"/>
              <w:jc w:val="center"/>
            </w:pPr>
            <w:r w:rsidRPr="004C6675">
              <w:t>2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4A4714" w:rsidP="004C0AA5">
            <w:pPr>
              <w:shd w:val="clear" w:color="auto" w:fill="FFFFFF"/>
            </w:pPr>
            <w:r>
              <w:rPr>
                <w:spacing w:val="-2"/>
              </w:rPr>
              <w:t>Администрация г/п «</w:t>
            </w:r>
            <w:r w:rsidR="00AD7BCE" w:rsidRPr="004C6675">
              <w:rPr>
                <w:spacing w:val="-2"/>
              </w:rPr>
              <w:t>Поселок Северный</w:t>
            </w:r>
            <w:r>
              <w:rPr>
                <w:spacing w:val="-2"/>
              </w:rPr>
              <w:t>»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A4714" w:rsidRDefault="00C57FD2" w:rsidP="004C0AA5">
            <w:pPr>
              <w:shd w:val="clear" w:color="auto" w:fill="FFFFFF"/>
              <w:ind w:left="414"/>
            </w:pPr>
            <w:r>
              <w:t>11975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C57FD2" w:rsidP="004C0AA5">
            <w:pPr>
              <w:shd w:val="clear" w:color="auto" w:fill="FFFFFF"/>
              <w:jc w:val="center"/>
            </w:pPr>
            <w:r>
              <w:t>730475</w:t>
            </w:r>
          </w:p>
        </w:tc>
      </w:tr>
      <w:tr w:rsidR="00AD7BCE" w:rsidRPr="004C6675" w:rsidTr="001E70A4">
        <w:trPr>
          <w:trHeight w:hRule="exact" w:val="42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29760A" w:rsidP="00AD7BCE">
            <w:pPr>
              <w:shd w:val="clear" w:color="auto" w:fill="FFFFFF"/>
              <w:ind w:left="191"/>
              <w:jc w:val="center"/>
            </w:pPr>
            <w:r w:rsidRPr="004C6675">
              <w:t>3</w:t>
            </w:r>
          </w:p>
        </w:tc>
        <w:tc>
          <w:tcPr>
            <w:tcW w:w="4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AD7BCE" w:rsidP="004C0AA5">
            <w:pPr>
              <w:shd w:val="clear" w:color="auto" w:fill="FFFFFF"/>
            </w:pPr>
            <w:r w:rsidRPr="004C6675">
              <w:rPr>
                <w:spacing w:val="-3"/>
              </w:rPr>
              <w:t xml:space="preserve">Администрация г/п </w:t>
            </w:r>
            <w:r w:rsidR="004A4714">
              <w:rPr>
                <w:spacing w:val="-3"/>
              </w:rPr>
              <w:t>«</w:t>
            </w:r>
            <w:r w:rsidRPr="004C6675">
              <w:rPr>
                <w:spacing w:val="-3"/>
              </w:rPr>
              <w:t>Поселок Разумное</w:t>
            </w:r>
            <w:r w:rsidR="004A4714">
              <w:rPr>
                <w:spacing w:val="-3"/>
              </w:rPr>
              <w:t>»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A4714" w:rsidRDefault="00C57FD2" w:rsidP="004C0AA5">
            <w:pPr>
              <w:shd w:val="clear" w:color="auto" w:fill="FFFFFF"/>
              <w:ind w:left="371"/>
            </w:pPr>
            <w:r>
              <w:t>19992</w:t>
            </w:r>
          </w:p>
        </w:tc>
        <w:tc>
          <w:tcPr>
            <w:tcW w:w="3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C57FD2" w:rsidP="00364F0A">
            <w:pPr>
              <w:shd w:val="clear" w:color="auto" w:fill="FFFFFF"/>
              <w:jc w:val="center"/>
            </w:pPr>
            <w:r>
              <w:t>1219512</w:t>
            </w:r>
          </w:p>
        </w:tc>
      </w:tr>
      <w:tr w:rsidR="00AD7BCE" w:rsidTr="001E70A4">
        <w:trPr>
          <w:trHeight w:hRule="exact" w:val="4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C6675" w:rsidRDefault="00AD7BCE" w:rsidP="004C0AA5">
            <w:pPr>
              <w:shd w:val="clear" w:color="auto" w:fill="FFFFFF"/>
            </w:pPr>
          </w:p>
        </w:tc>
        <w:tc>
          <w:tcPr>
            <w:tcW w:w="47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A4714" w:rsidRDefault="00AD7BCE" w:rsidP="004C0AA5">
            <w:pPr>
              <w:shd w:val="clear" w:color="auto" w:fill="FFFFFF"/>
              <w:rPr>
                <w:b/>
              </w:rPr>
            </w:pPr>
            <w:r w:rsidRPr="004A4714">
              <w:rPr>
                <w:b/>
              </w:rPr>
              <w:t>ВСЕГО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7BCE" w:rsidRPr="004A4714" w:rsidRDefault="00FC4984" w:rsidP="00C57FD2">
            <w:pPr>
              <w:shd w:val="clear" w:color="auto" w:fill="FFFFFF"/>
              <w:ind w:left="313"/>
              <w:rPr>
                <w:b/>
              </w:rPr>
            </w:pPr>
            <w:r>
              <w:rPr>
                <w:b/>
              </w:rPr>
              <w:t>38</w:t>
            </w:r>
            <w:r w:rsidR="00C57FD2">
              <w:rPr>
                <w:b/>
              </w:rPr>
              <w:t>931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BCE" w:rsidRPr="004A4714" w:rsidRDefault="00C57FD2" w:rsidP="004C0AA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2374791</w:t>
            </w:r>
          </w:p>
        </w:tc>
      </w:tr>
    </w:tbl>
    <w:p w:rsidR="00AD7BCE" w:rsidRPr="00540D1F" w:rsidRDefault="00AD7BCE" w:rsidP="00575CB7">
      <w:pPr>
        <w:ind w:left="5040"/>
        <w:rPr>
          <w:sz w:val="28"/>
          <w:szCs w:val="28"/>
        </w:rPr>
      </w:pPr>
    </w:p>
    <w:sectPr w:rsidR="00AD7BCE" w:rsidRPr="00540D1F" w:rsidSect="001E70A4">
      <w:footerReference w:type="even" r:id="rId11"/>
      <w:footerReference w:type="default" r:id="rId12"/>
      <w:pgSz w:w="11906" w:h="16838"/>
      <w:pgMar w:top="964" w:right="851" w:bottom="454" w:left="1701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AA5" w:rsidRDefault="004C0AA5">
      <w:r>
        <w:separator/>
      </w:r>
    </w:p>
  </w:endnote>
  <w:endnote w:type="continuationSeparator" w:id="0">
    <w:p w:rsidR="004C0AA5" w:rsidRDefault="004C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A5" w:rsidRDefault="004C0AA5" w:rsidP="008648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0AA5" w:rsidRDefault="004C0AA5" w:rsidP="008648B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AA5" w:rsidRDefault="004C0AA5" w:rsidP="008648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6B48">
      <w:rPr>
        <w:rStyle w:val="a7"/>
        <w:noProof/>
      </w:rPr>
      <w:t>11</w:t>
    </w:r>
    <w:r>
      <w:rPr>
        <w:rStyle w:val="a7"/>
      </w:rPr>
      <w:fldChar w:fldCharType="end"/>
    </w:r>
  </w:p>
  <w:p w:rsidR="004C0AA5" w:rsidRDefault="004C0AA5" w:rsidP="008648B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AA5" w:rsidRDefault="004C0AA5">
      <w:r>
        <w:separator/>
      </w:r>
    </w:p>
  </w:footnote>
  <w:footnote w:type="continuationSeparator" w:id="0">
    <w:p w:rsidR="004C0AA5" w:rsidRDefault="004C0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1D0"/>
    <w:multiLevelType w:val="multilevel"/>
    <w:tmpl w:val="F6360272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2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">
    <w:nsid w:val="04816C66"/>
    <w:multiLevelType w:val="hybridMultilevel"/>
    <w:tmpl w:val="BB703A82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0D200A"/>
    <w:multiLevelType w:val="multilevel"/>
    <w:tmpl w:val="BECA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16108"/>
    <w:multiLevelType w:val="hybridMultilevel"/>
    <w:tmpl w:val="84FE9E36"/>
    <w:lvl w:ilvl="0" w:tplc="AD0E9FDE">
      <w:start w:val="1"/>
      <w:numFmt w:val="decimal"/>
      <w:lvlText w:val="5.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C15392"/>
    <w:multiLevelType w:val="hybridMultilevel"/>
    <w:tmpl w:val="952C1E9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71268"/>
    <w:multiLevelType w:val="multilevel"/>
    <w:tmpl w:val="E18094A2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6">
    <w:nsid w:val="1E6E17F5"/>
    <w:multiLevelType w:val="hybridMultilevel"/>
    <w:tmpl w:val="92FAFCF6"/>
    <w:lvl w:ilvl="0" w:tplc="9BDEF930">
      <w:start w:val="1"/>
      <w:numFmt w:val="decimal"/>
      <w:lvlText w:val="6.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98A46896">
      <w:start w:val="1"/>
      <w:numFmt w:val="decimal"/>
      <w:lvlText w:val="6.4.%2."/>
      <w:lvlJc w:val="left"/>
      <w:pPr>
        <w:tabs>
          <w:tab w:val="num" w:pos="2025"/>
        </w:tabs>
        <w:ind w:left="2025" w:hanging="945"/>
      </w:pPr>
      <w:rPr>
        <w:rFonts w:hint="default"/>
        <w:b w:val="0"/>
      </w:rPr>
    </w:lvl>
    <w:lvl w:ilvl="2" w:tplc="960AAD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A205B"/>
    <w:multiLevelType w:val="multilevel"/>
    <w:tmpl w:val="78ACEF78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609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3081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913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5217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6049" w:hanging="2160"/>
      </w:pPr>
      <w:rPr>
        <w:rFonts w:hint="default"/>
        <w:sz w:val="20"/>
      </w:rPr>
    </w:lvl>
  </w:abstractNum>
  <w:abstractNum w:abstractNumId="9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0">
    <w:nsid w:val="34571EA3"/>
    <w:multiLevelType w:val="hybridMultilevel"/>
    <w:tmpl w:val="9DD81784"/>
    <w:lvl w:ilvl="0" w:tplc="9C5AC5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8"/>
        <w:szCs w:val="28"/>
      </w:rPr>
    </w:lvl>
    <w:lvl w:ilvl="1" w:tplc="F060228C">
      <w:numFmt w:val="none"/>
      <w:lvlText w:val=""/>
      <w:lvlJc w:val="left"/>
      <w:pPr>
        <w:tabs>
          <w:tab w:val="num" w:pos="-114"/>
        </w:tabs>
      </w:pPr>
    </w:lvl>
    <w:lvl w:ilvl="2" w:tplc="A276F2A0">
      <w:numFmt w:val="none"/>
      <w:lvlText w:val=""/>
      <w:lvlJc w:val="left"/>
      <w:pPr>
        <w:tabs>
          <w:tab w:val="num" w:pos="-114"/>
        </w:tabs>
      </w:pPr>
    </w:lvl>
    <w:lvl w:ilvl="3" w:tplc="9954B5D0">
      <w:numFmt w:val="none"/>
      <w:lvlText w:val=""/>
      <w:lvlJc w:val="left"/>
      <w:pPr>
        <w:tabs>
          <w:tab w:val="num" w:pos="-114"/>
        </w:tabs>
      </w:pPr>
    </w:lvl>
    <w:lvl w:ilvl="4" w:tplc="82A8CF24">
      <w:numFmt w:val="none"/>
      <w:lvlText w:val=""/>
      <w:lvlJc w:val="left"/>
      <w:pPr>
        <w:tabs>
          <w:tab w:val="num" w:pos="-114"/>
        </w:tabs>
      </w:pPr>
    </w:lvl>
    <w:lvl w:ilvl="5" w:tplc="1F6010EE">
      <w:numFmt w:val="none"/>
      <w:lvlText w:val=""/>
      <w:lvlJc w:val="left"/>
      <w:pPr>
        <w:tabs>
          <w:tab w:val="num" w:pos="-114"/>
        </w:tabs>
      </w:pPr>
    </w:lvl>
    <w:lvl w:ilvl="6" w:tplc="EC308188">
      <w:numFmt w:val="none"/>
      <w:lvlText w:val=""/>
      <w:lvlJc w:val="left"/>
      <w:pPr>
        <w:tabs>
          <w:tab w:val="num" w:pos="-114"/>
        </w:tabs>
      </w:pPr>
    </w:lvl>
    <w:lvl w:ilvl="7" w:tplc="C72423E8">
      <w:numFmt w:val="none"/>
      <w:lvlText w:val=""/>
      <w:lvlJc w:val="left"/>
      <w:pPr>
        <w:tabs>
          <w:tab w:val="num" w:pos="-114"/>
        </w:tabs>
      </w:pPr>
    </w:lvl>
    <w:lvl w:ilvl="8" w:tplc="CDE69A4A">
      <w:numFmt w:val="none"/>
      <w:lvlText w:val=""/>
      <w:lvlJc w:val="left"/>
      <w:pPr>
        <w:tabs>
          <w:tab w:val="num" w:pos="-114"/>
        </w:tabs>
      </w:pPr>
    </w:lvl>
  </w:abstractNum>
  <w:abstractNum w:abstractNumId="11">
    <w:nsid w:val="3C083C6A"/>
    <w:multiLevelType w:val="hybridMultilevel"/>
    <w:tmpl w:val="24063E0C"/>
    <w:lvl w:ilvl="0" w:tplc="2348D406">
      <w:start w:val="1"/>
      <w:numFmt w:val="decimal"/>
      <w:lvlText w:val="4.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2348D406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CF0363"/>
    <w:multiLevelType w:val="hybridMultilevel"/>
    <w:tmpl w:val="FD6E0094"/>
    <w:lvl w:ilvl="0" w:tplc="5854E1F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4A9F1E">
      <w:start w:val="1"/>
      <w:numFmt w:val="decimal"/>
      <w:lvlText w:val="3.1.%2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2" w:tplc="39782EE8">
      <w:start w:val="1"/>
      <w:numFmt w:val="decimal"/>
      <w:lvlText w:val="3.2.%3."/>
      <w:lvlJc w:val="left"/>
      <w:pPr>
        <w:tabs>
          <w:tab w:val="num" w:pos="1476"/>
        </w:tabs>
        <w:ind w:left="1476" w:hanging="5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4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15">
    <w:nsid w:val="441523B7"/>
    <w:multiLevelType w:val="hybridMultilevel"/>
    <w:tmpl w:val="16A04F50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1973F4"/>
    <w:multiLevelType w:val="hybridMultilevel"/>
    <w:tmpl w:val="96F6013A"/>
    <w:lvl w:ilvl="0" w:tplc="9BDEF930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1448B"/>
    <w:multiLevelType w:val="multilevel"/>
    <w:tmpl w:val="732248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>
    <w:nsid w:val="49480F4F"/>
    <w:multiLevelType w:val="hybridMultilevel"/>
    <w:tmpl w:val="67AE16F0"/>
    <w:lvl w:ilvl="0" w:tplc="A6582A6E">
      <w:start w:val="1"/>
      <w:numFmt w:val="decimal"/>
      <w:lvlText w:val="5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7F59B0"/>
    <w:multiLevelType w:val="multilevel"/>
    <w:tmpl w:val="E18094A2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20">
    <w:nsid w:val="5699781D"/>
    <w:multiLevelType w:val="hybridMultilevel"/>
    <w:tmpl w:val="AE36F54A"/>
    <w:lvl w:ilvl="0" w:tplc="CD7213CE">
      <w:start w:val="1"/>
      <w:numFmt w:val="decimal"/>
      <w:lvlText w:val="4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 w:tplc="E92CE7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21DCC"/>
    <w:multiLevelType w:val="hybridMultilevel"/>
    <w:tmpl w:val="8D1869C0"/>
    <w:lvl w:ilvl="0" w:tplc="1ADCC92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1A845F8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B7D09EA"/>
    <w:multiLevelType w:val="multilevel"/>
    <w:tmpl w:val="1742BA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9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7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51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600" w:hanging="1800"/>
      </w:pPr>
      <w:rPr>
        <w:rFonts w:hint="default"/>
        <w:b/>
      </w:rPr>
    </w:lvl>
  </w:abstractNum>
  <w:abstractNum w:abstractNumId="23">
    <w:nsid w:val="5CF01F95"/>
    <w:multiLevelType w:val="multilevel"/>
    <w:tmpl w:val="99FC0728"/>
    <w:lvl w:ilvl="0">
      <w:start w:val="1"/>
      <w:numFmt w:val="decimal"/>
      <w:lvlText w:val="3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DF7ACF"/>
    <w:multiLevelType w:val="hybridMultilevel"/>
    <w:tmpl w:val="5E9AA554"/>
    <w:lvl w:ilvl="0" w:tplc="3A66EB58">
      <w:start w:val="1"/>
      <w:numFmt w:val="decimal"/>
      <w:lvlText w:val="3.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9A3D90"/>
    <w:multiLevelType w:val="multilevel"/>
    <w:tmpl w:val="F10E31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0F96FE1"/>
    <w:multiLevelType w:val="hybridMultilevel"/>
    <w:tmpl w:val="9E52334E"/>
    <w:lvl w:ilvl="0" w:tplc="48D0AD9C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8">
    <w:nsid w:val="6845617F"/>
    <w:multiLevelType w:val="hybridMultilevel"/>
    <w:tmpl w:val="3E92BB12"/>
    <w:lvl w:ilvl="0" w:tplc="1ADCC92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1A845F8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BF017E9"/>
    <w:multiLevelType w:val="hybridMultilevel"/>
    <w:tmpl w:val="E1ECD934"/>
    <w:lvl w:ilvl="0" w:tplc="CDE8D644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470DDC"/>
    <w:multiLevelType w:val="hybridMultilevel"/>
    <w:tmpl w:val="ADAAF92C"/>
    <w:lvl w:ilvl="0" w:tplc="BD6EAF20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7C92296"/>
    <w:multiLevelType w:val="hybridMultilevel"/>
    <w:tmpl w:val="FB7ED414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1A845F8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2E5178"/>
    <w:multiLevelType w:val="hybridMultilevel"/>
    <w:tmpl w:val="64906264"/>
    <w:lvl w:ilvl="0" w:tplc="34D4F87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BB5521"/>
    <w:multiLevelType w:val="hybridMultilevel"/>
    <w:tmpl w:val="0D96B4EC"/>
    <w:lvl w:ilvl="0" w:tplc="5B623DB4">
      <w:start w:val="1"/>
      <w:numFmt w:val="decimal"/>
      <w:lvlText w:val="%1."/>
      <w:lvlJc w:val="left"/>
      <w:pPr>
        <w:tabs>
          <w:tab w:val="num" w:pos="827"/>
        </w:tabs>
        <w:ind w:left="827" w:hanging="60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num w:numId="1">
    <w:abstractNumId w:val="31"/>
  </w:num>
  <w:num w:numId="2">
    <w:abstractNumId w:val="13"/>
  </w:num>
  <w:num w:numId="3">
    <w:abstractNumId w:val="6"/>
  </w:num>
  <w:num w:numId="4">
    <w:abstractNumId w:val="33"/>
  </w:num>
  <w:num w:numId="5">
    <w:abstractNumId w:val="10"/>
  </w:num>
  <w:num w:numId="6">
    <w:abstractNumId w:val="2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"/>
  </w:num>
  <w:num w:numId="13">
    <w:abstractNumId w:val="14"/>
  </w:num>
  <w:num w:numId="14">
    <w:abstractNumId w:val="26"/>
  </w:num>
  <w:num w:numId="15">
    <w:abstractNumId w:val="5"/>
  </w:num>
  <w:num w:numId="16">
    <w:abstractNumId w:val="25"/>
  </w:num>
  <w:num w:numId="17">
    <w:abstractNumId w:val="19"/>
  </w:num>
  <w:num w:numId="18">
    <w:abstractNumId w:val="0"/>
  </w:num>
  <w:num w:numId="19">
    <w:abstractNumId w:val="23"/>
  </w:num>
  <w:num w:numId="20">
    <w:abstractNumId w:val="18"/>
  </w:num>
  <w:num w:numId="21">
    <w:abstractNumId w:val="24"/>
  </w:num>
  <w:num w:numId="22">
    <w:abstractNumId w:val="16"/>
  </w:num>
  <w:num w:numId="23">
    <w:abstractNumId w:val="4"/>
  </w:num>
  <w:num w:numId="24">
    <w:abstractNumId w:val="12"/>
  </w:num>
  <w:num w:numId="25">
    <w:abstractNumId w:val="9"/>
  </w:num>
  <w:num w:numId="26">
    <w:abstractNumId w:val="7"/>
  </w:num>
  <w:num w:numId="27">
    <w:abstractNumId w:val="27"/>
  </w:num>
  <w:num w:numId="28">
    <w:abstractNumId w:val="21"/>
  </w:num>
  <w:num w:numId="29">
    <w:abstractNumId w:val="28"/>
  </w:num>
  <w:num w:numId="30">
    <w:abstractNumId w:val="15"/>
  </w:num>
  <w:num w:numId="31">
    <w:abstractNumId w:val="22"/>
  </w:num>
  <w:num w:numId="32">
    <w:abstractNumId w:val="2"/>
  </w:num>
  <w:num w:numId="33">
    <w:abstractNumId w:val="8"/>
  </w:num>
  <w:num w:numId="34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5D3"/>
    <w:rsid w:val="0003201E"/>
    <w:rsid w:val="000330C0"/>
    <w:rsid w:val="00040A03"/>
    <w:rsid w:val="000566A6"/>
    <w:rsid w:val="00056C44"/>
    <w:rsid w:val="000658C1"/>
    <w:rsid w:val="0006681A"/>
    <w:rsid w:val="00072AF9"/>
    <w:rsid w:val="000744FC"/>
    <w:rsid w:val="00075263"/>
    <w:rsid w:val="00077B85"/>
    <w:rsid w:val="00092B4E"/>
    <w:rsid w:val="00093AB4"/>
    <w:rsid w:val="000A2500"/>
    <w:rsid w:val="000B64B5"/>
    <w:rsid w:val="000C0A3F"/>
    <w:rsid w:val="000C0D7B"/>
    <w:rsid w:val="000C15ED"/>
    <w:rsid w:val="000C1EA1"/>
    <w:rsid w:val="000C2D84"/>
    <w:rsid w:val="000D1C21"/>
    <w:rsid w:val="000D6D8D"/>
    <w:rsid w:val="000E794F"/>
    <w:rsid w:val="000F6D69"/>
    <w:rsid w:val="0010176D"/>
    <w:rsid w:val="001033F7"/>
    <w:rsid w:val="0011173C"/>
    <w:rsid w:val="00137032"/>
    <w:rsid w:val="001472F9"/>
    <w:rsid w:val="00177007"/>
    <w:rsid w:val="00183D5C"/>
    <w:rsid w:val="0018697B"/>
    <w:rsid w:val="00194901"/>
    <w:rsid w:val="001B1F44"/>
    <w:rsid w:val="001B36FD"/>
    <w:rsid w:val="001C7ED9"/>
    <w:rsid w:val="001E314F"/>
    <w:rsid w:val="001E70A4"/>
    <w:rsid w:val="001F0136"/>
    <w:rsid w:val="001F151B"/>
    <w:rsid w:val="001F2E21"/>
    <w:rsid w:val="001F3BA4"/>
    <w:rsid w:val="0021456F"/>
    <w:rsid w:val="00216508"/>
    <w:rsid w:val="002175FD"/>
    <w:rsid w:val="002208C1"/>
    <w:rsid w:val="00220E02"/>
    <w:rsid w:val="00221E1C"/>
    <w:rsid w:val="00230305"/>
    <w:rsid w:val="00233DEC"/>
    <w:rsid w:val="00235869"/>
    <w:rsid w:val="00237812"/>
    <w:rsid w:val="00242FFF"/>
    <w:rsid w:val="00243861"/>
    <w:rsid w:val="00245D13"/>
    <w:rsid w:val="00272B2D"/>
    <w:rsid w:val="002744DA"/>
    <w:rsid w:val="00280B99"/>
    <w:rsid w:val="00282FAA"/>
    <w:rsid w:val="0029760A"/>
    <w:rsid w:val="002A3BA0"/>
    <w:rsid w:val="002C6539"/>
    <w:rsid w:val="002D41D8"/>
    <w:rsid w:val="002E7B13"/>
    <w:rsid w:val="002F4EA2"/>
    <w:rsid w:val="00304645"/>
    <w:rsid w:val="00307028"/>
    <w:rsid w:val="00310EB8"/>
    <w:rsid w:val="003142C5"/>
    <w:rsid w:val="0031721B"/>
    <w:rsid w:val="00325D23"/>
    <w:rsid w:val="00326B0B"/>
    <w:rsid w:val="0033031D"/>
    <w:rsid w:val="0034117F"/>
    <w:rsid w:val="00343267"/>
    <w:rsid w:val="00345899"/>
    <w:rsid w:val="0034648D"/>
    <w:rsid w:val="003477B1"/>
    <w:rsid w:val="00347910"/>
    <w:rsid w:val="00364F0A"/>
    <w:rsid w:val="00371550"/>
    <w:rsid w:val="00374628"/>
    <w:rsid w:val="00381196"/>
    <w:rsid w:val="00381D85"/>
    <w:rsid w:val="00383731"/>
    <w:rsid w:val="00385050"/>
    <w:rsid w:val="003873A5"/>
    <w:rsid w:val="003A5EFA"/>
    <w:rsid w:val="003B3491"/>
    <w:rsid w:val="003C3333"/>
    <w:rsid w:val="003C457C"/>
    <w:rsid w:val="003D3C49"/>
    <w:rsid w:val="003E7E9F"/>
    <w:rsid w:val="0043515A"/>
    <w:rsid w:val="00441EB1"/>
    <w:rsid w:val="0044655C"/>
    <w:rsid w:val="00457E54"/>
    <w:rsid w:val="00463613"/>
    <w:rsid w:val="00465157"/>
    <w:rsid w:val="00476DF9"/>
    <w:rsid w:val="00481B8B"/>
    <w:rsid w:val="0049120D"/>
    <w:rsid w:val="004A0AA3"/>
    <w:rsid w:val="004A42A6"/>
    <w:rsid w:val="004A4714"/>
    <w:rsid w:val="004A69D6"/>
    <w:rsid w:val="004C0AA5"/>
    <w:rsid w:val="004C2C64"/>
    <w:rsid w:val="004C6675"/>
    <w:rsid w:val="004D292C"/>
    <w:rsid w:val="004F42AA"/>
    <w:rsid w:val="004F4A90"/>
    <w:rsid w:val="004F4E2D"/>
    <w:rsid w:val="004F50D1"/>
    <w:rsid w:val="00522192"/>
    <w:rsid w:val="00537C3F"/>
    <w:rsid w:val="00543C8E"/>
    <w:rsid w:val="00546C44"/>
    <w:rsid w:val="00553298"/>
    <w:rsid w:val="00562C8F"/>
    <w:rsid w:val="005658DD"/>
    <w:rsid w:val="00575CB7"/>
    <w:rsid w:val="00584FE6"/>
    <w:rsid w:val="005929ED"/>
    <w:rsid w:val="005A319A"/>
    <w:rsid w:val="005A7DF7"/>
    <w:rsid w:val="005D52E5"/>
    <w:rsid w:val="005E7E04"/>
    <w:rsid w:val="005F0AC9"/>
    <w:rsid w:val="005F3C2E"/>
    <w:rsid w:val="005F4ABF"/>
    <w:rsid w:val="00602D2B"/>
    <w:rsid w:val="0060388E"/>
    <w:rsid w:val="00612714"/>
    <w:rsid w:val="0061358A"/>
    <w:rsid w:val="00614AE3"/>
    <w:rsid w:val="006173F4"/>
    <w:rsid w:val="00631206"/>
    <w:rsid w:val="00632F61"/>
    <w:rsid w:val="00640BA3"/>
    <w:rsid w:val="00642175"/>
    <w:rsid w:val="006562BC"/>
    <w:rsid w:val="006833EB"/>
    <w:rsid w:val="006A2399"/>
    <w:rsid w:val="006B0D18"/>
    <w:rsid w:val="006B5292"/>
    <w:rsid w:val="006C1E61"/>
    <w:rsid w:val="006C7DAF"/>
    <w:rsid w:val="006D74B1"/>
    <w:rsid w:val="006E4F1B"/>
    <w:rsid w:val="006E59FE"/>
    <w:rsid w:val="006E79DD"/>
    <w:rsid w:val="00700E8D"/>
    <w:rsid w:val="007011CC"/>
    <w:rsid w:val="00710D0F"/>
    <w:rsid w:val="00720044"/>
    <w:rsid w:val="007203CE"/>
    <w:rsid w:val="007745BE"/>
    <w:rsid w:val="0078050A"/>
    <w:rsid w:val="0078199F"/>
    <w:rsid w:val="00796122"/>
    <w:rsid w:val="007B2F01"/>
    <w:rsid w:val="007B429D"/>
    <w:rsid w:val="007D0D06"/>
    <w:rsid w:val="007D1E05"/>
    <w:rsid w:val="007D464D"/>
    <w:rsid w:val="007E0070"/>
    <w:rsid w:val="008037C4"/>
    <w:rsid w:val="00805E4B"/>
    <w:rsid w:val="00806BF8"/>
    <w:rsid w:val="008125D6"/>
    <w:rsid w:val="00823193"/>
    <w:rsid w:val="00842E41"/>
    <w:rsid w:val="008479BF"/>
    <w:rsid w:val="00860A9D"/>
    <w:rsid w:val="008648B3"/>
    <w:rsid w:val="00893756"/>
    <w:rsid w:val="0089642D"/>
    <w:rsid w:val="008A0EFC"/>
    <w:rsid w:val="008B4EEA"/>
    <w:rsid w:val="008B7093"/>
    <w:rsid w:val="008C2877"/>
    <w:rsid w:val="008D046E"/>
    <w:rsid w:val="008D1D08"/>
    <w:rsid w:val="008D3DD0"/>
    <w:rsid w:val="008F509A"/>
    <w:rsid w:val="008F6711"/>
    <w:rsid w:val="0090282D"/>
    <w:rsid w:val="009050EA"/>
    <w:rsid w:val="00911C05"/>
    <w:rsid w:val="009147D9"/>
    <w:rsid w:val="00920B25"/>
    <w:rsid w:val="009254D7"/>
    <w:rsid w:val="00926B61"/>
    <w:rsid w:val="00950749"/>
    <w:rsid w:val="0095573F"/>
    <w:rsid w:val="00972146"/>
    <w:rsid w:val="009862F3"/>
    <w:rsid w:val="00991B5A"/>
    <w:rsid w:val="00992CAE"/>
    <w:rsid w:val="009D3A27"/>
    <w:rsid w:val="009D4C90"/>
    <w:rsid w:val="009E7916"/>
    <w:rsid w:val="009F1730"/>
    <w:rsid w:val="00A245D3"/>
    <w:rsid w:val="00A2547C"/>
    <w:rsid w:val="00A36726"/>
    <w:rsid w:val="00A72ED3"/>
    <w:rsid w:val="00A8513E"/>
    <w:rsid w:val="00A90E1C"/>
    <w:rsid w:val="00A915EB"/>
    <w:rsid w:val="00A929BC"/>
    <w:rsid w:val="00A97482"/>
    <w:rsid w:val="00AB383E"/>
    <w:rsid w:val="00AC30AB"/>
    <w:rsid w:val="00AC63EA"/>
    <w:rsid w:val="00AD0F5F"/>
    <w:rsid w:val="00AD528E"/>
    <w:rsid w:val="00AD5743"/>
    <w:rsid w:val="00AD60B9"/>
    <w:rsid w:val="00AD75F2"/>
    <w:rsid w:val="00AD7BCE"/>
    <w:rsid w:val="00AF20DA"/>
    <w:rsid w:val="00AF2A4A"/>
    <w:rsid w:val="00AF38A4"/>
    <w:rsid w:val="00AF6EEB"/>
    <w:rsid w:val="00B25E51"/>
    <w:rsid w:val="00B32B45"/>
    <w:rsid w:val="00B45A90"/>
    <w:rsid w:val="00B61C30"/>
    <w:rsid w:val="00B70EF5"/>
    <w:rsid w:val="00B73D40"/>
    <w:rsid w:val="00B740DF"/>
    <w:rsid w:val="00B86F3F"/>
    <w:rsid w:val="00B92598"/>
    <w:rsid w:val="00B94684"/>
    <w:rsid w:val="00B958C1"/>
    <w:rsid w:val="00B95AA4"/>
    <w:rsid w:val="00BB00D9"/>
    <w:rsid w:val="00BC1A3D"/>
    <w:rsid w:val="00BE1223"/>
    <w:rsid w:val="00BE3B7B"/>
    <w:rsid w:val="00BE4330"/>
    <w:rsid w:val="00BF2289"/>
    <w:rsid w:val="00C04C16"/>
    <w:rsid w:val="00C207B8"/>
    <w:rsid w:val="00C41EEA"/>
    <w:rsid w:val="00C57FD2"/>
    <w:rsid w:val="00C61172"/>
    <w:rsid w:val="00C66B48"/>
    <w:rsid w:val="00C67D50"/>
    <w:rsid w:val="00C71284"/>
    <w:rsid w:val="00C82447"/>
    <w:rsid w:val="00C92973"/>
    <w:rsid w:val="00CA139E"/>
    <w:rsid w:val="00CA40A3"/>
    <w:rsid w:val="00CB0497"/>
    <w:rsid w:val="00CC3E53"/>
    <w:rsid w:val="00CC5C0B"/>
    <w:rsid w:val="00CC5D87"/>
    <w:rsid w:val="00D13918"/>
    <w:rsid w:val="00D26A8F"/>
    <w:rsid w:val="00D3210B"/>
    <w:rsid w:val="00D345B9"/>
    <w:rsid w:val="00D351C4"/>
    <w:rsid w:val="00D70295"/>
    <w:rsid w:val="00D76187"/>
    <w:rsid w:val="00D8772E"/>
    <w:rsid w:val="00D95B11"/>
    <w:rsid w:val="00DA0410"/>
    <w:rsid w:val="00DA2900"/>
    <w:rsid w:val="00DA7A6D"/>
    <w:rsid w:val="00DB39E5"/>
    <w:rsid w:val="00DB68AF"/>
    <w:rsid w:val="00DD3B7F"/>
    <w:rsid w:val="00DE0DA1"/>
    <w:rsid w:val="00DF6762"/>
    <w:rsid w:val="00E07716"/>
    <w:rsid w:val="00E11523"/>
    <w:rsid w:val="00E11AAA"/>
    <w:rsid w:val="00E22522"/>
    <w:rsid w:val="00E269CC"/>
    <w:rsid w:val="00E30739"/>
    <w:rsid w:val="00E372EF"/>
    <w:rsid w:val="00E4649B"/>
    <w:rsid w:val="00E47680"/>
    <w:rsid w:val="00E47E1F"/>
    <w:rsid w:val="00E53D13"/>
    <w:rsid w:val="00E7043D"/>
    <w:rsid w:val="00E72969"/>
    <w:rsid w:val="00E806FE"/>
    <w:rsid w:val="00E85FC9"/>
    <w:rsid w:val="00EA050E"/>
    <w:rsid w:val="00ED633D"/>
    <w:rsid w:val="00ED6BB1"/>
    <w:rsid w:val="00EE10DB"/>
    <w:rsid w:val="00EF4140"/>
    <w:rsid w:val="00EF62A1"/>
    <w:rsid w:val="00EF7A0E"/>
    <w:rsid w:val="00F15DDD"/>
    <w:rsid w:val="00F24101"/>
    <w:rsid w:val="00F30EF5"/>
    <w:rsid w:val="00F35BD1"/>
    <w:rsid w:val="00F369AA"/>
    <w:rsid w:val="00F4298F"/>
    <w:rsid w:val="00F517F9"/>
    <w:rsid w:val="00F553AA"/>
    <w:rsid w:val="00F56174"/>
    <w:rsid w:val="00F70951"/>
    <w:rsid w:val="00F732FD"/>
    <w:rsid w:val="00F7433C"/>
    <w:rsid w:val="00F75757"/>
    <w:rsid w:val="00F76A00"/>
    <w:rsid w:val="00F86613"/>
    <w:rsid w:val="00F90B81"/>
    <w:rsid w:val="00F97787"/>
    <w:rsid w:val="00FA3937"/>
    <w:rsid w:val="00FA4F08"/>
    <w:rsid w:val="00FA6AAE"/>
    <w:rsid w:val="00FB7092"/>
    <w:rsid w:val="00FC1616"/>
    <w:rsid w:val="00FC4984"/>
    <w:rsid w:val="00FD0019"/>
    <w:rsid w:val="00FD1C07"/>
    <w:rsid w:val="00FD7118"/>
    <w:rsid w:val="00FE7752"/>
    <w:rsid w:val="00FF2621"/>
    <w:rsid w:val="00FF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92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qFormat/>
    <w:rsid w:val="0010176D"/>
    <w:pPr>
      <w:outlineLvl w:val="0"/>
    </w:pPr>
    <w:rPr>
      <w:rFonts w:ascii="Verdana" w:hAnsi="Verdana"/>
      <w:b/>
      <w:bCs/>
      <w:color w:val="666666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176D"/>
    <w:rPr>
      <w:color w:val="0000FF"/>
      <w:u w:val="single"/>
    </w:rPr>
  </w:style>
  <w:style w:type="paragraph" w:styleId="a4">
    <w:name w:val="Normal (Web)"/>
    <w:basedOn w:val="a"/>
    <w:rsid w:val="00AF2A4A"/>
    <w:pPr>
      <w:spacing w:before="100" w:beforeAutospacing="1" w:after="100" w:afterAutospacing="1"/>
    </w:pPr>
  </w:style>
  <w:style w:type="paragraph" w:customStyle="1" w:styleId="rvps3">
    <w:name w:val="rvps3"/>
    <w:basedOn w:val="a"/>
    <w:rsid w:val="00805E4B"/>
    <w:pPr>
      <w:widowControl/>
      <w:adjustRightInd/>
      <w:spacing w:line="240" w:lineRule="auto"/>
      <w:ind w:firstLine="720"/>
      <w:textAlignment w:val="auto"/>
    </w:pPr>
  </w:style>
  <w:style w:type="character" w:customStyle="1" w:styleId="rvts7">
    <w:name w:val="rvts7"/>
    <w:basedOn w:val="a0"/>
    <w:rsid w:val="00805E4B"/>
    <w:rPr>
      <w:rFonts w:ascii="Arial CYR" w:hAnsi="Arial CYR" w:cs="Arial CYR" w:hint="default"/>
      <w:color w:val="000000"/>
    </w:rPr>
  </w:style>
  <w:style w:type="table" w:styleId="a5">
    <w:name w:val="Table Grid"/>
    <w:basedOn w:val="a1"/>
    <w:uiPriority w:val="59"/>
    <w:rsid w:val="00E22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rsid w:val="008648B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648B3"/>
  </w:style>
  <w:style w:type="paragraph" w:styleId="a8">
    <w:name w:val="header"/>
    <w:basedOn w:val="a"/>
    <w:rsid w:val="008648B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6E79D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53298"/>
    <w:pPr>
      <w:widowControl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233DEC"/>
    <w:pPr>
      <w:widowControl/>
      <w:shd w:val="clear" w:color="auto" w:fill="FFFFFF"/>
      <w:suppressAutoHyphens/>
      <w:adjustRightInd/>
      <w:spacing w:line="360" w:lineRule="auto"/>
      <w:ind w:right="34" w:firstLine="725"/>
      <w:textAlignment w:val="auto"/>
    </w:pPr>
    <w:rPr>
      <w:color w:val="000000"/>
      <w:spacing w:val="-2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233DEC"/>
    <w:rPr>
      <w:color w:val="000000"/>
      <w:spacing w:val="-2"/>
      <w:sz w:val="28"/>
      <w:szCs w:val="28"/>
      <w:shd w:val="clear" w:color="auto" w:fill="FFFFFF"/>
      <w:lang w:eastAsia="ar-SA"/>
    </w:rPr>
  </w:style>
  <w:style w:type="paragraph" w:styleId="ac">
    <w:name w:val="List Paragraph"/>
    <w:basedOn w:val="a"/>
    <w:uiPriority w:val="34"/>
    <w:qFormat/>
    <w:rsid w:val="00700E8D"/>
    <w:pPr>
      <w:ind w:left="720"/>
      <w:contextualSpacing/>
    </w:pPr>
  </w:style>
  <w:style w:type="character" w:customStyle="1" w:styleId="apple-converted-space">
    <w:name w:val="apple-converted-space"/>
    <w:basedOn w:val="a0"/>
    <w:rsid w:val="00700E8D"/>
  </w:style>
  <w:style w:type="paragraph" w:customStyle="1" w:styleId="ConsPlusNormal">
    <w:name w:val="ConsPlusNormal"/>
    <w:rsid w:val="002C653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Nonformat">
    <w:name w:val="ConsPlusNonformat"/>
    <w:uiPriority w:val="99"/>
    <w:rsid w:val="002C6539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2">
    <w:name w:val="Без интервала2"/>
    <w:rsid w:val="00632F6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severny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DBA9-2440-45AB-BBAB-C69DD407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11</Pages>
  <Words>2188</Words>
  <Characters>17419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DataLife Engine &gt; Решения &gt; Решение Совета депутатов городского поселения город Нерехта №206</vt:lpstr>
    </vt:vector>
  </TitlesOfParts>
  <Company>MySweetHome</Company>
  <LinksUpToDate>false</LinksUpToDate>
  <CharactersWithSpaces>19568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DataLife Engine &gt; Решения &gt; Решение Совета депутатов городского поселения город Нерехта №206</dc:title>
  <dc:creator>DeepDarkWorld</dc:creator>
  <cp:lastModifiedBy>1</cp:lastModifiedBy>
  <cp:revision>14</cp:revision>
  <cp:lastPrinted>2015-11-21T11:19:00Z</cp:lastPrinted>
  <dcterms:created xsi:type="dcterms:W3CDTF">2015-11-06T12:06:00Z</dcterms:created>
  <dcterms:modified xsi:type="dcterms:W3CDTF">2015-11-21T11:21:00Z</dcterms:modified>
</cp:coreProperties>
</file>