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1D2ED8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13</w:t>
      </w:r>
      <w:r w:rsidR="00A94213">
        <w:rPr>
          <w:sz w:val="28"/>
          <w:szCs w:val="28"/>
        </w:rPr>
        <w:t>/1</w:t>
      </w:r>
      <w:bookmarkStart w:id="0" w:name="_GoBack"/>
      <w:bookmarkEnd w:id="0"/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1D2ED8">
        <w:rPr>
          <w:b/>
          <w:spacing w:val="-10"/>
          <w:sz w:val="27"/>
          <w:szCs w:val="27"/>
        </w:rPr>
        <w:t xml:space="preserve">третьего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1D2ED8">
        <w:rPr>
          <w:rFonts w:eastAsia="Calibri"/>
          <w:bCs/>
          <w:iCs/>
          <w:sz w:val="27"/>
          <w:szCs w:val="27"/>
        </w:rPr>
        <w:t xml:space="preserve">третье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14786A">
        <w:rPr>
          <w:rFonts w:eastAsia="Calibri"/>
          <w:sz w:val="27"/>
          <w:szCs w:val="27"/>
        </w:rPr>
        <w:t>2</w:t>
      </w:r>
      <w:r w:rsidR="001D2ED8">
        <w:rPr>
          <w:rFonts w:eastAsia="Calibri"/>
          <w:sz w:val="27"/>
          <w:szCs w:val="27"/>
        </w:rPr>
        <w:t>9</w:t>
      </w:r>
      <w:r w:rsidRPr="008743A5">
        <w:rPr>
          <w:rFonts w:eastAsia="Calibri"/>
          <w:sz w:val="27"/>
          <w:szCs w:val="27"/>
        </w:rPr>
        <w:t xml:space="preserve"> </w:t>
      </w:r>
      <w:r w:rsidR="001D2ED8">
        <w:rPr>
          <w:rFonts w:eastAsia="Calibri"/>
          <w:sz w:val="27"/>
          <w:szCs w:val="27"/>
        </w:rPr>
        <w:t>сентября</w:t>
      </w:r>
      <w:r w:rsidR="00F35E6B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пос. Октябрьский,</w:t>
      </w:r>
      <w:r w:rsidR="00B51FE6">
        <w:rPr>
          <w:rFonts w:eastAsia="Calibri"/>
          <w:sz w:val="27"/>
          <w:szCs w:val="27"/>
        </w:rPr>
        <w:t xml:space="preserve"> </w:t>
      </w:r>
      <w:r w:rsidR="001D2ED8">
        <w:rPr>
          <w:rFonts w:eastAsia="Calibri"/>
          <w:sz w:val="27"/>
          <w:szCs w:val="27"/>
        </w:rPr>
        <w:t xml:space="preserve">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B51FE6" w:rsidRDefault="008743A5" w:rsidP="00B51FE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786A">
        <w:rPr>
          <w:sz w:val="27"/>
          <w:szCs w:val="27"/>
        </w:rPr>
        <w:t xml:space="preserve">- </w:t>
      </w:r>
      <w:r w:rsidR="00B51FE6" w:rsidRPr="00B51FE6">
        <w:rPr>
          <w:sz w:val="27"/>
          <w:szCs w:val="27"/>
        </w:rPr>
        <w:t>Об установлении границ территории территориального общественного самоуправления городского поселения «Поселок Октябрьский» муниципального района «Белгородский район»</w:t>
      </w:r>
      <w:r w:rsidR="00B51FE6">
        <w:rPr>
          <w:sz w:val="27"/>
          <w:szCs w:val="27"/>
        </w:rPr>
        <w:t xml:space="preserve"> </w:t>
      </w:r>
      <w:r w:rsidR="00B51FE6" w:rsidRPr="00B51FE6">
        <w:rPr>
          <w:sz w:val="27"/>
          <w:szCs w:val="27"/>
        </w:rPr>
        <w:t>Белгородской области</w:t>
      </w:r>
      <w:r w:rsidR="00B51FE6">
        <w:rPr>
          <w:sz w:val="27"/>
          <w:szCs w:val="27"/>
        </w:rPr>
        <w:t>;</w:t>
      </w:r>
    </w:p>
    <w:p w:rsidR="00B51FE6" w:rsidRPr="00F35E6B" w:rsidRDefault="00B51FE6" w:rsidP="00B51F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51FE6">
        <w:rPr>
          <w:sz w:val="27"/>
          <w:szCs w:val="27"/>
        </w:rPr>
        <w:t>Об утверждении Устава территориального общественного самоуправления «</w:t>
      </w:r>
      <w:r w:rsidR="001D2ED8">
        <w:rPr>
          <w:sz w:val="27"/>
          <w:szCs w:val="27"/>
        </w:rPr>
        <w:t>им. Кирова</w:t>
      </w:r>
      <w:r w:rsidRPr="00B51FE6">
        <w:rPr>
          <w:sz w:val="27"/>
          <w:szCs w:val="27"/>
        </w:rPr>
        <w:t>» городского поселения 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376645" w:rsidRDefault="00B51FE6" w:rsidP="001D2ED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-</w:t>
      </w:r>
      <w:r w:rsidR="001D2ED8" w:rsidRPr="001D2ED8">
        <w:t xml:space="preserve"> </w:t>
      </w:r>
      <w:r w:rsidR="001D2ED8" w:rsidRPr="001D2ED8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 июня 2021 г. № 190</w:t>
      </w:r>
      <w:r w:rsidR="001D2ED8">
        <w:rPr>
          <w:sz w:val="27"/>
          <w:szCs w:val="27"/>
        </w:rPr>
        <w:t xml:space="preserve"> </w:t>
      </w:r>
      <w:r w:rsidR="001D2ED8" w:rsidRPr="001D2ED8">
        <w:rPr>
          <w:sz w:val="27"/>
          <w:szCs w:val="27"/>
        </w:rPr>
        <w:t xml:space="preserve">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</w:t>
      </w:r>
      <w:r w:rsidR="001D2ED8">
        <w:rPr>
          <w:sz w:val="27"/>
          <w:szCs w:val="27"/>
        </w:rPr>
        <w:t xml:space="preserve">                     </w:t>
      </w:r>
      <w:r w:rsidR="001D2ED8" w:rsidRPr="001D2ED8">
        <w:rPr>
          <w:sz w:val="27"/>
          <w:szCs w:val="27"/>
        </w:rPr>
        <w:t>с максимальной взлетной массой менее 0,25 кг), подъемов привязных аэростатов над территорией городского поселения «Поселок Октябрьский», посадку (взлет</w:t>
      </w:r>
      <w:proofErr w:type="gramEnd"/>
      <w:r w:rsidR="001D2ED8" w:rsidRPr="001D2ED8">
        <w:rPr>
          <w:sz w:val="27"/>
          <w:szCs w:val="27"/>
        </w:rPr>
        <w:t>) на расположенные в границах городского поселения «Поселок Октябрьский» края площадки, сведения о которых не опубликованы в документах аэронавигационной информации»</w:t>
      </w:r>
      <w:r>
        <w:rPr>
          <w:sz w:val="27"/>
          <w:szCs w:val="27"/>
        </w:rPr>
        <w:t>;</w:t>
      </w:r>
    </w:p>
    <w:p w:rsidR="00B51FE6" w:rsidRPr="00F35E6B" w:rsidRDefault="00B51FE6" w:rsidP="00B51FE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B51FE6">
        <w:rPr>
          <w:sz w:val="27"/>
          <w:szCs w:val="27"/>
        </w:rPr>
        <w:t xml:space="preserve">О внесении изменений и дополнений в решение поселкового собрания </w:t>
      </w:r>
      <w:r w:rsidRPr="00B51FE6">
        <w:rPr>
          <w:sz w:val="27"/>
          <w:szCs w:val="27"/>
        </w:rPr>
        <w:lastRenderedPageBreak/>
        <w:t>городского поселения «Поселок Октябрьский» от 25.12.2020 № 162</w:t>
      </w:r>
      <w:r>
        <w:rPr>
          <w:sz w:val="27"/>
          <w:szCs w:val="27"/>
        </w:rPr>
        <w:t xml:space="preserve"> </w:t>
      </w:r>
      <w:r w:rsidRPr="00B51FE6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2021 год и плановый период 2022 и 2023 годов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1D2ED8">
        <w:rPr>
          <w:rFonts w:eastAsia="Calibri"/>
          <w:sz w:val="27"/>
          <w:szCs w:val="27"/>
        </w:rPr>
        <w:t xml:space="preserve">третье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B2" w:rsidRDefault="001A4CB2" w:rsidP="00050403">
      <w:r>
        <w:separator/>
      </w:r>
    </w:p>
  </w:endnote>
  <w:endnote w:type="continuationSeparator" w:id="0">
    <w:p w:rsidR="001A4CB2" w:rsidRDefault="001A4CB2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B2" w:rsidRDefault="001A4CB2" w:rsidP="00050403">
      <w:r>
        <w:separator/>
      </w:r>
    </w:p>
  </w:footnote>
  <w:footnote w:type="continuationSeparator" w:id="0">
    <w:p w:rsidR="001A4CB2" w:rsidRDefault="001A4CB2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213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4337"/>
    <w:rsid w:val="0014786A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61DA8"/>
    <w:rsid w:val="00373563"/>
    <w:rsid w:val="00376645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1243C"/>
    <w:rsid w:val="0083362F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D6A8E"/>
    <w:rsid w:val="00AE436D"/>
    <w:rsid w:val="00AE7C84"/>
    <w:rsid w:val="00B023CE"/>
    <w:rsid w:val="00B06C4A"/>
    <w:rsid w:val="00B33184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96FA5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1DB1-E2A2-442D-AE9D-AA6845AB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65</cp:revision>
  <cp:lastPrinted>2021-10-25T14:06:00Z</cp:lastPrinted>
  <dcterms:created xsi:type="dcterms:W3CDTF">2018-04-28T07:41:00Z</dcterms:created>
  <dcterms:modified xsi:type="dcterms:W3CDTF">2021-10-25T14:07:00Z</dcterms:modified>
</cp:coreProperties>
</file>