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2C3DC2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 w:rsidR="00D85F51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</w:t>
      </w:r>
      <w:r w:rsidR="00D85F51">
        <w:rPr>
          <w:b/>
          <w:spacing w:val="-10"/>
          <w:sz w:val="27"/>
          <w:szCs w:val="27"/>
        </w:rPr>
        <w:t xml:space="preserve">ь </w:t>
      </w:r>
      <w:r w:rsidR="002C3DC2">
        <w:rPr>
          <w:b/>
          <w:spacing w:val="-10"/>
          <w:sz w:val="27"/>
          <w:szCs w:val="27"/>
        </w:rPr>
        <w:t xml:space="preserve">третьего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 xml:space="preserve">ь </w:t>
      </w:r>
      <w:r w:rsidR="002C3DC2">
        <w:rPr>
          <w:rFonts w:eastAsia="Calibri"/>
          <w:bCs/>
          <w:iCs/>
          <w:sz w:val="27"/>
          <w:szCs w:val="27"/>
        </w:rPr>
        <w:t xml:space="preserve">третье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2C3DC2">
        <w:rPr>
          <w:rFonts w:eastAsia="Calibri"/>
          <w:sz w:val="27"/>
          <w:szCs w:val="27"/>
        </w:rPr>
        <w:t>23</w:t>
      </w:r>
      <w:r w:rsidRPr="008743A5">
        <w:rPr>
          <w:rFonts w:eastAsia="Calibri"/>
          <w:sz w:val="27"/>
          <w:szCs w:val="27"/>
        </w:rPr>
        <w:t xml:space="preserve"> </w:t>
      </w:r>
      <w:r w:rsidR="00DD2FCD">
        <w:rPr>
          <w:rFonts w:eastAsia="Calibri"/>
          <w:sz w:val="27"/>
          <w:szCs w:val="27"/>
        </w:rPr>
        <w:t>августа</w:t>
      </w:r>
      <w:r w:rsidR="00D85F51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20</w:t>
      </w:r>
      <w:r w:rsidRPr="008743A5">
        <w:rPr>
          <w:rFonts w:eastAsia="Calibri"/>
          <w:sz w:val="27"/>
          <w:szCs w:val="27"/>
        </w:rPr>
        <w:t xml:space="preserve"> года в 1</w:t>
      </w:r>
      <w:r w:rsidR="00DD2FCD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D0F35" w:rsidRPr="008743A5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8743A5">
        <w:rPr>
          <w:rFonts w:eastAsia="Calibri"/>
          <w:sz w:val="27"/>
          <w:szCs w:val="27"/>
        </w:rPr>
        <w:t>Привокзальная</w:t>
      </w:r>
      <w:proofErr w:type="gramEnd"/>
      <w:r w:rsidRPr="008743A5">
        <w:rPr>
          <w:rFonts w:eastAsia="Calibri"/>
          <w:sz w:val="27"/>
          <w:szCs w:val="27"/>
        </w:rPr>
        <w:t xml:space="preserve">, 1а).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DD2FCD" w:rsidRDefault="008743A5" w:rsidP="002C3DC2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DD2FCD">
        <w:rPr>
          <w:sz w:val="27"/>
          <w:szCs w:val="27"/>
        </w:rPr>
        <w:t xml:space="preserve">- </w:t>
      </w:r>
      <w:r w:rsidR="002C3DC2" w:rsidRPr="002C3DC2">
        <w:rPr>
          <w:sz w:val="27"/>
          <w:szCs w:val="27"/>
        </w:rPr>
        <w:t>О внесении изменений в решение поселкового собрания</w:t>
      </w:r>
      <w:r w:rsidR="002C3DC2">
        <w:rPr>
          <w:sz w:val="27"/>
          <w:szCs w:val="27"/>
        </w:rPr>
        <w:t xml:space="preserve"> </w:t>
      </w:r>
      <w:r w:rsidR="002C3DC2" w:rsidRPr="002C3DC2">
        <w:rPr>
          <w:sz w:val="27"/>
          <w:szCs w:val="27"/>
        </w:rPr>
        <w:t>городского поселения «Поселок Октябрьский» от 25.11.2019 г. № 91</w:t>
      </w:r>
      <w:r w:rsidR="002C3DC2">
        <w:rPr>
          <w:sz w:val="27"/>
          <w:szCs w:val="27"/>
        </w:rPr>
        <w:t xml:space="preserve"> </w:t>
      </w:r>
      <w:r w:rsidR="002C3DC2" w:rsidRPr="002C3DC2">
        <w:rPr>
          <w:sz w:val="27"/>
          <w:szCs w:val="27"/>
        </w:rPr>
        <w:t>«О передаче к осуществлению части полномочий</w:t>
      </w:r>
      <w:r w:rsidR="002C3DC2">
        <w:rPr>
          <w:sz w:val="27"/>
          <w:szCs w:val="27"/>
        </w:rPr>
        <w:t xml:space="preserve"> </w:t>
      </w:r>
      <w:r w:rsidR="002C3DC2" w:rsidRPr="002C3DC2">
        <w:rPr>
          <w:sz w:val="27"/>
          <w:szCs w:val="27"/>
        </w:rPr>
        <w:t>городского поселения «Поселок Октябрьский» по благоустройству</w:t>
      </w:r>
      <w:r w:rsidR="002C3DC2">
        <w:rPr>
          <w:sz w:val="27"/>
          <w:szCs w:val="27"/>
        </w:rPr>
        <w:t xml:space="preserve"> </w:t>
      </w:r>
      <w:r w:rsidR="002C3DC2" w:rsidRPr="002C3DC2">
        <w:rPr>
          <w:sz w:val="27"/>
          <w:szCs w:val="27"/>
        </w:rPr>
        <w:t>территории городского поселения»</w:t>
      </w:r>
      <w:r w:rsidR="002C3DC2">
        <w:rPr>
          <w:sz w:val="27"/>
          <w:szCs w:val="27"/>
        </w:rPr>
        <w:t>;</w:t>
      </w:r>
    </w:p>
    <w:p w:rsidR="002C3DC2" w:rsidRDefault="002C3DC2" w:rsidP="002C3DC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2C3DC2">
        <w:rPr>
          <w:sz w:val="27"/>
          <w:szCs w:val="27"/>
        </w:rPr>
        <w:t>О передаче к осуществлению полномочий</w:t>
      </w:r>
      <w:r>
        <w:rPr>
          <w:sz w:val="27"/>
          <w:szCs w:val="27"/>
        </w:rPr>
        <w:t xml:space="preserve"> </w:t>
      </w:r>
      <w:r w:rsidRPr="002C3DC2">
        <w:rPr>
          <w:sz w:val="27"/>
          <w:szCs w:val="27"/>
        </w:rPr>
        <w:t>городского поселения «Поселок Октябрьский» по организации</w:t>
      </w:r>
      <w:r>
        <w:rPr>
          <w:sz w:val="27"/>
          <w:szCs w:val="27"/>
        </w:rPr>
        <w:t xml:space="preserve"> </w:t>
      </w:r>
      <w:r w:rsidRPr="002C3DC2">
        <w:rPr>
          <w:sz w:val="27"/>
          <w:szCs w:val="27"/>
        </w:rPr>
        <w:t>благоустройства территории в части освещения улиц</w:t>
      </w:r>
      <w:r>
        <w:rPr>
          <w:sz w:val="27"/>
          <w:szCs w:val="27"/>
        </w:rPr>
        <w:t>;</w:t>
      </w:r>
    </w:p>
    <w:p w:rsidR="002C3DC2" w:rsidRPr="008743A5" w:rsidRDefault="002C3DC2" w:rsidP="002C3DC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2C3DC2">
        <w:rPr>
          <w:sz w:val="27"/>
          <w:szCs w:val="27"/>
        </w:rPr>
        <w:t>Об утверждении Правил присвоения, изменения и аннулирования</w:t>
      </w:r>
      <w:r>
        <w:rPr>
          <w:sz w:val="27"/>
          <w:szCs w:val="27"/>
        </w:rPr>
        <w:t xml:space="preserve"> </w:t>
      </w:r>
      <w:r w:rsidRPr="002C3DC2">
        <w:rPr>
          <w:sz w:val="27"/>
          <w:szCs w:val="27"/>
        </w:rPr>
        <w:t>адресов на территории городского поселения «Поселок Октябрьский»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7D6165">
        <w:rPr>
          <w:rFonts w:eastAsia="Calibri"/>
          <w:sz w:val="27"/>
          <w:szCs w:val="27"/>
        </w:rPr>
        <w:t>двадцат</w:t>
      </w:r>
      <w:r w:rsidR="00D85F51">
        <w:rPr>
          <w:rFonts w:eastAsia="Calibri"/>
          <w:sz w:val="27"/>
          <w:szCs w:val="27"/>
        </w:rPr>
        <w:t xml:space="preserve">ь </w:t>
      </w:r>
      <w:r w:rsidR="002C3DC2">
        <w:rPr>
          <w:rFonts w:eastAsia="Calibri"/>
          <w:sz w:val="27"/>
          <w:szCs w:val="27"/>
        </w:rPr>
        <w:t xml:space="preserve">третье </w:t>
      </w:r>
      <w:bookmarkStart w:id="0" w:name="_GoBack"/>
      <w:bookmarkEnd w:id="0"/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lastRenderedPageBreak/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D1" w:rsidRDefault="004D64D1" w:rsidP="00050403">
      <w:r>
        <w:separator/>
      </w:r>
    </w:p>
  </w:endnote>
  <w:endnote w:type="continuationSeparator" w:id="0">
    <w:p w:rsidR="004D64D1" w:rsidRDefault="004D64D1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D1" w:rsidRDefault="004D64D1" w:rsidP="00050403">
      <w:r>
        <w:separator/>
      </w:r>
    </w:p>
  </w:footnote>
  <w:footnote w:type="continuationSeparator" w:id="0">
    <w:p w:rsidR="004D64D1" w:rsidRDefault="004D64D1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C2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72E4A"/>
    <w:rsid w:val="000959BA"/>
    <w:rsid w:val="000A5077"/>
    <w:rsid w:val="000D0F35"/>
    <w:rsid w:val="00114337"/>
    <w:rsid w:val="001A7BC8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A5489"/>
    <w:rsid w:val="004B22A0"/>
    <w:rsid w:val="004D3DF6"/>
    <w:rsid w:val="004D64D1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60F94"/>
    <w:rsid w:val="00A80A40"/>
    <w:rsid w:val="00A815C3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6556-1CB7-42AB-A718-14D91989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48</cp:revision>
  <cp:lastPrinted>2020-08-25T14:01:00Z</cp:lastPrinted>
  <dcterms:created xsi:type="dcterms:W3CDTF">2018-04-28T07:41:00Z</dcterms:created>
  <dcterms:modified xsi:type="dcterms:W3CDTF">2020-09-22T15:01:00Z</dcterms:modified>
</cp:coreProperties>
</file>