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8B6" w:rsidRDefault="007D48B6" w:rsidP="007D48B6">
      <w:pPr>
        <w:ind w:right="-5"/>
        <w:jc w:val="center"/>
        <w:rPr>
          <w:b/>
          <w:bCs/>
          <w:sz w:val="28"/>
          <w:szCs w:val="28"/>
        </w:rPr>
      </w:pPr>
      <w:r>
        <w:rPr>
          <w:b/>
          <w:noProof/>
          <w:sz w:val="28"/>
          <w:szCs w:val="28"/>
        </w:rPr>
        <w:drawing>
          <wp:inline distT="0" distB="0" distL="0" distR="0" wp14:anchorId="157277D9" wp14:editId="636C721B">
            <wp:extent cx="742950" cy="990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990600"/>
                    </a:xfrm>
                    <a:prstGeom prst="rect">
                      <a:avLst/>
                    </a:prstGeom>
                    <a:noFill/>
                    <a:ln>
                      <a:noFill/>
                    </a:ln>
                  </pic:spPr>
                </pic:pic>
              </a:graphicData>
            </a:graphic>
          </wp:inline>
        </w:drawing>
      </w:r>
    </w:p>
    <w:p w:rsidR="007D48B6" w:rsidRDefault="007D48B6" w:rsidP="007D48B6">
      <w:pPr>
        <w:jc w:val="center"/>
        <w:rPr>
          <w:b/>
          <w:bCs/>
          <w:caps/>
          <w:spacing w:val="100"/>
          <w:sz w:val="28"/>
          <w:szCs w:val="28"/>
        </w:rPr>
      </w:pPr>
    </w:p>
    <w:p w:rsidR="007D48B6" w:rsidRPr="00225AC5" w:rsidRDefault="007D48B6" w:rsidP="007D48B6">
      <w:pPr>
        <w:jc w:val="center"/>
        <w:rPr>
          <w:b/>
          <w:sz w:val="27"/>
          <w:szCs w:val="27"/>
        </w:rPr>
      </w:pPr>
      <w:r w:rsidRPr="00225AC5">
        <w:rPr>
          <w:b/>
          <w:sz w:val="27"/>
          <w:szCs w:val="27"/>
        </w:rPr>
        <w:t xml:space="preserve">Муниципальный район «Белгородский район» Белгородская область ПОСЕЛКОВОЕ СОБРАНИЕ ГОРОДСКОГО ПОСЕЛЕНИЯ </w:t>
      </w:r>
    </w:p>
    <w:p w:rsidR="007D48B6" w:rsidRPr="00225AC5" w:rsidRDefault="007D48B6" w:rsidP="007D48B6">
      <w:pPr>
        <w:jc w:val="center"/>
        <w:rPr>
          <w:b/>
          <w:sz w:val="27"/>
          <w:szCs w:val="27"/>
        </w:rPr>
      </w:pPr>
      <w:r w:rsidRPr="00225AC5">
        <w:rPr>
          <w:b/>
          <w:sz w:val="27"/>
          <w:szCs w:val="27"/>
        </w:rPr>
        <w:t>«ПОСЕЛОК ОКТЯБРЬСКИЙ</w:t>
      </w:r>
    </w:p>
    <w:p w:rsidR="007D48B6" w:rsidRPr="006F1575" w:rsidRDefault="00001DF5" w:rsidP="007D48B6">
      <w:pPr>
        <w:jc w:val="center"/>
        <w:rPr>
          <w:b/>
          <w:sz w:val="27"/>
          <w:szCs w:val="27"/>
        </w:rPr>
      </w:pPr>
      <w:r>
        <w:rPr>
          <w:b/>
          <w:sz w:val="27"/>
          <w:szCs w:val="27"/>
        </w:rPr>
        <w:t xml:space="preserve">тридцать четвертое </w:t>
      </w:r>
      <w:r w:rsidR="007D48B6" w:rsidRPr="00225AC5">
        <w:rPr>
          <w:b/>
          <w:sz w:val="27"/>
          <w:szCs w:val="27"/>
        </w:rPr>
        <w:t>заседание собрания четвертого созыва</w:t>
      </w:r>
    </w:p>
    <w:p w:rsidR="00697DCA" w:rsidRPr="002C0CB4" w:rsidRDefault="00697DCA" w:rsidP="007D48B6">
      <w:pPr>
        <w:tabs>
          <w:tab w:val="left" w:pos="7938"/>
        </w:tabs>
        <w:ind w:right="-5"/>
        <w:jc w:val="center"/>
        <w:rPr>
          <w:b/>
          <w:bCs/>
          <w:sz w:val="28"/>
          <w:szCs w:val="28"/>
        </w:rPr>
      </w:pPr>
    </w:p>
    <w:p w:rsidR="00697DCA" w:rsidRPr="002C0CB4" w:rsidRDefault="00697DCA" w:rsidP="00697DCA">
      <w:pPr>
        <w:jc w:val="center"/>
        <w:rPr>
          <w:b/>
          <w:bCs/>
          <w:caps/>
          <w:spacing w:val="100"/>
          <w:sz w:val="28"/>
          <w:szCs w:val="28"/>
        </w:rPr>
      </w:pPr>
      <w:r w:rsidRPr="002C0CB4">
        <w:rPr>
          <w:b/>
          <w:bCs/>
          <w:caps/>
          <w:spacing w:val="100"/>
          <w:sz w:val="28"/>
          <w:szCs w:val="28"/>
        </w:rPr>
        <w:t>решение</w:t>
      </w:r>
    </w:p>
    <w:p w:rsidR="00697DCA" w:rsidRPr="002C0CB4" w:rsidRDefault="00697DCA" w:rsidP="00697DCA">
      <w:pPr>
        <w:jc w:val="center"/>
        <w:rPr>
          <w:sz w:val="28"/>
          <w:szCs w:val="28"/>
        </w:rPr>
      </w:pPr>
    </w:p>
    <w:p w:rsidR="00697DCA" w:rsidRPr="003F7883" w:rsidRDefault="00CE05D4" w:rsidP="00697DCA">
      <w:pPr>
        <w:rPr>
          <w:rFonts w:eastAsia="Calibri"/>
          <w:b/>
          <w:sz w:val="28"/>
          <w:szCs w:val="28"/>
        </w:rPr>
      </w:pPr>
      <w:r w:rsidRPr="003F7883">
        <w:rPr>
          <w:rFonts w:eastAsia="Calibri"/>
          <w:b/>
          <w:sz w:val="28"/>
          <w:szCs w:val="28"/>
        </w:rPr>
        <w:t>«</w:t>
      </w:r>
      <w:r w:rsidR="00A52360" w:rsidRPr="003F7883">
        <w:rPr>
          <w:rFonts w:eastAsia="Calibri"/>
          <w:b/>
          <w:sz w:val="28"/>
          <w:szCs w:val="28"/>
        </w:rPr>
        <w:t>22</w:t>
      </w:r>
      <w:r w:rsidR="00697DCA" w:rsidRPr="003F7883">
        <w:rPr>
          <w:rFonts w:eastAsia="Calibri"/>
          <w:b/>
          <w:sz w:val="28"/>
          <w:szCs w:val="28"/>
        </w:rPr>
        <w:t xml:space="preserve">» </w:t>
      </w:r>
      <w:r w:rsidR="00A52360" w:rsidRPr="003F7883">
        <w:rPr>
          <w:rFonts w:eastAsia="Calibri"/>
          <w:b/>
          <w:sz w:val="28"/>
          <w:szCs w:val="28"/>
        </w:rPr>
        <w:t xml:space="preserve">октября </w:t>
      </w:r>
      <w:r w:rsidR="00697DCA" w:rsidRPr="003F7883">
        <w:rPr>
          <w:rFonts w:eastAsia="Calibri"/>
          <w:b/>
          <w:sz w:val="28"/>
          <w:szCs w:val="28"/>
        </w:rPr>
        <w:t>20</w:t>
      </w:r>
      <w:r w:rsidR="00CC00D1" w:rsidRPr="003F7883">
        <w:rPr>
          <w:rFonts w:eastAsia="Calibri"/>
          <w:b/>
          <w:sz w:val="28"/>
          <w:szCs w:val="28"/>
        </w:rPr>
        <w:t>21</w:t>
      </w:r>
      <w:r w:rsidR="00697DCA" w:rsidRPr="003F7883">
        <w:rPr>
          <w:rFonts w:eastAsia="Calibri"/>
          <w:b/>
          <w:sz w:val="28"/>
          <w:szCs w:val="28"/>
        </w:rPr>
        <w:t xml:space="preserve"> года</w:t>
      </w:r>
      <w:r w:rsidR="00697DCA" w:rsidRPr="003F7883">
        <w:rPr>
          <w:rFonts w:eastAsia="Calibri"/>
          <w:b/>
          <w:sz w:val="28"/>
          <w:szCs w:val="28"/>
        </w:rPr>
        <w:tab/>
      </w:r>
      <w:r w:rsidR="00697DCA" w:rsidRPr="003F7883">
        <w:rPr>
          <w:rFonts w:eastAsia="Calibri"/>
          <w:b/>
          <w:sz w:val="28"/>
          <w:szCs w:val="28"/>
        </w:rPr>
        <w:tab/>
      </w:r>
      <w:r w:rsidR="00697DCA" w:rsidRPr="003F7883">
        <w:rPr>
          <w:rFonts w:eastAsia="Calibri"/>
          <w:b/>
          <w:sz w:val="28"/>
          <w:szCs w:val="28"/>
        </w:rPr>
        <w:tab/>
      </w:r>
      <w:r w:rsidR="00697DCA" w:rsidRPr="003F7883">
        <w:rPr>
          <w:rFonts w:eastAsia="Calibri"/>
          <w:b/>
          <w:sz w:val="28"/>
          <w:szCs w:val="28"/>
        </w:rPr>
        <w:tab/>
        <w:t xml:space="preserve">                                  </w:t>
      </w:r>
      <w:r w:rsidR="003F7883" w:rsidRPr="003F7883">
        <w:rPr>
          <w:rFonts w:eastAsia="Calibri"/>
          <w:b/>
          <w:sz w:val="28"/>
          <w:szCs w:val="28"/>
        </w:rPr>
        <w:t xml:space="preserve">    </w:t>
      </w:r>
      <w:r w:rsidR="00697DCA" w:rsidRPr="003F7883">
        <w:rPr>
          <w:rFonts w:eastAsia="Calibri"/>
          <w:b/>
          <w:sz w:val="28"/>
          <w:szCs w:val="28"/>
        </w:rPr>
        <w:t xml:space="preserve">       № </w:t>
      </w:r>
      <w:r w:rsidR="00001DF5" w:rsidRPr="003F7883">
        <w:rPr>
          <w:rFonts w:eastAsia="Calibri"/>
          <w:b/>
          <w:sz w:val="28"/>
          <w:szCs w:val="28"/>
        </w:rPr>
        <w:t>209</w:t>
      </w:r>
    </w:p>
    <w:p w:rsidR="00697DCA" w:rsidRPr="002C0CB4" w:rsidRDefault="00697DCA" w:rsidP="00697DCA">
      <w:pPr>
        <w:jc w:val="center"/>
        <w:rPr>
          <w:b/>
          <w:sz w:val="28"/>
          <w:szCs w:val="28"/>
        </w:rPr>
      </w:pPr>
    </w:p>
    <w:p w:rsidR="00DF1859" w:rsidRPr="002C0CB4" w:rsidRDefault="00DF1859" w:rsidP="0024736D">
      <w:pPr>
        <w:tabs>
          <w:tab w:val="left" w:pos="5529"/>
        </w:tabs>
        <w:snapToGrid w:val="0"/>
        <w:rPr>
          <w:b/>
          <w:bCs/>
          <w:sz w:val="28"/>
          <w:szCs w:val="28"/>
        </w:rPr>
      </w:pPr>
    </w:p>
    <w:p w:rsidR="00DF1859" w:rsidRPr="002C0CB4" w:rsidRDefault="00DF1859" w:rsidP="00697DCA">
      <w:pPr>
        <w:tabs>
          <w:tab w:val="left" w:pos="5529"/>
        </w:tabs>
        <w:snapToGrid w:val="0"/>
        <w:jc w:val="center"/>
        <w:rPr>
          <w:b/>
          <w:bCs/>
          <w:sz w:val="28"/>
          <w:szCs w:val="28"/>
        </w:rPr>
      </w:pPr>
      <w:r w:rsidRPr="002C0CB4">
        <w:rPr>
          <w:b/>
          <w:bCs/>
          <w:sz w:val="28"/>
          <w:szCs w:val="28"/>
        </w:rPr>
        <w:t>О внесении изменений и дополнений</w:t>
      </w:r>
    </w:p>
    <w:p w:rsidR="00DF1859" w:rsidRPr="002C0CB4" w:rsidRDefault="00DF1859" w:rsidP="00697DCA">
      <w:pPr>
        <w:tabs>
          <w:tab w:val="left" w:pos="5529"/>
        </w:tabs>
        <w:snapToGrid w:val="0"/>
        <w:jc w:val="center"/>
        <w:rPr>
          <w:b/>
          <w:bCs/>
          <w:spacing w:val="-2"/>
          <w:sz w:val="28"/>
          <w:szCs w:val="28"/>
        </w:rPr>
      </w:pPr>
      <w:r w:rsidRPr="002C0CB4">
        <w:rPr>
          <w:b/>
          <w:bCs/>
          <w:sz w:val="28"/>
          <w:szCs w:val="28"/>
        </w:rPr>
        <w:t xml:space="preserve">в Устав </w:t>
      </w:r>
      <w:r w:rsidR="00697DCA" w:rsidRPr="002C0CB4">
        <w:rPr>
          <w:b/>
          <w:bCs/>
          <w:sz w:val="28"/>
          <w:szCs w:val="28"/>
        </w:rPr>
        <w:t xml:space="preserve">городского </w:t>
      </w:r>
      <w:r w:rsidRPr="002C0CB4">
        <w:rPr>
          <w:b/>
          <w:bCs/>
          <w:sz w:val="28"/>
          <w:szCs w:val="28"/>
        </w:rPr>
        <w:t>поселения</w:t>
      </w:r>
      <w:r w:rsidR="00697DCA" w:rsidRPr="002C0CB4">
        <w:rPr>
          <w:b/>
          <w:bCs/>
          <w:sz w:val="28"/>
          <w:szCs w:val="28"/>
        </w:rPr>
        <w:t xml:space="preserve"> «Поселок Октябрьский» </w:t>
      </w:r>
      <w:r w:rsidRPr="002C0CB4">
        <w:rPr>
          <w:b/>
          <w:bCs/>
          <w:sz w:val="28"/>
          <w:szCs w:val="28"/>
        </w:rPr>
        <w:t>муниципального района «Белгородский район»</w:t>
      </w:r>
      <w:r w:rsidR="00697DCA" w:rsidRPr="002C0CB4">
        <w:rPr>
          <w:b/>
          <w:bCs/>
          <w:sz w:val="28"/>
          <w:szCs w:val="28"/>
        </w:rPr>
        <w:t xml:space="preserve"> </w:t>
      </w:r>
      <w:r w:rsidRPr="002C0CB4">
        <w:rPr>
          <w:b/>
          <w:bCs/>
          <w:spacing w:val="-2"/>
          <w:sz w:val="28"/>
          <w:szCs w:val="28"/>
        </w:rPr>
        <w:t>Белгородской области</w:t>
      </w:r>
    </w:p>
    <w:p w:rsidR="00DF1859" w:rsidRPr="002C0CB4" w:rsidRDefault="00DF1859" w:rsidP="00CD1278">
      <w:pPr>
        <w:pStyle w:val="a3"/>
        <w:ind w:right="-79"/>
        <w:jc w:val="both"/>
        <w:rPr>
          <w:rFonts w:eastAsia="Times New Roman"/>
          <w:b/>
          <w:bCs/>
          <w:spacing w:val="-2"/>
          <w:sz w:val="28"/>
          <w:szCs w:val="28"/>
        </w:rPr>
      </w:pPr>
    </w:p>
    <w:p w:rsidR="00CD1278" w:rsidRPr="002C0CB4" w:rsidRDefault="00CD1278" w:rsidP="00CD1278">
      <w:pPr>
        <w:pStyle w:val="a3"/>
        <w:ind w:right="-79"/>
        <w:jc w:val="both"/>
      </w:pPr>
    </w:p>
    <w:p w:rsidR="00DF1859" w:rsidRPr="002C0CB4" w:rsidRDefault="00DF1859" w:rsidP="00B315AE">
      <w:pPr>
        <w:pStyle w:val="a3"/>
        <w:ind w:right="-79" w:firstLine="720"/>
        <w:jc w:val="both"/>
        <w:rPr>
          <w:sz w:val="28"/>
          <w:szCs w:val="28"/>
        </w:rPr>
      </w:pPr>
      <w:r w:rsidRPr="002C0CB4">
        <w:rPr>
          <w:sz w:val="28"/>
          <w:szCs w:val="28"/>
        </w:rPr>
        <w:t>В соответствии с Федеральным законом от 06</w:t>
      </w:r>
      <w:r w:rsidR="00592A5F">
        <w:rPr>
          <w:sz w:val="28"/>
          <w:szCs w:val="28"/>
        </w:rPr>
        <w:t xml:space="preserve"> октября </w:t>
      </w:r>
      <w:r w:rsidRPr="002C0CB4">
        <w:rPr>
          <w:sz w:val="28"/>
          <w:szCs w:val="28"/>
        </w:rPr>
        <w:t>2003 г</w:t>
      </w:r>
      <w:r w:rsidR="00592A5F">
        <w:rPr>
          <w:sz w:val="28"/>
          <w:szCs w:val="28"/>
        </w:rPr>
        <w:t>.</w:t>
      </w:r>
      <w:r w:rsidRPr="002C0CB4">
        <w:rPr>
          <w:sz w:val="28"/>
          <w:szCs w:val="28"/>
        </w:rPr>
        <w:t xml:space="preserve"> № 131-ФЗ </w:t>
      </w:r>
      <w:r w:rsidR="00592A5F">
        <w:rPr>
          <w:sz w:val="28"/>
          <w:szCs w:val="28"/>
        </w:rPr>
        <w:t xml:space="preserve">             </w:t>
      </w:r>
      <w:r w:rsidRPr="002C0CB4">
        <w:rPr>
          <w:sz w:val="28"/>
          <w:szCs w:val="28"/>
        </w:rPr>
        <w:t xml:space="preserve">«Об общих принципах организации местного самоуправления в Российской Федерации», </w:t>
      </w:r>
    </w:p>
    <w:p w:rsidR="00DF1859" w:rsidRPr="002C0CB4" w:rsidRDefault="00697DCA" w:rsidP="00697DCA">
      <w:pPr>
        <w:pStyle w:val="a3"/>
        <w:ind w:right="-79" w:firstLine="720"/>
        <w:rPr>
          <w:b/>
          <w:bCs/>
          <w:spacing w:val="100"/>
          <w:sz w:val="28"/>
          <w:szCs w:val="28"/>
        </w:rPr>
      </w:pPr>
      <w:r w:rsidRPr="002C0CB4">
        <w:rPr>
          <w:b/>
          <w:bCs/>
          <w:sz w:val="28"/>
          <w:szCs w:val="28"/>
        </w:rPr>
        <w:t xml:space="preserve">поселковое </w:t>
      </w:r>
      <w:r w:rsidR="00DF1859" w:rsidRPr="002C0CB4">
        <w:rPr>
          <w:b/>
          <w:bCs/>
          <w:sz w:val="28"/>
          <w:szCs w:val="28"/>
        </w:rPr>
        <w:t xml:space="preserve">собрание </w:t>
      </w:r>
      <w:r w:rsidRPr="002C0CB4">
        <w:rPr>
          <w:b/>
          <w:bCs/>
          <w:sz w:val="28"/>
          <w:szCs w:val="28"/>
        </w:rPr>
        <w:t xml:space="preserve">городского </w:t>
      </w:r>
      <w:r w:rsidR="00DF1859" w:rsidRPr="002C0CB4">
        <w:rPr>
          <w:b/>
          <w:bCs/>
          <w:sz w:val="28"/>
          <w:szCs w:val="28"/>
        </w:rPr>
        <w:t>поселения</w:t>
      </w:r>
      <w:r w:rsidRPr="002C0CB4">
        <w:rPr>
          <w:b/>
          <w:bCs/>
          <w:sz w:val="28"/>
          <w:szCs w:val="28"/>
        </w:rPr>
        <w:t xml:space="preserve"> «Поселок Октябрьский»</w:t>
      </w:r>
      <w:r w:rsidR="00DF1859" w:rsidRPr="002C0CB4">
        <w:rPr>
          <w:b/>
          <w:bCs/>
          <w:sz w:val="28"/>
          <w:szCs w:val="28"/>
        </w:rPr>
        <w:t xml:space="preserve"> </w:t>
      </w:r>
      <w:r w:rsidR="00DF1859" w:rsidRPr="00592A5F">
        <w:rPr>
          <w:b/>
          <w:bCs/>
          <w:spacing w:val="20"/>
          <w:sz w:val="28"/>
          <w:szCs w:val="28"/>
        </w:rPr>
        <w:t>решило:</w:t>
      </w:r>
    </w:p>
    <w:p w:rsidR="00DF1859" w:rsidRPr="00E172B4" w:rsidRDefault="00592A5F" w:rsidP="00592A5F">
      <w:pPr>
        <w:tabs>
          <w:tab w:val="num" w:pos="993"/>
        </w:tabs>
        <w:ind w:firstLine="567"/>
        <w:jc w:val="both"/>
        <w:rPr>
          <w:sz w:val="28"/>
          <w:szCs w:val="28"/>
        </w:rPr>
      </w:pPr>
      <w:r>
        <w:rPr>
          <w:spacing w:val="14"/>
          <w:sz w:val="28"/>
          <w:szCs w:val="28"/>
        </w:rPr>
        <w:t xml:space="preserve">1. </w:t>
      </w:r>
      <w:r w:rsidR="00DF1859" w:rsidRPr="002C0CB4">
        <w:rPr>
          <w:spacing w:val="14"/>
          <w:sz w:val="28"/>
          <w:szCs w:val="28"/>
        </w:rPr>
        <w:t xml:space="preserve">Внести в </w:t>
      </w:r>
      <w:r w:rsidR="00DF1859" w:rsidRPr="002C0CB4">
        <w:rPr>
          <w:spacing w:val="-5"/>
          <w:sz w:val="28"/>
          <w:szCs w:val="28"/>
        </w:rPr>
        <w:t xml:space="preserve">Устав </w:t>
      </w:r>
      <w:r w:rsidR="00697DCA" w:rsidRPr="002C0CB4">
        <w:rPr>
          <w:spacing w:val="-5"/>
          <w:sz w:val="28"/>
          <w:szCs w:val="28"/>
        </w:rPr>
        <w:t xml:space="preserve">городского </w:t>
      </w:r>
      <w:r w:rsidR="00DF1859" w:rsidRPr="002C0CB4">
        <w:rPr>
          <w:spacing w:val="-5"/>
          <w:sz w:val="28"/>
          <w:szCs w:val="28"/>
        </w:rPr>
        <w:t>поселения</w:t>
      </w:r>
      <w:r w:rsidR="00697DCA" w:rsidRPr="002C0CB4">
        <w:rPr>
          <w:spacing w:val="-5"/>
          <w:sz w:val="28"/>
          <w:szCs w:val="28"/>
        </w:rPr>
        <w:t xml:space="preserve"> «Поселок </w:t>
      </w:r>
      <w:r w:rsidR="00001DF5">
        <w:rPr>
          <w:spacing w:val="-5"/>
          <w:sz w:val="28"/>
          <w:szCs w:val="28"/>
        </w:rPr>
        <w:t>О</w:t>
      </w:r>
      <w:r w:rsidR="00697DCA" w:rsidRPr="002C0CB4">
        <w:rPr>
          <w:spacing w:val="-5"/>
          <w:sz w:val="28"/>
          <w:szCs w:val="28"/>
        </w:rPr>
        <w:t>ктябрьский»</w:t>
      </w:r>
      <w:r w:rsidR="00DF1859" w:rsidRPr="002C0CB4">
        <w:rPr>
          <w:spacing w:val="-5"/>
          <w:sz w:val="28"/>
          <w:szCs w:val="28"/>
        </w:rPr>
        <w:t xml:space="preserve">  муниципального района «Белгородский район» </w:t>
      </w:r>
      <w:r w:rsidR="00DF1859" w:rsidRPr="002C0CB4">
        <w:rPr>
          <w:spacing w:val="3"/>
          <w:sz w:val="28"/>
          <w:szCs w:val="28"/>
        </w:rPr>
        <w:t xml:space="preserve">Белгородской </w:t>
      </w:r>
      <w:r w:rsidR="00DF1859" w:rsidRPr="002C0CB4">
        <w:rPr>
          <w:spacing w:val="4"/>
          <w:sz w:val="28"/>
          <w:szCs w:val="28"/>
        </w:rPr>
        <w:t xml:space="preserve">области, принятый решением </w:t>
      </w:r>
      <w:r w:rsidR="00697DCA" w:rsidRPr="002C0CB4">
        <w:rPr>
          <w:spacing w:val="4"/>
          <w:sz w:val="28"/>
          <w:szCs w:val="28"/>
        </w:rPr>
        <w:t>поселкового собрания городского поселения «Поселок</w:t>
      </w:r>
      <w:r>
        <w:rPr>
          <w:spacing w:val="4"/>
          <w:sz w:val="28"/>
          <w:szCs w:val="28"/>
        </w:rPr>
        <w:t xml:space="preserve"> </w:t>
      </w:r>
      <w:r w:rsidR="00697DCA" w:rsidRPr="002C0CB4">
        <w:rPr>
          <w:spacing w:val="4"/>
          <w:sz w:val="28"/>
          <w:szCs w:val="28"/>
        </w:rPr>
        <w:t>Октябрьский»</w:t>
      </w:r>
      <w:r w:rsidR="00DF1859" w:rsidRPr="002C0CB4">
        <w:rPr>
          <w:spacing w:val="4"/>
          <w:sz w:val="28"/>
          <w:szCs w:val="28"/>
        </w:rPr>
        <w:t xml:space="preserve"> от 6 августа 2007 г</w:t>
      </w:r>
      <w:r>
        <w:rPr>
          <w:spacing w:val="4"/>
          <w:sz w:val="28"/>
          <w:szCs w:val="28"/>
        </w:rPr>
        <w:t>.</w:t>
      </w:r>
      <w:r w:rsidR="00DF1859" w:rsidRPr="002C0CB4">
        <w:rPr>
          <w:spacing w:val="4"/>
          <w:sz w:val="28"/>
          <w:szCs w:val="28"/>
        </w:rPr>
        <w:t xml:space="preserve"> № </w:t>
      </w:r>
      <w:r w:rsidR="00697DCA" w:rsidRPr="002C0CB4">
        <w:rPr>
          <w:spacing w:val="4"/>
          <w:sz w:val="28"/>
          <w:szCs w:val="28"/>
        </w:rPr>
        <w:t>5</w:t>
      </w:r>
      <w:r w:rsidR="00DF1859" w:rsidRPr="002C0CB4">
        <w:rPr>
          <w:spacing w:val="4"/>
          <w:sz w:val="28"/>
          <w:szCs w:val="28"/>
        </w:rPr>
        <w:t>5 (далее – Устав)</w:t>
      </w:r>
      <w:r w:rsidR="00946221" w:rsidRPr="002C0CB4">
        <w:rPr>
          <w:spacing w:val="4"/>
          <w:sz w:val="28"/>
          <w:szCs w:val="28"/>
        </w:rPr>
        <w:t xml:space="preserve"> </w:t>
      </w:r>
      <w:r w:rsidR="00DF1859" w:rsidRPr="002C0CB4">
        <w:rPr>
          <w:spacing w:val="-2"/>
          <w:sz w:val="28"/>
          <w:szCs w:val="28"/>
        </w:rPr>
        <w:t>следующие изменения и дополнения:</w:t>
      </w:r>
    </w:p>
    <w:p w:rsidR="00E172B4" w:rsidRPr="00E172B4" w:rsidRDefault="00E172B4" w:rsidP="00E172B4">
      <w:pPr>
        <w:ind w:firstLine="567"/>
        <w:jc w:val="both"/>
        <w:rPr>
          <w:bCs/>
          <w:sz w:val="28"/>
          <w:szCs w:val="28"/>
        </w:rPr>
      </w:pPr>
      <w:r w:rsidRPr="00E172B4">
        <w:rPr>
          <w:sz w:val="28"/>
          <w:szCs w:val="28"/>
        </w:rPr>
        <w:t>1.1</w:t>
      </w:r>
      <w:r w:rsidRPr="00E172B4">
        <w:rPr>
          <w:bCs/>
          <w:sz w:val="28"/>
          <w:szCs w:val="28"/>
        </w:rPr>
        <w:t xml:space="preserve">. В </w:t>
      </w:r>
      <w:r w:rsidRPr="00E172B4">
        <w:rPr>
          <w:sz w:val="28"/>
          <w:szCs w:val="28"/>
        </w:rPr>
        <w:t>статье 5 Устава:</w:t>
      </w:r>
    </w:p>
    <w:p w:rsidR="00E172B4" w:rsidRPr="00E172B4" w:rsidRDefault="00E172B4" w:rsidP="00E172B4">
      <w:pPr>
        <w:ind w:firstLine="567"/>
        <w:jc w:val="both"/>
        <w:rPr>
          <w:sz w:val="28"/>
          <w:szCs w:val="28"/>
        </w:rPr>
      </w:pPr>
      <w:r w:rsidRPr="00E172B4">
        <w:rPr>
          <w:bCs/>
          <w:sz w:val="28"/>
          <w:szCs w:val="28"/>
        </w:rPr>
        <w:t>- ч</w:t>
      </w:r>
      <w:r w:rsidRPr="00E172B4">
        <w:rPr>
          <w:sz w:val="28"/>
          <w:szCs w:val="28"/>
        </w:rPr>
        <w:t>асть 1 дополнить пунктом 5.1 следующего содержания:</w:t>
      </w:r>
    </w:p>
    <w:p w:rsidR="00E172B4" w:rsidRPr="00E172B4" w:rsidRDefault="00E172B4" w:rsidP="00E172B4">
      <w:pPr>
        <w:ind w:firstLine="567"/>
        <w:jc w:val="both"/>
        <w:rPr>
          <w:sz w:val="28"/>
          <w:szCs w:val="28"/>
        </w:rPr>
      </w:pPr>
      <w:r w:rsidRPr="00E172B4">
        <w:rPr>
          <w:sz w:val="28"/>
          <w:szCs w:val="28"/>
        </w:rPr>
        <w:t>«5.1) инициативные проекты;».</w:t>
      </w:r>
    </w:p>
    <w:p w:rsidR="00E172B4" w:rsidRPr="00E172B4" w:rsidRDefault="00E172B4" w:rsidP="00E172B4">
      <w:pPr>
        <w:ind w:firstLine="709"/>
        <w:jc w:val="both"/>
        <w:rPr>
          <w:sz w:val="28"/>
          <w:szCs w:val="28"/>
        </w:rPr>
      </w:pPr>
      <w:r w:rsidRPr="00E172B4">
        <w:rPr>
          <w:sz w:val="28"/>
          <w:szCs w:val="28"/>
        </w:rPr>
        <w:t>1.2. В статье 8 Устава:</w:t>
      </w:r>
    </w:p>
    <w:p w:rsidR="00E172B4" w:rsidRPr="00E172B4" w:rsidRDefault="00E172B4" w:rsidP="00E172B4">
      <w:pPr>
        <w:ind w:firstLine="709"/>
        <w:jc w:val="both"/>
        <w:rPr>
          <w:sz w:val="28"/>
          <w:szCs w:val="28"/>
        </w:rPr>
      </w:pPr>
      <w:r w:rsidRPr="00E172B4">
        <w:rPr>
          <w:sz w:val="28"/>
          <w:szCs w:val="28"/>
        </w:rPr>
        <w:t>- часть 1 дополнить пунктом 4.1 следующего содержания:</w:t>
      </w:r>
    </w:p>
    <w:p w:rsidR="00E172B4" w:rsidRPr="00E172B4" w:rsidRDefault="00E172B4" w:rsidP="00E172B4">
      <w:pPr>
        <w:ind w:firstLine="709"/>
        <w:jc w:val="both"/>
        <w:rPr>
          <w:sz w:val="28"/>
          <w:szCs w:val="28"/>
        </w:rPr>
      </w:pPr>
      <w:r w:rsidRPr="00E172B4">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5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«5)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w:t>
      </w:r>
      <w:r w:rsidR="00592A5F">
        <w:rPr>
          <w:sz w:val="28"/>
          <w:szCs w:val="28"/>
        </w:rPr>
        <w:t xml:space="preserve"> </w:t>
      </w:r>
      <w:r w:rsidRPr="00E172B4">
        <w:rPr>
          <w:sz w:val="28"/>
          <w:szCs w:val="28"/>
        </w:rPr>
        <w:t xml:space="preserve">муниципального контроля на автомобильном транспорте, городском наземном </w:t>
      </w:r>
      <w:r w:rsidRPr="00E172B4">
        <w:rPr>
          <w:sz w:val="28"/>
          <w:szCs w:val="28"/>
        </w:rPr>
        <w:lastRenderedPageBreak/>
        <w:t>электрическом транспорте и в дорожном хозяйстве в границах населенных пунктов городского поселения, организация дорожного движения, а также осуществление иных полномочий в области</w:t>
      </w:r>
      <w:proofErr w:type="gramEnd"/>
      <w:r w:rsidRPr="00E172B4">
        <w:rPr>
          <w:sz w:val="28"/>
          <w:szCs w:val="28"/>
        </w:rPr>
        <w:t xml:space="preserve"> использования автомобильных дорог и осуществления дорожной деятельности в соответствии</w:t>
      </w:r>
      <w:r w:rsidR="008719CF">
        <w:rPr>
          <w:sz w:val="28"/>
          <w:szCs w:val="28"/>
        </w:rPr>
        <w:t xml:space="preserve">                                 </w:t>
      </w:r>
      <w:r w:rsidRPr="00E172B4">
        <w:rPr>
          <w:sz w:val="28"/>
          <w:szCs w:val="28"/>
        </w:rPr>
        <w:t>с законодательством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21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«21) утверждение правил благоустройства территории городского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поселения, требований к обеспечению доступности для инвалидов объектов социальной, инженерной и транспортной инфраструктур </w:t>
      </w:r>
      <w:r w:rsidR="00592A5F">
        <w:rPr>
          <w:sz w:val="28"/>
          <w:szCs w:val="28"/>
        </w:rPr>
        <w:t xml:space="preserve">                              </w:t>
      </w:r>
      <w:r w:rsidRPr="00E172B4">
        <w:rPr>
          <w:sz w:val="28"/>
          <w:szCs w:val="28"/>
        </w:rPr>
        <w:t>и предоставляемых услуг, организация благоустройства территории городского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w:t>
      </w:r>
      <w:proofErr w:type="gramEnd"/>
      <w:r w:rsidRPr="00E172B4">
        <w:rPr>
          <w:sz w:val="28"/>
          <w:szCs w:val="28"/>
        </w:rPr>
        <w:t xml:space="preserve"> территорий, расположенных в границах населенных пунктов городского поселения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29 части 1 изложить в следующей редакции:</w:t>
      </w:r>
    </w:p>
    <w:p w:rsidR="00E172B4" w:rsidRPr="00E172B4" w:rsidRDefault="00E172B4" w:rsidP="00E172B4">
      <w:pPr>
        <w:ind w:firstLine="709"/>
        <w:jc w:val="both"/>
        <w:rPr>
          <w:sz w:val="28"/>
          <w:szCs w:val="28"/>
        </w:rPr>
      </w:pPr>
      <w:r w:rsidRPr="00E172B4">
        <w:rPr>
          <w:sz w:val="28"/>
          <w:szCs w:val="28"/>
        </w:rPr>
        <w:t xml:space="preserve">«29) создание, развитие и обеспечение охраны лечебно-оздоровительных местностей и курортов местного значения на территории городского поселения, а также осуществление муниципального контроля в области охраны </w:t>
      </w:r>
      <w:r w:rsidR="00592A5F">
        <w:rPr>
          <w:sz w:val="28"/>
          <w:szCs w:val="28"/>
        </w:rPr>
        <w:t xml:space="preserve">                            </w:t>
      </w:r>
      <w:r w:rsidRPr="00E172B4">
        <w:rPr>
          <w:sz w:val="28"/>
          <w:szCs w:val="28"/>
        </w:rPr>
        <w:t>и использования особо охраняемых природных территорий местного значения</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 пункт 41 части 1 изложить в следующей редакции:</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«41) участие в соответствии с федеральным </w:t>
      </w:r>
      <w:hyperlink r:id="rId9" w:history="1">
        <w:r w:rsidRPr="00E172B4">
          <w:rPr>
            <w:sz w:val="28"/>
            <w:szCs w:val="28"/>
          </w:rPr>
          <w:t>законом</w:t>
        </w:r>
      </w:hyperlink>
      <w:r w:rsidRPr="00E172B4">
        <w:rPr>
          <w:sz w:val="28"/>
          <w:szCs w:val="28"/>
        </w:rPr>
        <w:t xml:space="preserve"> в выполнении комплексных кадастровых работ</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w:t>
      </w:r>
      <w:r w:rsidR="00592A5F">
        <w:rPr>
          <w:sz w:val="28"/>
          <w:szCs w:val="28"/>
        </w:rPr>
        <w:t xml:space="preserve"> </w:t>
      </w:r>
      <w:r w:rsidRPr="00E172B4">
        <w:rPr>
          <w:sz w:val="28"/>
          <w:szCs w:val="28"/>
        </w:rPr>
        <w:t>часть 1 дополнить пунктом 42 следующего содержания:</w:t>
      </w:r>
    </w:p>
    <w:p w:rsidR="00E172B4" w:rsidRPr="00E172B4" w:rsidRDefault="00E172B4" w:rsidP="00E172B4">
      <w:pPr>
        <w:ind w:firstLine="709"/>
        <w:jc w:val="both"/>
        <w:rPr>
          <w:sz w:val="28"/>
          <w:szCs w:val="28"/>
        </w:rPr>
      </w:pPr>
      <w:r w:rsidRPr="00E172B4">
        <w:rPr>
          <w:sz w:val="28"/>
          <w:szCs w:val="28"/>
        </w:rPr>
        <w:t>«42) принятие решений и проведение на территории городского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часть 2 дополнить пунктами 18 и 19 следующего содержания:</w:t>
      </w:r>
    </w:p>
    <w:p w:rsidR="00E172B4" w:rsidRPr="00E172B4" w:rsidRDefault="00E172B4" w:rsidP="00E172B4">
      <w:pPr>
        <w:ind w:firstLine="567"/>
        <w:jc w:val="both"/>
        <w:rPr>
          <w:sz w:val="28"/>
          <w:szCs w:val="28"/>
        </w:rPr>
      </w:pPr>
      <w:r w:rsidRPr="00E172B4">
        <w:rPr>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172B4" w:rsidRPr="00E172B4" w:rsidRDefault="00E172B4" w:rsidP="00E172B4">
      <w:pPr>
        <w:ind w:firstLine="567"/>
        <w:jc w:val="both"/>
        <w:rPr>
          <w:sz w:val="28"/>
          <w:szCs w:val="28"/>
        </w:rPr>
      </w:pPr>
      <w:r w:rsidRPr="00E172B4">
        <w:rPr>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Pr="00E172B4">
        <w:rPr>
          <w:sz w:val="28"/>
          <w:szCs w:val="28"/>
        </w:rPr>
        <w:t>.».</w:t>
      </w:r>
      <w:proofErr w:type="gramEnd"/>
    </w:p>
    <w:p w:rsidR="00E172B4" w:rsidRPr="00E172B4" w:rsidRDefault="00E172B4" w:rsidP="00E172B4">
      <w:pPr>
        <w:ind w:firstLine="709"/>
        <w:jc w:val="both"/>
        <w:rPr>
          <w:sz w:val="28"/>
          <w:szCs w:val="28"/>
        </w:rPr>
      </w:pPr>
      <w:r w:rsidRPr="00E172B4">
        <w:rPr>
          <w:sz w:val="28"/>
          <w:szCs w:val="28"/>
        </w:rPr>
        <w:t>1.3. В статье 18 Устава:</w:t>
      </w:r>
    </w:p>
    <w:p w:rsidR="00E172B4" w:rsidRPr="00E172B4" w:rsidRDefault="00E172B4" w:rsidP="00E172B4">
      <w:pPr>
        <w:ind w:firstLine="709"/>
        <w:jc w:val="both"/>
        <w:rPr>
          <w:sz w:val="28"/>
          <w:szCs w:val="28"/>
        </w:rPr>
      </w:pPr>
      <w:r w:rsidRPr="00E172B4">
        <w:rPr>
          <w:sz w:val="28"/>
          <w:szCs w:val="28"/>
        </w:rPr>
        <w:t>- пункт 9 части 5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w:t>
      </w:r>
      <w:r w:rsidRPr="00E172B4">
        <w:rPr>
          <w:sz w:val="28"/>
          <w:szCs w:val="28"/>
        </w:rPr>
        <w:lastRenderedPageBreak/>
        <w:t>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1.4. В статье 25 Устава:</w:t>
      </w:r>
    </w:p>
    <w:p w:rsidR="00E172B4" w:rsidRPr="00E172B4" w:rsidRDefault="00E172B4" w:rsidP="00E172B4">
      <w:pPr>
        <w:ind w:firstLine="709"/>
        <w:jc w:val="both"/>
        <w:rPr>
          <w:sz w:val="28"/>
          <w:szCs w:val="28"/>
        </w:rPr>
      </w:pPr>
      <w:r w:rsidRPr="00E172B4">
        <w:rPr>
          <w:sz w:val="28"/>
          <w:szCs w:val="28"/>
        </w:rPr>
        <w:t>- пункт 7 части 7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w:t>
      </w:r>
      <w:r w:rsidR="00592A5F">
        <w:rPr>
          <w:sz w:val="28"/>
          <w:szCs w:val="28"/>
        </w:rPr>
        <w:t xml:space="preserve"> </w:t>
      </w:r>
      <w:r w:rsidRPr="00E172B4">
        <w:rPr>
          <w:sz w:val="28"/>
          <w:szCs w:val="28"/>
        </w:rPr>
        <w:t>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ind w:firstLine="709"/>
        <w:jc w:val="both"/>
        <w:rPr>
          <w:sz w:val="28"/>
          <w:szCs w:val="28"/>
        </w:rPr>
      </w:pPr>
      <w:r w:rsidRPr="00E172B4">
        <w:rPr>
          <w:sz w:val="28"/>
          <w:szCs w:val="28"/>
        </w:rPr>
        <w:t>1.5. В статье 28 Устава:</w:t>
      </w:r>
    </w:p>
    <w:p w:rsidR="00E172B4" w:rsidRPr="00E172B4" w:rsidRDefault="00E172B4" w:rsidP="00E172B4">
      <w:pPr>
        <w:ind w:firstLine="709"/>
        <w:jc w:val="both"/>
        <w:rPr>
          <w:sz w:val="28"/>
          <w:szCs w:val="28"/>
        </w:rPr>
      </w:pPr>
      <w:r w:rsidRPr="00E172B4">
        <w:rPr>
          <w:sz w:val="28"/>
          <w:szCs w:val="28"/>
        </w:rPr>
        <w:t xml:space="preserve">- часть 7 дополнить пунктом 4 следующего содержания: </w:t>
      </w:r>
    </w:p>
    <w:p w:rsidR="00E172B4" w:rsidRPr="00E172B4" w:rsidRDefault="00E172B4" w:rsidP="00E172B4">
      <w:pPr>
        <w:ind w:firstLine="709"/>
        <w:jc w:val="both"/>
        <w:rPr>
          <w:sz w:val="28"/>
          <w:szCs w:val="28"/>
        </w:rPr>
      </w:pPr>
      <w:proofErr w:type="gramStart"/>
      <w:r w:rsidRPr="00E172B4">
        <w:rPr>
          <w:sz w:val="28"/>
          <w:szCs w:val="28"/>
        </w:rPr>
        <w:t>«4) обязан сообщить в письменной форме председателю поселкового собрания городского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w:t>
      </w:r>
      <w:proofErr w:type="gramEnd"/>
      <w:r w:rsidRPr="00E172B4">
        <w:rPr>
          <w:sz w:val="28"/>
          <w:szCs w:val="28"/>
        </w:rPr>
        <w:t xml:space="preserve"> </w:t>
      </w:r>
      <w:proofErr w:type="gramStart"/>
      <w:r w:rsidRPr="00E172B4">
        <w:rPr>
          <w:sz w:val="28"/>
          <w:szCs w:val="28"/>
        </w:rPr>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w:t>
      </w:r>
      <w:proofErr w:type="gramEnd"/>
      <w:r w:rsidRPr="00E172B4">
        <w:rPr>
          <w:sz w:val="28"/>
          <w:szCs w:val="28"/>
        </w:rPr>
        <w:t xml:space="preserve">, </w:t>
      </w:r>
      <w:proofErr w:type="gramStart"/>
      <w:r w:rsidRPr="00E172B4">
        <w:rPr>
          <w:sz w:val="28"/>
          <w:szCs w:val="28"/>
        </w:rPr>
        <w:t>предусмотренного</w:t>
      </w:r>
      <w:proofErr w:type="gramEnd"/>
      <w:r w:rsidRPr="00E172B4">
        <w:rPr>
          <w:sz w:val="28"/>
          <w:szCs w:val="28"/>
        </w:rPr>
        <w:t xml:space="preserve"> настоящим пунктом.». </w:t>
      </w:r>
    </w:p>
    <w:p w:rsidR="00E172B4" w:rsidRPr="00E172B4" w:rsidRDefault="00E172B4" w:rsidP="00E172B4">
      <w:pPr>
        <w:ind w:firstLine="709"/>
        <w:jc w:val="both"/>
        <w:rPr>
          <w:sz w:val="28"/>
          <w:szCs w:val="28"/>
        </w:rPr>
      </w:pPr>
      <w:r w:rsidRPr="00E172B4">
        <w:rPr>
          <w:sz w:val="28"/>
          <w:szCs w:val="28"/>
        </w:rPr>
        <w:t>1.6. В статье 33 Устава:</w:t>
      </w:r>
    </w:p>
    <w:p w:rsidR="00E172B4" w:rsidRPr="00E172B4" w:rsidRDefault="00E172B4" w:rsidP="00E172B4">
      <w:pPr>
        <w:ind w:firstLine="709"/>
        <w:jc w:val="both"/>
        <w:rPr>
          <w:sz w:val="28"/>
          <w:szCs w:val="28"/>
        </w:rPr>
      </w:pPr>
      <w:r w:rsidRPr="00E172B4">
        <w:rPr>
          <w:sz w:val="28"/>
          <w:szCs w:val="28"/>
        </w:rPr>
        <w:t>- пункт 9 части 1 изложить в следующей редакции:</w:t>
      </w:r>
    </w:p>
    <w:p w:rsidR="00E172B4" w:rsidRPr="00E172B4" w:rsidRDefault="00E172B4" w:rsidP="00E172B4">
      <w:pPr>
        <w:ind w:firstLine="709"/>
        <w:jc w:val="both"/>
        <w:rPr>
          <w:sz w:val="28"/>
          <w:szCs w:val="28"/>
        </w:rPr>
      </w:pPr>
      <w:proofErr w:type="gramStart"/>
      <w:r w:rsidRPr="00E172B4">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172B4">
        <w:rPr>
          <w:sz w:val="28"/>
          <w:szCs w:val="28"/>
        </w:rPr>
        <w:lastRenderedPageBreak/>
        <w:t>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172B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E172B4">
        <w:rPr>
          <w:sz w:val="28"/>
          <w:szCs w:val="28"/>
        </w:rPr>
        <w:t>;»</w:t>
      </w:r>
      <w:proofErr w:type="gramEnd"/>
      <w:r w:rsidRPr="00E172B4">
        <w:rPr>
          <w:sz w:val="28"/>
          <w:szCs w:val="28"/>
        </w:rPr>
        <w:t>.</w:t>
      </w:r>
    </w:p>
    <w:p w:rsidR="00E172B4" w:rsidRPr="00E172B4" w:rsidRDefault="00E172B4" w:rsidP="00E172B4">
      <w:pPr>
        <w:autoSpaceDE w:val="0"/>
        <w:autoSpaceDN w:val="0"/>
        <w:adjustRightInd w:val="0"/>
        <w:ind w:firstLine="567"/>
        <w:jc w:val="both"/>
        <w:rPr>
          <w:sz w:val="28"/>
          <w:szCs w:val="28"/>
        </w:rPr>
      </w:pPr>
      <w:r w:rsidRPr="00E172B4">
        <w:rPr>
          <w:sz w:val="28"/>
          <w:szCs w:val="28"/>
        </w:rPr>
        <w:t>1.7. В статье 39 Устава:</w:t>
      </w:r>
    </w:p>
    <w:p w:rsidR="00E172B4" w:rsidRPr="00E172B4" w:rsidRDefault="00E172B4" w:rsidP="00E172B4">
      <w:pPr>
        <w:autoSpaceDE w:val="0"/>
        <w:autoSpaceDN w:val="0"/>
        <w:adjustRightInd w:val="0"/>
        <w:ind w:firstLine="567"/>
        <w:jc w:val="both"/>
        <w:rPr>
          <w:sz w:val="28"/>
          <w:szCs w:val="28"/>
        </w:rPr>
      </w:pPr>
      <w:r w:rsidRPr="00E172B4">
        <w:rPr>
          <w:sz w:val="28"/>
          <w:szCs w:val="28"/>
        </w:rPr>
        <w:t>- часть 2 изложить в следующей редакции:</w:t>
      </w:r>
    </w:p>
    <w:p w:rsidR="00E172B4" w:rsidRPr="00E172B4" w:rsidRDefault="00E172B4" w:rsidP="00E172B4">
      <w:pPr>
        <w:autoSpaceDE w:val="0"/>
        <w:autoSpaceDN w:val="0"/>
        <w:adjustRightInd w:val="0"/>
        <w:ind w:firstLine="540"/>
        <w:jc w:val="both"/>
        <w:rPr>
          <w:sz w:val="28"/>
          <w:szCs w:val="28"/>
        </w:rPr>
      </w:pPr>
      <w:r w:rsidRPr="00E172B4">
        <w:rPr>
          <w:sz w:val="28"/>
          <w:szCs w:val="28"/>
        </w:rPr>
        <w:t>«2. Контрольно-счетная комиссия городского поселения осуществляет следующие основные полномочия:</w:t>
      </w:r>
    </w:p>
    <w:p w:rsidR="00E172B4" w:rsidRPr="00E172B4" w:rsidRDefault="00E172B4" w:rsidP="00E172B4">
      <w:pPr>
        <w:autoSpaceDE w:val="0"/>
        <w:autoSpaceDN w:val="0"/>
        <w:adjustRightInd w:val="0"/>
        <w:ind w:firstLine="540"/>
        <w:jc w:val="both"/>
        <w:rPr>
          <w:sz w:val="28"/>
          <w:szCs w:val="28"/>
        </w:rPr>
      </w:pPr>
      <w:r w:rsidRPr="00E172B4">
        <w:rPr>
          <w:sz w:val="28"/>
          <w:szCs w:val="28"/>
        </w:rPr>
        <w:t>1) организация и осуществление контроля за законностью</w:t>
      </w:r>
      <w:r w:rsidR="00592A5F">
        <w:rPr>
          <w:sz w:val="28"/>
          <w:szCs w:val="28"/>
        </w:rPr>
        <w:t xml:space="preserve">                                     </w:t>
      </w:r>
      <w:r w:rsidRPr="00E172B4">
        <w:rPr>
          <w:sz w:val="28"/>
          <w:szCs w:val="28"/>
        </w:rPr>
        <w:t xml:space="preserve"> и эффективностью использования средств местного бюджета, а также иных сре</w:t>
      </w:r>
      <w:proofErr w:type="gramStart"/>
      <w:r w:rsidRPr="00E172B4">
        <w:rPr>
          <w:sz w:val="28"/>
          <w:szCs w:val="28"/>
        </w:rPr>
        <w:t>дств в сл</w:t>
      </w:r>
      <w:proofErr w:type="gramEnd"/>
      <w:r w:rsidRPr="00E172B4">
        <w:rPr>
          <w:sz w:val="28"/>
          <w:szCs w:val="28"/>
        </w:rPr>
        <w:t>учаях, предусмотренных законодательством Российской</w:t>
      </w:r>
      <w:r w:rsidR="00592A5F">
        <w:rPr>
          <w:sz w:val="28"/>
          <w:szCs w:val="28"/>
        </w:rPr>
        <w:t xml:space="preserve"> </w:t>
      </w:r>
      <w:r w:rsidRPr="00E172B4">
        <w:rPr>
          <w:sz w:val="28"/>
          <w:szCs w:val="28"/>
        </w:rPr>
        <w:t>Федерации;</w:t>
      </w:r>
    </w:p>
    <w:p w:rsidR="00E172B4" w:rsidRPr="00E172B4" w:rsidRDefault="00E172B4" w:rsidP="00E172B4">
      <w:pPr>
        <w:autoSpaceDE w:val="0"/>
        <w:autoSpaceDN w:val="0"/>
        <w:adjustRightInd w:val="0"/>
        <w:ind w:firstLine="540"/>
        <w:jc w:val="both"/>
        <w:rPr>
          <w:sz w:val="28"/>
          <w:szCs w:val="28"/>
        </w:rPr>
      </w:pPr>
      <w:r w:rsidRPr="00E172B4">
        <w:rPr>
          <w:sz w:val="28"/>
          <w:szCs w:val="28"/>
        </w:rPr>
        <w:t>2) экспертиза проектов местного бюджета, проверка и анализ обоснованности его показателей;</w:t>
      </w:r>
    </w:p>
    <w:p w:rsidR="00E172B4" w:rsidRPr="00E172B4" w:rsidRDefault="00E172B4" w:rsidP="00E172B4">
      <w:pPr>
        <w:autoSpaceDE w:val="0"/>
        <w:autoSpaceDN w:val="0"/>
        <w:adjustRightInd w:val="0"/>
        <w:ind w:firstLine="540"/>
        <w:jc w:val="both"/>
        <w:rPr>
          <w:sz w:val="28"/>
          <w:szCs w:val="28"/>
        </w:rPr>
      </w:pPr>
      <w:r w:rsidRPr="00E172B4">
        <w:rPr>
          <w:sz w:val="28"/>
          <w:szCs w:val="28"/>
        </w:rPr>
        <w:t>3) внешняя проверка годового отчета об исполнении местного бюджета;</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4) проведение аудита в сфере закупок товаров, работ и услуг </w:t>
      </w:r>
      <w:r w:rsidR="00592A5F">
        <w:rPr>
          <w:sz w:val="28"/>
          <w:szCs w:val="28"/>
        </w:rPr>
        <w:t xml:space="preserve">                                  </w:t>
      </w:r>
      <w:r w:rsidRPr="00E172B4">
        <w:rPr>
          <w:sz w:val="28"/>
          <w:szCs w:val="28"/>
        </w:rPr>
        <w:t xml:space="preserve">в соответствии с Федеральным законом от 5 апреля 2013 года № 44-ФЗ </w:t>
      </w:r>
      <w:r w:rsidR="00592A5F">
        <w:rPr>
          <w:sz w:val="28"/>
          <w:szCs w:val="28"/>
        </w:rPr>
        <w:t xml:space="preserve">                      </w:t>
      </w:r>
      <w:r w:rsidRPr="00E172B4">
        <w:rPr>
          <w:sz w:val="28"/>
          <w:szCs w:val="28"/>
        </w:rPr>
        <w:t>«О контрактной системе в сфере закупок товаров, работ, услуг для обеспечения государственных и муниципальных нужд;</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E172B4">
        <w:rPr>
          <w:sz w:val="28"/>
          <w:szCs w:val="28"/>
        </w:rPr>
        <w:t>контроль за</w:t>
      </w:r>
      <w:proofErr w:type="gramEnd"/>
      <w:r w:rsidRPr="00E172B4">
        <w:rPr>
          <w:sz w:val="28"/>
          <w:szCs w:val="28"/>
        </w:rPr>
        <w:t xml:space="preserve"> соблюдением установленного порядка формирования такой собственности, управления </w:t>
      </w:r>
      <w:r w:rsidR="00592A5F">
        <w:rPr>
          <w:sz w:val="28"/>
          <w:szCs w:val="28"/>
        </w:rPr>
        <w:t xml:space="preserve">                   </w:t>
      </w:r>
      <w:r w:rsidRPr="00E172B4">
        <w:rPr>
          <w:sz w:val="28"/>
          <w:szCs w:val="28"/>
        </w:rPr>
        <w:t xml:space="preserve">и распоряжения такой собственностью (включая исключительные права </w:t>
      </w:r>
      <w:r w:rsidR="00592A5F">
        <w:rPr>
          <w:sz w:val="28"/>
          <w:szCs w:val="28"/>
        </w:rPr>
        <w:t xml:space="preserve">                   </w:t>
      </w:r>
      <w:r w:rsidRPr="00E172B4">
        <w:rPr>
          <w:sz w:val="28"/>
          <w:szCs w:val="28"/>
        </w:rPr>
        <w:t>на результаты интеллектуальной деятельности);</w:t>
      </w:r>
    </w:p>
    <w:p w:rsidR="00E172B4" w:rsidRPr="00E172B4" w:rsidRDefault="00E172B4" w:rsidP="00E172B4">
      <w:pPr>
        <w:autoSpaceDE w:val="0"/>
        <w:autoSpaceDN w:val="0"/>
        <w:adjustRightInd w:val="0"/>
        <w:ind w:firstLine="540"/>
        <w:jc w:val="both"/>
        <w:rPr>
          <w:sz w:val="28"/>
          <w:szCs w:val="28"/>
        </w:rPr>
      </w:pPr>
      <w:proofErr w:type="gramStart"/>
      <w:r w:rsidRPr="00E172B4">
        <w:rPr>
          <w:sz w:val="28"/>
          <w:szCs w:val="28"/>
        </w:rPr>
        <w:t xml:space="preserve">6) оценка эффективности предоставления налоговых и иных льгот </w:t>
      </w:r>
      <w:r w:rsidR="00592A5F">
        <w:rPr>
          <w:sz w:val="28"/>
          <w:szCs w:val="28"/>
        </w:rPr>
        <w:t xml:space="preserve">                       </w:t>
      </w:r>
      <w:r w:rsidRPr="00E172B4">
        <w:rPr>
          <w:sz w:val="28"/>
          <w:szCs w:val="28"/>
        </w:rPr>
        <w:t xml:space="preserve">и преимуществ, бюджетных кредитов за счет средств местного бюджета, </w:t>
      </w:r>
      <w:r w:rsidR="00592A5F">
        <w:rPr>
          <w:sz w:val="28"/>
          <w:szCs w:val="28"/>
        </w:rPr>
        <w:t xml:space="preserve">                   </w:t>
      </w:r>
      <w:r w:rsidRPr="00E172B4">
        <w:rPr>
          <w:sz w:val="28"/>
          <w:szCs w:val="28"/>
        </w:rPr>
        <w:t xml:space="preserve">а также оценка законности предоставления муниципальных гарантий </w:t>
      </w:r>
      <w:r w:rsidR="00592A5F">
        <w:rPr>
          <w:sz w:val="28"/>
          <w:szCs w:val="28"/>
        </w:rPr>
        <w:t xml:space="preserve">                           </w:t>
      </w:r>
      <w:r w:rsidRPr="00E172B4">
        <w:rPr>
          <w:sz w:val="28"/>
          <w:szCs w:val="28"/>
        </w:rPr>
        <w:t>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E172B4" w:rsidRPr="00E172B4" w:rsidRDefault="00E172B4" w:rsidP="00E172B4">
      <w:pPr>
        <w:autoSpaceDE w:val="0"/>
        <w:autoSpaceDN w:val="0"/>
        <w:adjustRightInd w:val="0"/>
        <w:ind w:firstLine="540"/>
        <w:jc w:val="both"/>
        <w:rPr>
          <w:sz w:val="28"/>
          <w:szCs w:val="28"/>
        </w:rPr>
      </w:pPr>
      <w:r w:rsidRPr="00E172B4">
        <w:rPr>
          <w:sz w:val="28"/>
          <w:szCs w:val="28"/>
        </w:rPr>
        <w:t>7) экспертиза проектов муниципальных правовых актов в части, касающейся расходных обязательств городского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8) анализ и мониторинг бюджетного процесса в городском поселении, </w:t>
      </w:r>
      <w:r w:rsidR="00592A5F">
        <w:rPr>
          <w:sz w:val="28"/>
          <w:szCs w:val="28"/>
        </w:rPr>
        <w:t xml:space="preserve">                </w:t>
      </w:r>
      <w:r w:rsidRPr="00E172B4">
        <w:rPr>
          <w:sz w:val="28"/>
          <w:szCs w:val="28"/>
        </w:rPr>
        <w:t xml:space="preserve">в том числе подготовка предложений по устранению выявленных отклонений </w:t>
      </w:r>
      <w:r w:rsidR="00592A5F">
        <w:rPr>
          <w:sz w:val="28"/>
          <w:szCs w:val="28"/>
        </w:rPr>
        <w:t xml:space="preserve">                 </w:t>
      </w:r>
      <w:r w:rsidRPr="00E172B4">
        <w:rPr>
          <w:sz w:val="28"/>
          <w:szCs w:val="28"/>
        </w:rPr>
        <w:t>в бюджетном процессе и совершенствованию бюджетного законодательства Российской Федерации;</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9) проведение оперативного анализа исполнения и </w:t>
      </w:r>
      <w:proofErr w:type="gramStart"/>
      <w:r w:rsidRPr="00E172B4">
        <w:rPr>
          <w:sz w:val="28"/>
          <w:szCs w:val="28"/>
        </w:rPr>
        <w:t xml:space="preserve">контроля </w:t>
      </w:r>
      <w:r w:rsidR="00592A5F">
        <w:rPr>
          <w:sz w:val="28"/>
          <w:szCs w:val="28"/>
        </w:rPr>
        <w:t xml:space="preserve">                                 </w:t>
      </w:r>
      <w:r w:rsidRPr="00E172B4">
        <w:rPr>
          <w:sz w:val="28"/>
          <w:szCs w:val="28"/>
        </w:rPr>
        <w:t>за</w:t>
      </w:r>
      <w:proofErr w:type="gramEnd"/>
      <w:r w:rsidRPr="00E172B4">
        <w:rPr>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w:t>
      </w:r>
      <w:r w:rsidRPr="00E172B4">
        <w:rPr>
          <w:sz w:val="28"/>
          <w:szCs w:val="28"/>
        </w:rPr>
        <w:lastRenderedPageBreak/>
        <w:t>мероприятий в поселковое собрание городского поселения и председателю поселкового собрания городского поселения;</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10) осуществление </w:t>
      </w:r>
      <w:proofErr w:type="gramStart"/>
      <w:r w:rsidRPr="00E172B4">
        <w:rPr>
          <w:sz w:val="28"/>
          <w:szCs w:val="28"/>
        </w:rPr>
        <w:t>контроля за</w:t>
      </w:r>
      <w:proofErr w:type="gramEnd"/>
      <w:r w:rsidRPr="00E172B4">
        <w:rPr>
          <w:sz w:val="28"/>
          <w:szCs w:val="28"/>
        </w:rPr>
        <w:t xml:space="preserve"> состоянием муниципального внутреннего </w:t>
      </w:r>
      <w:r w:rsidR="00592A5F">
        <w:rPr>
          <w:sz w:val="28"/>
          <w:szCs w:val="28"/>
        </w:rPr>
        <w:t xml:space="preserve">               </w:t>
      </w:r>
      <w:r w:rsidRPr="00E172B4">
        <w:rPr>
          <w:sz w:val="28"/>
          <w:szCs w:val="28"/>
        </w:rPr>
        <w:t>и внешнего долга;</w:t>
      </w:r>
    </w:p>
    <w:p w:rsidR="00E172B4" w:rsidRPr="00E172B4" w:rsidRDefault="00E172B4" w:rsidP="00E172B4">
      <w:pPr>
        <w:autoSpaceDE w:val="0"/>
        <w:autoSpaceDN w:val="0"/>
        <w:adjustRightInd w:val="0"/>
        <w:ind w:firstLine="540"/>
        <w:jc w:val="both"/>
        <w:rPr>
          <w:sz w:val="28"/>
          <w:szCs w:val="28"/>
        </w:rPr>
      </w:pPr>
      <w:r w:rsidRPr="00E172B4">
        <w:rPr>
          <w:sz w:val="28"/>
          <w:szCs w:val="28"/>
        </w:rPr>
        <w:t>11) оценка реализуемости, рисков и результатов достижения целей социально-экономического развития городского поселения, предусмотренных документами стратегического планирования городского поселения, в пределах компетенции контрольно-счетной комиссии городского поселения;</w:t>
      </w:r>
    </w:p>
    <w:p w:rsidR="00E172B4" w:rsidRPr="00E172B4" w:rsidRDefault="00E172B4" w:rsidP="00E172B4">
      <w:pPr>
        <w:autoSpaceDE w:val="0"/>
        <w:autoSpaceDN w:val="0"/>
        <w:adjustRightInd w:val="0"/>
        <w:ind w:firstLine="540"/>
        <w:jc w:val="both"/>
        <w:rPr>
          <w:sz w:val="28"/>
          <w:szCs w:val="28"/>
        </w:rPr>
      </w:pPr>
      <w:r w:rsidRPr="00E172B4">
        <w:rPr>
          <w:sz w:val="28"/>
          <w:szCs w:val="28"/>
        </w:rPr>
        <w:t xml:space="preserve">12) участие в пределах полномочий в мероприятиях, направленных </w:t>
      </w:r>
      <w:r w:rsidR="00592A5F">
        <w:rPr>
          <w:sz w:val="28"/>
          <w:szCs w:val="28"/>
        </w:rPr>
        <w:t xml:space="preserve">                      </w:t>
      </w:r>
      <w:r w:rsidRPr="00E172B4">
        <w:rPr>
          <w:sz w:val="28"/>
          <w:szCs w:val="28"/>
        </w:rPr>
        <w:t>на противодействие коррупции;</w:t>
      </w:r>
    </w:p>
    <w:p w:rsidR="00E172B4" w:rsidRPr="00E172B4" w:rsidRDefault="00E172B4" w:rsidP="00E172B4">
      <w:pPr>
        <w:autoSpaceDE w:val="0"/>
        <w:autoSpaceDN w:val="0"/>
        <w:adjustRightInd w:val="0"/>
        <w:ind w:firstLine="540"/>
        <w:jc w:val="both"/>
        <w:rPr>
          <w:sz w:val="28"/>
          <w:szCs w:val="28"/>
        </w:rPr>
      </w:pPr>
      <w:r w:rsidRPr="00E172B4">
        <w:rPr>
          <w:sz w:val="28"/>
          <w:szCs w:val="28"/>
        </w:rPr>
        <w:t>13) иные полномочия в сфере внешнего муниципального финансового контроля, установленные федеральными законами, законами Белгородской области, настоящим Уставом и решениями поселкового собрания городского поселения.</w:t>
      </w:r>
    </w:p>
    <w:p w:rsidR="00E172B4" w:rsidRPr="00E172B4" w:rsidRDefault="00E172B4" w:rsidP="00E172B4">
      <w:pPr>
        <w:ind w:firstLine="709"/>
        <w:jc w:val="both"/>
        <w:rPr>
          <w:sz w:val="28"/>
          <w:szCs w:val="28"/>
        </w:rPr>
      </w:pPr>
      <w:r w:rsidRPr="00E172B4">
        <w:rPr>
          <w:sz w:val="28"/>
          <w:szCs w:val="28"/>
        </w:rPr>
        <w:t>1.8. В статье 45 Устава:</w:t>
      </w:r>
    </w:p>
    <w:p w:rsidR="00E172B4" w:rsidRPr="00E172B4" w:rsidRDefault="00E172B4" w:rsidP="00E172B4">
      <w:pPr>
        <w:ind w:firstLine="709"/>
        <w:jc w:val="both"/>
        <w:rPr>
          <w:sz w:val="28"/>
          <w:szCs w:val="28"/>
        </w:rPr>
      </w:pPr>
      <w:r w:rsidRPr="00E172B4">
        <w:rPr>
          <w:sz w:val="28"/>
          <w:szCs w:val="28"/>
        </w:rPr>
        <w:t>- часть 3 изложить в следующей редакции:</w:t>
      </w:r>
    </w:p>
    <w:p w:rsidR="00E172B4" w:rsidRPr="00E172B4" w:rsidRDefault="00E172B4" w:rsidP="00E172B4">
      <w:pPr>
        <w:ind w:firstLine="709"/>
        <w:jc w:val="both"/>
        <w:rPr>
          <w:sz w:val="28"/>
          <w:szCs w:val="28"/>
        </w:rPr>
      </w:pPr>
      <w:r w:rsidRPr="00E172B4">
        <w:rPr>
          <w:sz w:val="28"/>
          <w:szCs w:val="28"/>
        </w:rPr>
        <w:t>«3. Порядок организации и проведения публичных слушаний определяется решением поселкового собрания городского поселения</w:t>
      </w:r>
      <w:proofErr w:type="gramStart"/>
      <w:r w:rsidRPr="00E172B4">
        <w:rPr>
          <w:sz w:val="28"/>
          <w:szCs w:val="28"/>
        </w:rPr>
        <w:t>.»;</w:t>
      </w:r>
      <w:proofErr w:type="gramEnd"/>
    </w:p>
    <w:p w:rsidR="00E172B4" w:rsidRPr="00E172B4" w:rsidRDefault="00E172B4" w:rsidP="00E172B4">
      <w:pPr>
        <w:ind w:firstLine="709"/>
        <w:jc w:val="both"/>
        <w:rPr>
          <w:sz w:val="28"/>
          <w:szCs w:val="28"/>
        </w:rPr>
      </w:pPr>
      <w:r w:rsidRPr="00E172B4">
        <w:rPr>
          <w:sz w:val="28"/>
          <w:szCs w:val="28"/>
        </w:rPr>
        <w:t>- часть 4 изложить в следующей редакции:</w:t>
      </w:r>
    </w:p>
    <w:p w:rsidR="00E172B4" w:rsidRPr="00E172B4" w:rsidRDefault="00E172B4" w:rsidP="00E172B4">
      <w:pPr>
        <w:ind w:firstLine="709"/>
        <w:jc w:val="both"/>
        <w:rPr>
          <w:sz w:val="28"/>
          <w:szCs w:val="28"/>
        </w:rPr>
      </w:pPr>
      <w:r w:rsidRPr="00E172B4">
        <w:rPr>
          <w:sz w:val="28"/>
          <w:szCs w:val="28"/>
        </w:rPr>
        <w:t xml:space="preserve">«4. В случаях, предусмотренных частью 5 статьи 28 Федерального закона от 06.10.2003 № 131-ФЗ «Об общих принципах организации местного самоуправления в Российской Федерации», проводятся общественные обсуждения или публичные слушания в соответствии с законодательством </w:t>
      </w:r>
      <w:r w:rsidR="00592A5F">
        <w:rPr>
          <w:sz w:val="28"/>
          <w:szCs w:val="28"/>
        </w:rPr>
        <w:t xml:space="preserve">                   </w:t>
      </w:r>
      <w:r w:rsidRPr="00E172B4">
        <w:rPr>
          <w:sz w:val="28"/>
          <w:szCs w:val="28"/>
        </w:rPr>
        <w:t>о градостроительной деятельности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1.9. Дополнить Устав статьей 46.1 следующего содержания:</w:t>
      </w:r>
    </w:p>
    <w:p w:rsidR="00E172B4" w:rsidRPr="00E172B4" w:rsidRDefault="00E172B4" w:rsidP="00E172B4">
      <w:pPr>
        <w:ind w:firstLine="567"/>
        <w:jc w:val="both"/>
        <w:rPr>
          <w:sz w:val="28"/>
          <w:szCs w:val="28"/>
        </w:rPr>
      </w:pPr>
      <w:r w:rsidRPr="00E172B4">
        <w:rPr>
          <w:sz w:val="28"/>
          <w:szCs w:val="28"/>
        </w:rPr>
        <w:t>«Статья 46.1</w:t>
      </w:r>
    </w:p>
    <w:p w:rsidR="00E172B4" w:rsidRPr="00E172B4" w:rsidRDefault="00E172B4" w:rsidP="00E172B4">
      <w:pPr>
        <w:ind w:firstLine="567"/>
        <w:jc w:val="both"/>
        <w:rPr>
          <w:sz w:val="28"/>
          <w:szCs w:val="28"/>
        </w:rPr>
      </w:pPr>
      <w:r w:rsidRPr="00E172B4">
        <w:rPr>
          <w:sz w:val="28"/>
          <w:szCs w:val="28"/>
        </w:rPr>
        <w:t xml:space="preserve">1. В целях реализации мероприятий, имеющих приоритетное значение для жителей городского поселения или его части, по решению вопросов местного значения или иных вопросов, право </w:t>
      </w:r>
      <w:proofErr w:type="gramStart"/>
      <w:r w:rsidRPr="00E172B4">
        <w:rPr>
          <w:sz w:val="28"/>
          <w:szCs w:val="28"/>
        </w:rPr>
        <w:t>решения</w:t>
      </w:r>
      <w:proofErr w:type="gramEnd"/>
      <w:r w:rsidRPr="00E172B4">
        <w:rPr>
          <w:sz w:val="28"/>
          <w:szCs w:val="28"/>
        </w:rPr>
        <w:t xml:space="preserve"> которых предоставлено органам местного самоуправления городского поселения, в администрацию городского поселения может быть внесен инициативный проект. </w:t>
      </w:r>
    </w:p>
    <w:p w:rsidR="00E172B4" w:rsidRPr="00E172B4" w:rsidRDefault="00E172B4" w:rsidP="00E172B4">
      <w:pPr>
        <w:ind w:firstLine="567"/>
        <w:jc w:val="both"/>
        <w:rPr>
          <w:sz w:val="28"/>
          <w:szCs w:val="28"/>
        </w:rPr>
      </w:pPr>
      <w:r w:rsidRPr="00E172B4">
        <w:rPr>
          <w:sz w:val="28"/>
          <w:szCs w:val="28"/>
        </w:rPr>
        <w:t>2. Инициативный проект подлежит обязательному рассмотрению администрацией городского поселения в течение 30 дней со дня его внесения.</w:t>
      </w:r>
    </w:p>
    <w:p w:rsidR="00E172B4" w:rsidRPr="00E172B4" w:rsidRDefault="00E172B4" w:rsidP="00E172B4">
      <w:pPr>
        <w:ind w:firstLine="567"/>
        <w:jc w:val="both"/>
        <w:rPr>
          <w:sz w:val="28"/>
          <w:szCs w:val="28"/>
        </w:rPr>
      </w:pPr>
      <w:r w:rsidRPr="00E172B4">
        <w:rPr>
          <w:sz w:val="28"/>
          <w:szCs w:val="28"/>
        </w:rPr>
        <w:t>3. В случае</w:t>
      </w:r>
      <w:proofErr w:type="gramStart"/>
      <w:r w:rsidRPr="00E172B4">
        <w:rPr>
          <w:sz w:val="28"/>
          <w:szCs w:val="28"/>
        </w:rPr>
        <w:t>,</w:t>
      </w:r>
      <w:proofErr w:type="gramEnd"/>
      <w:r w:rsidRPr="00E172B4">
        <w:rPr>
          <w:sz w:val="28"/>
          <w:szCs w:val="28"/>
        </w:rPr>
        <w:t xml:space="preserve"> если в администрацию городского поселения внесено несколько инициативных проектов, в том числе с описанием аналогичных по содержанию приоритетных проблем, администрация городского поселения организует проведение конкурсного отбора и информирует об этом инициаторов проекта.</w:t>
      </w:r>
    </w:p>
    <w:p w:rsidR="00E172B4" w:rsidRPr="00E172B4" w:rsidRDefault="00E172B4" w:rsidP="00E172B4">
      <w:pPr>
        <w:ind w:firstLine="567"/>
        <w:jc w:val="both"/>
        <w:rPr>
          <w:sz w:val="28"/>
          <w:szCs w:val="28"/>
        </w:rPr>
      </w:pPr>
      <w:r w:rsidRPr="00E172B4">
        <w:rPr>
          <w:sz w:val="28"/>
          <w:szCs w:val="28"/>
        </w:rPr>
        <w:t>4. Порядок выдвижения, внесения, обсуждения, рассмотрения инициативных проектов, а также проведения их конкурсного отбора устанавливается решением поселкового собрания городского поселения.</w:t>
      </w:r>
    </w:p>
    <w:p w:rsidR="00E172B4" w:rsidRPr="00E172B4" w:rsidRDefault="00E172B4" w:rsidP="00E172B4">
      <w:pPr>
        <w:ind w:firstLine="567"/>
        <w:jc w:val="both"/>
        <w:rPr>
          <w:sz w:val="28"/>
          <w:szCs w:val="28"/>
        </w:rPr>
      </w:pPr>
      <w:r w:rsidRPr="00E172B4">
        <w:rPr>
          <w:sz w:val="28"/>
          <w:szCs w:val="28"/>
        </w:rPr>
        <w:t xml:space="preserve">5. </w:t>
      </w:r>
      <w:proofErr w:type="gramStart"/>
      <w:r w:rsidRPr="00E172B4">
        <w:rPr>
          <w:sz w:val="28"/>
          <w:szCs w:val="28"/>
        </w:rPr>
        <w:t xml:space="preserve">В отношении инициативных проектов, выдвигаемых для получения финансовой поддержки за счет межбюджетных трансфертов из бюджета </w:t>
      </w:r>
      <w:r w:rsidRPr="00E172B4">
        <w:rPr>
          <w:iCs/>
          <w:sz w:val="28"/>
          <w:szCs w:val="28"/>
        </w:rPr>
        <w:t>Белгородской</w:t>
      </w:r>
      <w:r w:rsidRPr="00E172B4">
        <w:rPr>
          <w:sz w:val="28"/>
          <w:szCs w:val="28"/>
        </w:rPr>
        <w:t xml:space="preserve"> </w:t>
      </w:r>
      <w:r w:rsidRPr="00E172B4">
        <w:rPr>
          <w:iCs/>
          <w:sz w:val="28"/>
          <w:szCs w:val="28"/>
        </w:rPr>
        <w:t>области</w:t>
      </w:r>
      <w:r w:rsidRPr="00E172B4">
        <w:rPr>
          <w:sz w:val="28"/>
          <w:szCs w:val="28"/>
        </w:rPr>
        <w:t xml:space="preserve">, требования к составу сведений, которые должны содержать инициативные проекты, порядок рассмотрения инициативных </w:t>
      </w:r>
      <w:r w:rsidRPr="00E172B4">
        <w:rPr>
          <w:sz w:val="28"/>
          <w:szCs w:val="28"/>
        </w:rPr>
        <w:lastRenderedPageBreak/>
        <w:t xml:space="preserve">проектов, в том числе основания для отказа в их поддержке, порядок </w:t>
      </w:r>
      <w:r w:rsidR="00592A5F">
        <w:rPr>
          <w:sz w:val="28"/>
          <w:szCs w:val="28"/>
        </w:rPr>
        <w:t xml:space="preserve">                            </w:t>
      </w:r>
      <w:r w:rsidRPr="00E172B4">
        <w:rPr>
          <w:sz w:val="28"/>
          <w:szCs w:val="28"/>
        </w:rPr>
        <w:t xml:space="preserve">и критерии конкурсного отбора таких инициативных проектов устанавливаются в соответствии с законом и (или) иным нормативным правовым актом </w:t>
      </w:r>
      <w:r w:rsidRPr="00E172B4">
        <w:rPr>
          <w:iCs/>
          <w:sz w:val="28"/>
          <w:szCs w:val="28"/>
        </w:rPr>
        <w:t>Белгородской</w:t>
      </w:r>
      <w:r w:rsidRPr="00E172B4">
        <w:rPr>
          <w:sz w:val="28"/>
          <w:szCs w:val="28"/>
        </w:rPr>
        <w:t xml:space="preserve"> </w:t>
      </w:r>
      <w:r w:rsidRPr="00E172B4">
        <w:rPr>
          <w:iCs/>
          <w:sz w:val="28"/>
          <w:szCs w:val="28"/>
        </w:rPr>
        <w:t>области</w:t>
      </w:r>
      <w:r w:rsidRPr="00E172B4">
        <w:rPr>
          <w:sz w:val="28"/>
          <w:szCs w:val="28"/>
        </w:rPr>
        <w:t xml:space="preserve">. </w:t>
      </w:r>
      <w:proofErr w:type="gramEnd"/>
    </w:p>
    <w:p w:rsidR="00E172B4" w:rsidRPr="00E172B4" w:rsidRDefault="00E172B4" w:rsidP="00E172B4">
      <w:pPr>
        <w:ind w:firstLine="567"/>
        <w:jc w:val="both"/>
        <w:rPr>
          <w:sz w:val="28"/>
          <w:szCs w:val="28"/>
        </w:rPr>
      </w:pPr>
      <w:r w:rsidRPr="00E172B4">
        <w:rPr>
          <w:sz w:val="28"/>
          <w:szCs w:val="28"/>
        </w:rPr>
        <w:t>6. Инициаторы проекта, другие граждане, проживающие на территории городского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1.10. В статье 47 Устава:</w:t>
      </w:r>
    </w:p>
    <w:p w:rsidR="00E172B4" w:rsidRPr="00E172B4" w:rsidRDefault="00E172B4" w:rsidP="00E172B4">
      <w:pPr>
        <w:ind w:firstLine="567"/>
        <w:jc w:val="both"/>
        <w:rPr>
          <w:sz w:val="28"/>
          <w:szCs w:val="28"/>
        </w:rPr>
      </w:pPr>
      <w:r w:rsidRPr="00E172B4">
        <w:rPr>
          <w:sz w:val="28"/>
          <w:szCs w:val="28"/>
        </w:rPr>
        <w:t>- часть 5 дополнить пунктом 7 следующего содержания:</w:t>
      </w:r>
    </w:p>
    <w:p w:rsidR="00E172B4" w:rsidRPr="00E172B4" w:rsidRDefault="00E172B4" w:rsidP="00E172B4">
      <w:pPr>
        <w:ind w:firstLine="567"/>
        <w:jc w:val="both"/>
        <w:rPr>
          <w:sz w:val="28"/>
          <w:szCs w:val="28"/>
        </w:rPr>
      </w:pPr>
      <w:r w:rsidRPr="00E172B4">
        <w:rPr>
          <w:sz w:val="28"/>
          <w:szCs w:val="28"/>
        </w:rPr>
        <w:t xml:space="preserve">«7) обсуждение инициативного проекта и принятие решения по вопросу </w:t>
      </w:r>
      <w:r w:rsidR="00592A5F">
        <w:rPr>
          <w:sz w:val="28"/>
          <w:szCs w:val="28"/>
        </w:rPr>
        <w:t xml:space="preserve">                 </w:t>
      </w:r>
      <w:r w:rsidRPr="00E172B4">
        <w:rPr>
          <w:sz w:val="28"/>
          <w:szCs w:val="28"/>
        </w:rPr>
        <w:t>о его одобрении</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дополнить частью 6.1. следующего содержания:</w:t>
      </w:r>
    </w:p>
    <w:p w:rsidR="00E172B4" w:rsidRPr="00E172B4" w:rsidRDefault="00E172B4" w:rsidP="00E172B4">
      <w:pPr>
        <w:ind w:firstLine="567"/>
        <w:jc w:val="both"/>
        <w:rPr>
          <w:sz w:val="28"/>
          <w:szCs w:val="28"/>
        </w:rPr>
      </w:pPr>
      <w:r w:rsidRPr="00E172B4">
        <w:rPr>
          <w:sz w:val="28"/>
          <w:szCs w:val="28"/>
        </w:rPr>
        <w:t>«6.1. Органы территориального общественного самоуправления могут выдвигать инициативный проект в качестве инициаторов проекта</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xml:space="preserve">1.11. В статье 48 Устава: </w:t>
      </w:r>
    </w:p>
    <w:p w:rsidR="00E172B4" w:rsidRPr="00E172B4" w:rsidRDefault="00E172B4" w:rsidP="00E172B4">
      <w:pPr>
        <w:ind w:firstLine="567"/>
        <w:jc w:val="both"/>
        <w:rPr>
          <w:sz w:val="28"/>
          <w:szCs w:val="28"/>
        </w:rPr>
      </w:pPr>
      <w:r w:rsidRPr="00E172B4">
        <w:rPr>
          <w:sz w:val="28"/>
          <w:szCs w:val="28"/>
        </w:rPr>
        <w:t>- часть 1 после слов «и должностных лиц местного самоуправления</w:t>
      </w:r>
      <w:proofErr w:type="gramStart"/>
      <w:r w:rsidRPr="00E172B4">
        <w:rPr>
          <w:sz w:val="28"/>
          <w:szCs w:val="28"/>
        </w:rPr>
        <w:t>,»</w:t>
      </w:r>
      <w:proofErr w:type="gramEnd"/>
      <w:r w:rsidRPr="00E172B4">
        <w:rPr>
          <w:sz w:val="28"/>
          <w:szCs w:val="28"/>
        </w:rPr>
        <w:t xml:space="preserve"> дополнить словами «обсуждения вопросов внесения инициативных проектов </w:t>
      </w:r>
      <w:r w:rsidR="00592A5F">
        <w:rPr>
          <w:sz w:val="28"/>
          <w:szCs w:val="28"/>
        </w:rPr>
        <w:t xml:space="preserve">                  </w:t>
      </w:r>
      <w:r w:rsidRPr="00E172B4">
        <w:rPr>
          <w:sz w:val="28"/>
          <w:szCs w:val="28"/>
        </w:rPr>
        <w:t>и их рассмотрения,»;</w:t>
      </w:r>
    </w:p>
    <w:p w:rsidR="00E172B4" w:rsidRPr="00E172B4" w:rsidRDefault="00E172B4" w:rsidP="00E172B4">
      <w:pPr>
        <w:ind w:firstLine="567"/>
        <w:jc w:val="both"/>
        <w:rPr>
          <w:sz w:val="28"/>
          <w:szCs w:val="28"/>
        </w:rPr>
      </w:pPr>
      <w:r w:rsidRPr="00E172B4">
        <w:rPr>
          <w:sz w:val="28"/>
          <w:szCs w:val="28"/>
        </w:rPr>
        <w:t>- часть 2 дополнить абзацем вторым следующего содержания:</w:t>
      </w:r>
    </w:p>
    <w:p w:rsidR="00E172B4" w:rsidRPr="00E172B4" w:rsidRDefault="00E172B4" w:rsidP="00E172B4">
      <w:pPr>
        <w:ind w:firstLine="567"/>
        <w:jc w:val="both"/>
        <w:rPr>
          <w:sz w:val="28"/>
          <w:szCs w:val="28"/>
        </w:rPr>
      </w:pPr>
      <w:r w:rsidRPr="00E172B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городского поселения, достигшие шестнадцатилетнего возраста. Порядок назначения и проведения собрания граждан в целях рассмотрения </w:t>
      </w:r>
      <w:r w:rsidR="00592A5F">
        <w:rPr>
          <w:sz w:val="28"/>
          <w:szCs w:val="28"/>
        </w:rPr>
        <w:t xml:space="preserve">                                 </w:t>
      </w:r>
      <w:r w:rsidRPr="00E172B4">
        <w:rPr>
          <w:sz w:val="28"/>
          <w:szCs w:val="28"/>
        </w:rPr>
        <w:t>и обсуждения вопросов внесения инициативных проектов определяется решением поселкового собрания городского поселения</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1.12. В статье 49 Устава:</w:t>
      </w:r>
    </w:p>
    <w:p w:rsidR="00E172B4" w:rsidRPr="00E172B4" w:rsidRDefault="00E172B4" w:rsidP="00E172B4">
      <w:pPr>
        <w:ind w:firstLine="567"/>
        <w:jc w:val="both"/>
        <w:rPr>
          <w:sz w:val="28"/>
          <w:szCs w:val="28"/>
        </w:rPr>
      </w:pPr>
      <w:r w:rsidRPr="00E172B4">
        <w:rPr>
          <w:sz w:val="28"/>
          <w:szCs w:val="28"/>
        </w:rPr>
        <w:t xml:space="preserve">-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городского поселения или его части, </w:t>
      </w:r>
      <w:r w:rsidR="00592A5F">
        <w:rPr>
          <w:sz w:val="28"/>
          <w:szCs w:val="28"/>
        </w:rPr>
        <w:t xml:space="preserve">                      </w:t>
      </w:r>
      <w:r w:rsidRPr="00E172B4">
        <w:rPr>
          <w:sz w:val="28"/>
          <w:szCs w:val="28"/>
        </w:rPr>
        <w:t>в которых предлагается реализовать инициативный проект, достигшие шестнадцатилетнего возраста</w:t>
      </w:r>
      <w:proofErr w:type="gramStart"/>
      <w:r w:rsidRPr="00E172B4">
        <w:rPr>
          <w:sz w:val="28"/>
          <w:szCs w:val="28"/>
        </w:rPr>
        <w:t>.»;</w:t>
      </w:r>
    </w:p>
    <w:p w:rsidR="00E172B4" w:rsidRPr="00E172B4" w:rsidRDefault="00E172B4" w:rsidP="00E172B4">
      <w:pPr>
        <w:ind w:firstLine="567"/>
        <w:jc w:val="both"/>
        <w:rPr>
          <w:sz w:val="28"/>
          <w:szCs w:val="28"/>
        </w:rPr>
      </w:pPr>
      <w:proofErr w:type="gramEnd"/>
      <w:r w:rsidRPr="00E172B4">
        <w:rPr>
          <w:sz w:val="28"/>
          <w:szCs w:val="28"/>
        </w:rPr>
        <w:t>- часть 3 изложить в следующей редакции:</w:t>
      </w:r>
    </w:p>
    <w:p w:rsidR="00E172B4" w:rsidRPr="00E172B4" w:rsidRDefault="00E172B4" w:rsidP="00E172B4">
      <w:pPr>
        <w:ind w:firstLine="567"/>
        <w:jc w:val="both"/>
        <w:rPr>
          <w:sz w:val="28"/>
          <w:szCs w:val="28"/>
        </w:rPr>
      </w:pPr>
      <w:r w:rsidRPr="00E172B4">
        <w:rPr>
          <w:sz w:val="28"/>
          <w:szCs w:val="28"/>
        </w:rPr>
        <w:t xml:space="preserve">«3. Опрос граждан назначается решением поселкового собрания городского поселения, которое подлежит обнародованию не менее чем </w:t>
      </w:r>
      <w:r w:rsidR="008719CF">
        <w:rPr>
          <w:sz w:val="28"/>
          <w:szCs w:val="28"/>
        </w:rPr>
        <w:t xml:space="preserve">                 </w:t>
      </w:r>
      <w:r w:rsidRPr="00E172B4">
        <w:rPr>
          <w:sz w:val="28"/>
          <w:szCs w:val="28"/>
        </w:rPr>
        <w:t xml:space="preserve">за 10 дней до его проведения. Для проведения опроса граждан может использоваться официальный сайт органов местного самоуправления городского поселения </w:t>
      </w:r>
      <w:r w:rsidRPr="008719CF">
        <w:rPr>
          <w:sz w:val="28"/>
          <w:szCs w:val="28"/>
        </w:rPr>
        <w:t>(adm-octiabrsky.ru).</w:t>
      </w:r>
      <w:r w:rsidRPr="008719CF">
        <w:rPr>
          <w:i/>
          <w:sz w:val="28"/>
          <w:szCs w:val="28"/>
        </w:rPr>
        <w:t xml:space="preserve"> </w:t>
      </w:r>
      <w:r w:rsidRPr="00E172B4">
        <w:rPr>
          <w:sz w:val="28"/>
          <w:szCs w:val="28"/>
        </w:rPr>
        <w:t>Решение поселкового собрания городского поселения о назначении опроса граждан должно предусматривать:</w:t>
      </w:r>
    </w:p>
    <w:p w:rsidR="00E172B4" w:rsidRPr="00E172B4" w:rsidRDefault="00E172B4" w:rsidP="00E172B4">
      <w:pPr>
        <w:ind w:firstLine="567"/>
        <w:jc w:val="both"/>
        <w:rPr>
          <w:sz w:val="28"/>
          <w:szCs w:val="28"/>
        </w:rPr>
      </w:pPr>
      <w:r w:rsidRPr="00E172B4">
        <w:rPr>
          <w:sz w:val="28"/>
          <w:szCs w:val="28"/>
        </w:rPr>
        <w:t>1) дату и сроки проведения опроса;</w:t>
      </w:r>
    </w:p>
    <w:p w:rsidR="00E172B4" w:rsidRPr="00E172B4" w:rsidRDefault="00E172B4" w:rsidP="00E172B4">
      <w:pPr>
        <w:ind w:firstLine="567"/>
        <w:jc w:val="both"/>
        <w:rPr>
          <w:sz w:val="28"/>
          <w:szCs w:val="28"/>
        </w:rPr>
      </w:pPr>
      <w:proofErr w:type="gramStart"/>
      <w:r w:rsidRPr="00E172B4">
        <w:rPr>
          <w:sz w:val="28"/>
          <w:szCs w:val="28"/>
        </w:rPr>
        <w:t>2) формулировку вопроса (вопросов), предлагаемого (предлагаемых) при проведении опроса;</w:t>
      </w:r>
      <w:proofErr w:type="gramEnd"/>
    </w:p>
    <w:p w:rsidR="00E172B4" w:rsidRPr="00E172B4" w:rsidRDefault="00E172B4" w:rsidP="00E172B4">
      <w:pPr>
        <w:ind w:firstLine="567"/>
        <w:jc w:val="both"/>
        <w:rPr>
          <w:sz w:val="28"/>
          <w:szCs w:val="28"/>
        </w:rPr>
      </w:pPr>
      <w:r w:rsidRPr="00E172B4">
        <w:rPr>
          <w:sz w:val="28"/>
          <w:szCs w:val="28"/>
        </w:rPr>
        <w:t>3) методику проведения опроса;</w:t>
      </w:r>
    </w:p>
    <w:p w:rsidR="00E172B4" w:rsidRPr="00E172B4" w:rsidRDefault="00E172B4" w:rsidP="00E172B4">
      <w:pPr>
        <w:ind w:firstLine="567"/>
        <w:jc w:val="both"/>
        <w:rPr>
          <w:sz w:val="28"/>
          <w:szCs w:val="28"/>
        </w:rPr>
      </w:pPr>
      <w:r w:rsidRPr="00E172B4">
        <w:rPr>
          <w:sz w:val="28"/>
          <w:szCs w:val="28"/>
        </w:rPr>
        <w:lastRenderedPageBreak/>
        <w:t>4) форму опросного листа;</w:t>
      </w:r>
    </w:p>
    <w:p w:rsidR="00E172B4" w:rsidRPr="00E172B4" w:rsidRDefault="00E172B4" w:rsidP="00E172B4">
      <w:pPr>
        <w:ind w:firstLine="567"/>
        <w:jc w:val="both"/>
        <w:rPr>
          <w:sz w:val="28"/>
          <w:szCs w:val="28"/>
        </w:rPr>
      </w:pPr>
      <w:r w:rsidRPr="00E172B4">
        <w:rPr>
          <w:sz w:val="28"/>
          <w:szCs w:val="28"/>
        </w:rPr>
        <w:t>5) минимальную численность жителей городского поселения, участвующих в опросе;</w:t>
      </w:r>
    </w:p>
    <w:p w:rsidR="00E172B4" w:rsidRPr="00E172B4" w:rsidRDefault="00E172B4" w:rsidP="00E172B4">
      <w:pPr>
        <w:ind w:firstLine="567"/>
        <w:jc w:val="both"/>
        <w:rPr>
          <w:sz w:val="28"/>
          <w:szCs w:val="28"/>
        </w:rPr>
      </w:pPr>
      <w:r w:rsidRPr="00E172B4">
        <w:rPr>
          <w:sz w:val="28"/>
          <w:szCs w:val="28"/>
        </w:rPr>
        <w:t>6) порядок идентификации участников опроса в случае проведения опроса граждан с использованием официального сайта городс</w:t>
      </w:r>
      <w:bookmarkStart w:id="0" w:name="_GoBack"/>
      <w:bookmarkEnd w:id="0"/>
      <w:r w:rsidRPr="00E172B4">
        <w:rPr>
          <w:sz w:val="28"/>
          <w:szCs w:val="28"/>
        </w:rPr>
        <w:t>кого поселения</w:t>
      </w:r>
      <w:proofErr w:type="gramStart"/>
      <w:r w:rsidRPr="00E172B4">
        <w:rPr>
          <w:sz w:val="28"/>
          <w:szCs w:val="28"/>
        </w:rPr>
        <w:t>.»;</w:t>
      </w:r>
      <w:proofErr w:type="gramEnd"/>
    </w:p>
    <w:p w:rsidR="00E172B4" w:rsidRPr="00E172B4" w:rsidRDefault="00E172B4" w:rsidP="00E172B4">
      <w:pPr>
        <w:ind w:firstLine="567"/>
        <w:jc w:val="both"/>
        <w:rPr>
          <w:sz w:val="28"/>
          <w:szCs w:val="28"/>
        </w:rPr>
      </w:pPr>
      <w:r w:rsidRPr="00E172B4">
        <w:rPr>
          <w:sz w:val="28"/>
          <w:szCs w:val="28"/>
        </w:rPr>
        <w:t>- в абзаце первом части 4 слова «и поселкового собрания городского поселения» заменить словами «, поселкового собрания городского поселения или жителей городского поселения».</w:t>
      </w:r>
    </w:p>
    <w:p w:rsidR="00E172B4" w:rsidRPr="00E172B4" w:rsidRDefault="00E172B4" w:rsidP="00E172B4">
      <w:pPr>
        <w:ind w:firstLine="709"/>
        <w:jc w:val="both"/>
        <w:rPr>
          <w:sz w:val="28"/>
          <w:szCs w:val="28"/>
        </w:rPr>
      </w:pPr>
      <w:r w:rsidRPr="00E172B4">
        <w:rPr>
          <w:sz w:val="28"/>
          <w:szCs w:val="28"/>
        </w:rPr>
        <w:t>1.13. В статье 54 Устава:</w:t>
      </w:r>
    </w:p>
    <w:p w:rsidR="00E172B4" w:rsidRPr="00CC00D1" w:rsidRDefault="00E172B4" w:rsidP="00E172B4">
      <w:pPr>
        <w:tabs>
          <w:tab w:val="num" w:pos="993"/>
        </w:tabs>
        <w:ind w:firstLine="567"/>
        <w:jc w:val="both"/>
        <w:rPr>
          <w:sz w:val="28"/>
          <w:szCs w:val="28"/>
        </w:rPr>
      </w:pPr>
      <w:r w:rsidRPr="00E172B4">
        <w:rPr>
          <w:sz w:val="28"/>
          <w:szCs w:val="28"/>
        </w:rPr>
        <w:t xml:space="preserve">- во втором предложении части 2 слова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заменить словами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w:t>
      </w:r>
      <w:proofErr w:type="gramStart"/>
      <w:r w:rsidRPr="00E172B4">
        <w:rPr>
          <w:sz w:val="28"/>
          <w:szCs w:val="28"/>
        </w:rPr>
        <w:t>решении</w:t>
      </w:r>
      <w:proofErr w:type="gramEnd"/>
      <w:r w:rsidRPr="00E172B4">
        <w:rPr>
          <w:sz w:val="28"/>
          <w:szCs w:val="28"/>
        </w:rPr>
        <w:t xml:space="preserve"> о внесении изменений и дополнений в настоящий Устав в государственный реестр уставов муниципальных образований».</w:t>
      </w:r>
    </w:p>
    <w:p w:rsidR="00DF1859" w:rsidRPr="002C0CB4" w:rsidRDefault="008719CF" w:rsidP="008719CF">
      <w:pPr>
        <w:shd w:val="clear" w:color="auto" w:fill="FFFFFF"/>
        <w:tabs>
          <w:tab w:val="left" w:pos="0"/>
          <w:tab w:val="left" w:pos="331"/>
          <w:tab w:val="left" w:pos="993"/>
          <w:tab w:val="left" w:leader="dot" w:pos="9024"/>
        </w:tabs>
        <w:ind w:firstLine="567"/>
        <w:jc w:val="both"/>
        <w:rPr>
          <w:spacing w:val="1"/>
          <w:sz w:val="28"/>
          <w:szCs w:val="28"/>
        </w:rPr>
      </w:pPr>
      <w:r>
        <w:rPr>
          <w:spacing w:val="7"/>
          <w:sz w:val="28"/>
          <w:szCs w:val="28"/>
        </w:rPr>
        <w:t xml:space="preserve">2. </w:t>
      </w:r>
      <w:r w:rsidR="00DF1859" w:rsidRPr="002C0CB4">
        <w:rPr>
          <w:spacing w:val="7"/>
          <w:sz w:val="28"/>
          <w:szCs w:val="28"/>
        </w:rPr>
        <w:t xml:space="preserve">Утвердить Положения Устава </w:t>
      </w:r>
      <w:r w:rsidR="002C0CB4" w:rsidRPr="002C0CB4">
        <w:rPr>
          <w:spacing w:val="7"/>
          <w:sz w:val="28"/>
          <w:szCs w:val="28"/>
        </w:rPr>
        <w:t xml:space="preserve">городского </w:t>
      </w:r>
      <w:r w:rsidR="00DF1859" w:rsidRPr="002C0CB4">
        <w:rPr>
          <w:spacing w:val="7"/>
          <w:sz w:val="28"/>
          <w:szCs w:val="28"/>
        </w:rPr>
        <w:t>поселения</w:t>
      </w:r>
      <w:r w:rsidR="002C0CB4" w:rsidRPr="002C0CB4">
        <w:rPr>
          <w:spacing w:val="7"/>
          <w:sz w:val="28"/>
          <w:szCs w:val="28"/>
        </w:rPr>
        <w:t xml:space="preserve"> «Поселок Октябрьский»</w:t>
      </w:r>
      <w:r w:rsidR="00DF1859" w:rsidRPr="002C0CB4">
        <w:rPr>
          <w:spacing w:val="7"/>
          <w:sz w:val="28"/>
          <w:szCs w:val="28"/>
        </w:rPr>
        <w:t xml:space="preserve">  </w:t>
      </w:r>
      <w:r w:rsidR="00DF1859" w:rsidRPr="002C0CB4">
        <w:rPr>
          <w:spacing w:val="8"/>
          <w:sz w:val="28"/>
          <w:szCs w:val="28"/>
        </w:rPr>
        <w:t xml:space="preserve">муниципального района </w:t>
      </w:r>
      <w:r w:rsidR="00DF1859" w:rsidRPr="002C0CB4">
        <w:rPr>
          <w:spacing w:val="-4"/>
          <w:sz w:val="28"/>
          <w:szCs w:val="28"/>
        </w:rPr>
        <w:t>«Белгородский район</w:t>
      </w:r>
      <w:r w:rsidR="00DF1859" w:rsidRPr="002C0CB4">
        <w:rPr>
          <w:sz w:val="28"/>
          <w:szCs w:val="28"/>
        </w:rPr>
        <w:t xml:space="preserve">» </w:t>
      </w:r>
      <w:r w:rsidR="00DF1859" w:rsidRPr="002C0CB4">
        <w:rPr>
          <w:spacing w:val="1"/>
          <w:sz w:val="28"/>
          <w:szCs w:val="28"/>
        </w:rPr>
        <w:t>Белгородской области с изменениями и дополнениями, внесенными настоящим решением.</w:t>
      </w:r>
    </w:p>
    <w:p w:rsidR="00DF1859" w:rsidRPr="002C0CB4" w:rsidRDefault="00DF1859" w:rsidP="00B315AE">
      <w:pPr>
        <w:pStyle w:val="ae"/>
        <w:tabs>
          <w:tab w:val="left" w:pos="960"/>
        </w:tabs>
        <w:spacing w:before="0" w:after="0"/>
        <w:ind w:firstLine="570"/>
        <w:jc w:val="both"/>
        <w:rPr>
          <w:sz w:val="28"/>
          <w:szCs w:val="28"/>
        </w:rPr>
      </w:pPr>
      <w:r w:rsidRPr="002C0CB4">
        <w:rPr>
          <w:sz w:val="28"/>
          <w:szCs w:val="28"/>
        </w:rPr>
        <w:t xml:space="preserve">3. </w:t>
      </w:r>
      <w:r w:rsidR="002C0CB4" w:rsidRPr="002C0CB4">
        <w:rPr>
          <w:sz w:val="28"/>
          <w:szCs w:val="28"/>
        </w:rPr>
        <w:t xml:space="preserve">Председателю поселкового собрания городского </w:t>
      </w:r>
      <w:r w:rsidRPr="002C0CB4">
        <w:rPr>
          <w:sz w:val="28"/>
          <w:szCs w:val="28"/>
        </w:rPr>
        <w:t>поселения</w:t>
      </w:r>
      <w:r w:rsidR="002C0CB4" w:rsidRPr="002C0CB4">
        <w:rPr>
          <w:sz w:val="28"/>
          <w:szCs w:val="28"/>
        </w:rPr>
        <w:t xml:space="preserve"> «Поселок Октябрьский»</w:t>
      </w:r>
      <w:r w:rsidRPr="002C0CB4">
        <w:rPr>
          <w:sz w:val="28"/>
          <w:szCs w:val="28"/>
        </w:rPr>
        <w:t xml:space="preserve">  муниципального района «Белгородский район» Белгородской области обеспечить осуществление необходимых действий по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DF1859" w:rsidRPr="002C0CB4" w:rsidRDefault="00DF1859" w:rsidP="00B315AE">
      <w:pPr>
        <w:pStyle w:val="ae"/>
        <w:shd w:val="clear" w:color="auto" w:fill="FFFFFF"/>
        <w:tabs>
          <w:tab w:val="left" w:pos="960"/>
        </w:tabs>
        <w:spacing w:before="0" w:after="0"/>
        <w:ind w:firstLine="570"/>
        <w:jc w:val="both"/>
        <w:rPr>
          <w:sz w:val="28"/>
          <w:szCs w:val="28"/>
        </w:rPr>
      </w:pPr>
      <w:r w:rsidRPr="002C0CB4">
        <w:rPr>
          <w:sz w:val="28"/>
          <w:szCs w:val="28"/>
        </w:rPr>
        <w:t>4. Обнародовать настоящее решение после его государственной регистрации.</w:t>
      </w:r>
    </w:p>
    <w:p w:rsidR="007D48B6" w:rsidRDefault="007D48B6" w:rsidP="002C0CB4">
      <w:pPr>
        <w:pStyle w:val="2"/>
        <w:ind w:firstLine="0"/>
        <w:jc w:val="left"/>
        <w:rPr>
          <w:b/>
          <w:bCs/>
          <w:sz w:val="28"/>
          <w:szCs w:val="28"/>
        </w:rPr>
      </w:pPr>
    </w:p>
    <w:p w:rsidR="008719CF" w:rsidRDefault="008719CF" w:rsidP="002C0CB4">
      <w:pPr>
        <w:pStyle w:val="2"/>
        <w:ind w:firstLine="0"/>
        <w:jc w:val="left"/>
        <w:rPr>
          <w:b/>
          <w:bCs/>
          <w:sz w:val="28"/>
          <w:szCs w:val="28"/>
        </w:rPr>
      </w:pPr>
    </w:p>
    <w:p w:rsidR="008719CF" w:rsidRPr="002C0CB4" w:rsidRDefault="008719CF" w:rsidP="002C0CB4">
      <w:pPr>
        <w:pStyle w:val="2"/>
        <w:ind w:firstLine="0"/>
        <w:jc w:val="left"/>
        <w:rPr>
          <w:b/>
          <w:bCs/>
          <w:sz w:val="28"/>
          <w:szCs w:val="28"/>
        </w:rPr>
      </w:pPr>
    </w:p>
    <w:p w:rsidR="007D48B6" w:rsidRDefault="002C0CB4" w:rsidP="002C0CB4">
      <w:pPr>
        <w:pStyle w:val="a3"/>
        <w:tabs>
          <w:tab w:val="left" w:pos="1134"/>
        </w:tabs>
        <w:jc w:val="both"/>
        <w:rPr>
          <w:b/>
          <w:bCs/>
          <w:sz w:val="28"/>
          <w:szCs w:val="28"/>
        </w:rPr>
      </w:pPr>
      <w:r w:rsidRPr="002C0CB4">
        <w:rPr>
          <w:b/>
          <w:bCs/>
          <w:sz w:val="28"/>
          <w:szCs w:val="28"/>
        </w:rPr>
        <w:t xml:space="preserve">Председатель поселкового собрания </w:t>
      </w:r>
    </w:p>
    <w:p w:rsidR="002C0CB4" w:rsidRPr="002C0CB4" w:rsidRDefault="002C0CB4" w:rsidP="002C0CB4">
      <w:pPr>
        <w:pStyle w:val="a3"/>
        <w:tabs>
          <w:tab w:val="left" w:pos="1134"/>
        </w:tabs>
        <w:jc w:val="both"/>
        <w:rPr>
          <w:b/>
          <w:bCs/>
          <w:sz w:val="28"/>
          <w:szCs w:val="28"/>
        </w:rPr>
      </w:pPr>
      <w:r w:rsidRPr="002C0CB4">
        <w:rPr>
          <w:b/>
          <w:bCs/>
          <w:sz w:val="28"/>
          <w:szCs w:val="28"/>
        </w:rPr>
        <w:t>городского</w:t>
      </w:r>
      <w:r w:rsidR="007D48B6">
        <w:rPr>
          <w:b/>
          <w:bCs/>
          <w:sz w:val="28"/>
          <w:szCs w:val="28"/>
        </w:rPr>
        <w:t xml:space="preserve"> </w:t>
      </w:r>
      <w:r w:rsidRPr="002C0CB4">
        <w:rPr>
          <w:b/>
          <w:bCs/>
          <w:sz w:val="28"/>
          <w:szCs w:val="28"/>
        </w:rPr>
        <w:t xml:space="preserve">поселения «Поселок Октябрьский»                    </w:t>
      </w:r>
      <w:r w:rsidR="008719CF">
        <w:rPr>
          <w:b/>
          <w:bCs/>
          <w:sz w:val="28"/>
          <w:szCs w:val="28"/>
        </w:rPr>
        <w:t xml:space="preserve">    </w:t>
      </w:r>
      <w:r w:rsidRPr="002C0CB4">
        <w:rPr>
          <w:b/>
          <w:bCs/>
          <w:sz w:val="28"/>
          <w:szCs w:val="28"/>
        </w:rPr>
        <w:t>В.</w:t>
      </w:r>
      <w:r w:rsidR="007D48B6">
        <w:rPr>
          <w:b/>
          <w:bCs/>
          <w:sz w:val="28"/>
          <w:szCs w:val="28"/>
        </w:rPr>
        <w:t>Е.</w:t>
      </w:r>
      <w:r w:rsidRPr="002C0CB4">
        <w:rPr>
          <w:b/>
          <w:bCs/>
          <w:sz w:val="28"/>
          <w:szCs w:val="28"/>
        </w:rPr>
        <w:t xml:space="preserve"> Булгаков</w:t>
      </w:r>
    </w:p>
    <w:sectPr w:rsidR="002C0CB4" w:rsidRPr="002C0CB4" w:rsidSect="00592A5F">
      <w:headerReference w:type="default" r:id="rId10"/>
      <w:footerReference w:type="default" r:id="rId11"/>
      <w:headerReference w:type="first" r:id="rId12"/>
      <w:pgSz w:w="11906" w:h="16838"/>
      <w:pgMar w:top="1134" w:right="567"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4EA" w:rsidRDefault="00AE04EA" w:rsidP="00403944">
      <w:r>
        <w:separator/>
      </w:r>
    </w:p>
  </w:endnote>
  <w:endnote w:type="continuationSeparator" w:id="0">
    <w:p w:rsidR="00AE04EA" w:rsidRDefault="00AE04EA"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CA" w:rsidRPr="00403944" w:rsidRDefault="00697DCA">
    <w:pPr>
      <w:pStyle w:val="aa"/>
      <w:jc w:val="right"/>
      <w:rPr>
        <w:sz w:val="24"/>
        <w:szCs w:val="24"/>
      </w:rPr>
    </w:pPr>
  </w:p>
  <w:p w:rsidR="00697DCA" w:rsidRDefault="00697DC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4EA" w:rsidRDefault="00AE04EA" w:rsidP="00403944">
      <w:r>
        <w:separator/>
      </w:r>
    </w:p>
  </w:footnote>
  <w:footnote w:type="continuationSeparator" w:id="0">
    <w:p w:rsidR="00AE04EA" w:rsidRDefault="00AE04EA"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6140348"/>
      <w:docPartObj>
        <w:docPartGallery w:val="Page Numbers (Top of Page)"/>
        <w:docPartUnique/>
      </w:docPartObj>
    </w:sdtPr>
    <w:sdtEndPr/>
    <w:sdtContent>
      <w:p w:rsidR="00697DCA" w:rsidRDefault="00697DCA">
        <w:pPr>
          <w:pStyle w:val="a8"/>
          <w:jc w:val="center"/>
        </w:pPr>
        <w:r>
          <w:fldChar w:fldCharType="begin"/>
        </w:r>
        <w:r>
          <w:instrText>PAGE   \* MERGEFORMAT</w:instrText>
        </w:r>
        <w:r>
          <w:fldChar w:fldCharType="separate"/>
        </w:r>
        <w:r w:rsidR="0081486F">
          <w:rPr>
            <w:noProof/>
          </w:rPr>
          <w:t>7</w:t>
        </w:r>
        <w:r>
          <w:fldChar w:fldCharType="end"/>
        </w:r>
      </w:p>
    </w:sdtContent>
  </w:sdt>
  <w:p w:rsidR="00697DCA" w:rsidRDefault="00697DC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DCA" w:rsidRPr="00672893" w:rsidRDefault="00697DCA" w:rsidP="00672893">
    <w:pPr>
      <w:pStyle w:val="a8"/>
      <w:jc w:val="right"/>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1B32B196"/>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6">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8">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8"/>
  </w:num>
  <w:num w:numId="3">
    <w:abstractNumId w:val="17"/>
  </w:num>
  <w:num w:numId="4">
    <w:abstractNumId w:val="14"/>
  </w:num>
  <w:num w:numId="5">
    <w:abstractNumId w:val="3"/>
  </w:num>
  <w:num w:numId="6">
    <w:abstractNumId w:val="8"/>
  </w:num>
  <w:num w:numId="7">
    <w:abstractNumId w:val="5"/>
  </w:num>
  <w:num w:numId="8">
    <w:abstractNumId w:val="19"/>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6"/>
  </w:num>
  <w:num w:numId="18">
    <w:abstractNumId w:val="12"/>
  </w:num>
  <w:num w:numId="19">
    <w:abstractNumId w:val="7"/>
  </w:num>
  <w:num w:numId="20">
    <w:abstractNumId w:val="1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71"/>
    <w:rsid w:val="00001DF5"/>
    <w:rsid w:val="00012B7D"/>
    <w:rsid w:val="00013C37"/>
    <w:rsid w:val="00025484"/>
    <w:rsid w:val="00035E66"/>
    <w:rsid w:val="00040FB2"/>
    <w:rsid w:val="00047AA7"/>
    <w:rsid w:val="00051338"/>
    <w:rsid w:val="00061689"/>
    <w:rsid w:val="00070A16"/>
    <w:rsid w:val="00076617"/>
    <w:rsid w:val="0008497B"/>
    <w:rsid w:val="00092B80"/>
    <w:rsid w:val="00095DE0"/>
    <w:rsid w:val="000A4D5B"/>
    <w:rsid w:val="000A6DCD"/>
    <w:rsid w:val="000B124D"/>
    <w:rsid w:val="000B3C83"/>
    <w:rsid w:val="000D16CD"/>
    <w:rsid w:val="000D31FB"/>
    <w:rsid w:val="000D42A5"/>
    <w:rsid w:val="000D5065"/>
    <w:rsid w:val="000E049C"/>
    <w:rsid w:val="000E4E85"/>
    <w:rsid w:val="000F180B"/>
    <w:rsid w:val="00100575"/>
    <w:rsid w:val="00107693"/>
    <w:rsid w:val="00116441"/>
    <w:rsid w:val="001316EC"/>
    <w:rsid w:val="00141941"/>
    <w:rsid w:val="00142B4C"/>
    <w:rsid w:val="00151DC0"/>
    <w:rsid w:val="00154B98"/>
    <w:rsid w:val="001707A2"/>
    <w:rsid w:val="00170A5A"/>
    <w:rsid w:val="00172487"/>
    <w:rsid w:val="001913ED"/>
    <w:rsid w:val="001A0F26"/>
    <w:rsid w:val="001A38AB"/>
    <w:rsid w:val="001A4928"/>
    <w:rsid w:val="001A6FA3"/>
    <w:rsid w:val="001B214E"/>
    <w:rsid w:val="001B43A5"/>
    <w:rsid w:val="001C3687"/>
    <w:rsid w:val="001C77E6"/>
    <w:rsid w:val="001D667B"/>
    <w:rsid w:val="0020313B"/>
    <w:rsid w:val="00206DA2"/>
    <w:rsid w:val="00223B11"/>
    <w:rsid w:val="002242BC"/>
    <w:rsid w:val="002242C3"/>
    <w:rsid w:val="002366B0"/>
    <w:rsid w:val="0024042D"/>
    <w:rsid w:val="00240A7E"/>
    <w:rsid w:val="0024349B"/>
    <w:rsid w:val="00244CB8"/>
    <w:rsid w:val="00247320"/>
    <w:rsid w:val="0024736D"/>
    <w:rsid w:val="00247CE3"/>
    <w:rsid w:val="002505D1"/>
    <w:rsid w:val="0025556F"/>
    <w:rsid w:val="00261079"/>
    <w:rsid w:val="00263EA8"/>
    <w:rsid w:val="00266F80"/>
    <w:rsid w:val="00270787"/>
    <w:rsid w:val="00271AE0"/>
    <w:rsid w:val="002A1611"/>
    <w:rsid w:val="002A68F0"/>
    <w:rsid w:val="002B2781"/>
    <w:rsid w:val="002C0CB4"/>
    <w:rsid w:val="002C7EB6"/>
    <w:rsid w:val="002D347D"/>
    <w:rsid w:val="002D641F"/>
    <w:rsid w:val="002E67DF"/>
    <w:rsid w:val="002F05DA"/>
    <w:rsid w:val="002F102D"/>
    <w:rsid w:val="002F7198"/>
    <w:rsid w:val="00306243"/>
    <w:rsid w:val="00307761"/>
    <w:rsid w:val="0031320E"/>
    <w:rsid w:val="003214C8"/>
    <w:rsid w:val="00332FD9"/>
    <w:rsid w:val="00333135"/>
    <w:rsid w:val="00333BFD"/>
    <w:rsid w:val="00334E38"/>
    <w:rsid w:val="00336B52"/>
    <w:rsid w:val="00337EFD"/>
    <w:rsid w:val="00354E35"/>
    <w:rsid w:val="00357F3B"/>
    <w:rsid w:val="003734AA"/>
    <w:rsid w:val="003854D7"/>
    <w:rsid w:val="003937E4"/>
    <w:rsid w:val="003A2DAC"/>
    <w:rsid w:val="003C0530"/>
    <w:rsid w:val="003D6CA0"/>
    <w:rsid w:val="003E12A5"/>
    <w:rsid w:val="003E42D1"/>
    <w:rsid w:val="003E6732"/>
    <w:rsid w:val="003F18BF"/>
    <w:rsid w:val="003F249B"/>
    <w:rsid w:val="003F7883"/>
    <w:rsid w:val="00401782"/>
    <w:rsid w:val="00403944"/>
    <w:rsid w:val="00405FD9"/>
    <w:rsid w:val="00414D0B"/>
    <w:rsid w:val="0043547C"/>
    <w:rsid w:val="004414AF"/>
    <w:rsid w:val="00470B93"/>
    <w:rsid w:val="0048452F"/>
    <w:rsid w:val="004A4255"/>
    <w:rsid w:val="004A621F"/>
    <w:rsid w:val="004B1CF5"/>
    <w:rsid w:val="004B2C97"/>
    <w:rsid w:val="004D1DC4"/>
    <w:rsid w:val="004E009A"/>
    <w:rsid w:val="004E5113"/>
    <w:rsid w:val="004E6001"/>
    <w:rsid w:val="004E697D"/>
    <w:rsid w:val="004E6D74"/>
    <w:rsid w:val="004F0C03"/>
    <w:rsid w:val="004F318E"/>
    <w:rsid w:val="004F3A98"/>
    <w:rsid w:val="004F3C75"/>
    <w:rsid w:val="004F63BB"/>
    <w:rsid w:val="0050074F"/>
    <w:rsid w:val="00501092"/>
    <w:rsid w:val="00502052"/>
    <w:rsid w:val="00514965"/>
    <w:rsid w:val="00527DA3"/>
    <w:rsid w:val="00537CE3"/>
    <w:rsid w:val="00546144"/>
    <w:rsid w:val="00555247"/>
    <w:rsid w:val="00572896"/>
    <w:rsid w:val="00581F8C"/>
    <w:rsid w:val="005830E9"/>
    <w:rsid w:val="00583823"/>
    <w:rsid w:val="005878DA"/>
    <w:rsid w:val="00591444"/>
    <w:rsid w:val="00592A5F"/>
    <w:rsid w:val="00596254"/>
    <w:rsid w:val="005B385C"/>
    <w:rsid w:val="005C56F2"/>
    <w:rsid w:val="005C5C4F"/>
    <w:rsid w:val="005D3E4E"/>
    <w:rsid w:val="005D51C9"/>
    <w:rsid w:val="005E1861"/>
    <w:rsid w:val="005E2D8F"/>
    <w:rsid w:val="005E31BD"/>
    <w:rsid w:val="005E43BF"/>
    <w:rsid w:val="005F137A"/>
    <w:rsid w:val="005F1AA8"/>
    <w:rsid w:val="006018A4"/>
    <w:rsid w:val="0060364C"/>
    <w:rsid w:val="0060625C"/>
    <w:rsid w:val="00612B72"/>
    <w:rsid w:val="00613D19"/>
    <w:rsid w:val="00613D23"/>
    <w:rsid w:val="006173A9"/>
    <w:rsid w:val="00622236"/>
    <w:rsid w:val="00626192"/>
    <w:rsid w:val="0062675E"/>
    <w:rsid w:val="0063763C"/>
    <w:rsid w:val="00641704"/>
    <w:rsid w:val="00651DF6"/>
    <w:rsid w:val="00657DC4"/>
    <w:rsid w:val="00661035"/>
    <w:rsid w:val="0066150F"/>
    <w:rsid w:val="0066446C"/>
    <w:rsid w:val="00671566"/>
    <w:rsid w:val="00671A34"/>
    <w:rsid w:val="00672893"/>
    <w:rsid w:val="00673528"/>
    <w:rsid w:val="00674F1A"/>
    <w:rsid w:val="0067704A"/>
    <w:rsid w:val="00686F02"/>
    <w:rsid w:val="00691508"/>
    <w:rsid w:val="00697DCA"/>
    <w:rsid w:val="006A7EC6"/>
    <w:rsid w:val="006B20E2"/>
    <w:rsid w:val="006B4243"/>
    <w:rsid w:val="006B429B"/>
    <w:rsid w:val="006B5644"/>
    <w:rsid w:val="006C31D4"/>
    <w:rsid w:val="006D1C03"/>
    <w:rsid w:val="006D55A2"/>
    <w:rsid w:val="006D7136"/>
    <w:rsid w:val="006E652D"/>
    <w:rsid w:val="006E77F2"/>
    <w:rsid w:val="006F2899"/>
    <w:rsid w:val="006F47CE"/>
    <w:rsid w:val="006F6AA2"/>
    <w:rsid w:val="007001A7"/>
    <w:rsid w:val="00700D46"/>
    <w:rsid w:val="00704DB4"/>
    <w:rsid w:val="0071020F"/>
    <w:rsid w:val="00711062"/>
    <w:rsid w:val="00717195"/>
    <w:rsid w:val="00732E7D"/>
    <w:rsid w:val="00736F24"/>
    <w:rsid w:val="00743628"/>
    <w:rsid w:val="00745DB7"/>
    <w:rsid w:val="0074703C"/>
    <w:rsid w:val="00751185"/>
    <w:rsid w:val="00766F9E"/>
    <w:rsid w:val="0077604A"/>
    <w:rsid w:val="007761EA"/>
    <w:rsid w:val="0078560E"/>
    <w:rsid w:val="00787309"/>
    <w:rsid w:val="007934AC"/>
    <w:rsid w:val="0079361C"/>
    <w:rsid w:val="00793D72"/>
    <w:rsid w:val="007A3756"/>
    <w:rsid w:val="007A4DE8"/>
    <w:rsid w:val="007B06E3"/>
    <w:rsid w:val="007B255C"/>
    <w:rsid w:val="007B42CA"/>
    <w:rsid w:val="007B6B6F"/>
    <w:rsid w:val="007B74C6"/>
    <w:rsid w:val="007B789B"/>
    <w:rsid w:val="007C3E57"/>
    <w:rsid w:val="007C6BAD"/>
    <w:rsid w:val="007D48B6"/>
    <w:rsid w:val="007D5386"/>
    <w:rsid w:val="007E24E4"/>
    <w:rsid w:val="00811C60"/>
    <w:rsid w:val="0081486F"/>
    <w:rsid w:val="00817244"/>
    <w:rsid w:val="00817DA7"/>
    <w:rsid w:val="00824D91"/>
    <w:rsid w:val="008306D6"/>
    <w:rsid w:val="0083089D"/>
    <w:rsid w:val="00831287"/>
    <w:rsid w:val="00841E1E"/>
    <w:rsid w:val="00855782"/>
    <w:rsid w:val="00855787"/>
    <w:rsid w:val="008609B4"/>
    <w:rsid w:val="00867341"/>
    <w:rsid w:val="008719CF"/>
    <w:rsid w:val="00881EB3"/>
    <w:rsid w:val="0088648F"/>
    <w:rsid w:val="00887884"/>
    <w:rsid w:val="0089260F"/>
    <w:rsid w:val="008951FF"/>
    <w:rsid w:val="00897D29"/>
    <w:rsid w:val="008B1FB0"/>
    <w:rsid w:val="008C5A07"/>
    <w:rsid w:val="008D7C2C"/>
    <w:rsid w:val="008E1E30"/>
    <w:rsid w:val="008E719E"/>
    <w:rsid w:val="008F240D"/>
    <w:rsid w:val="008F6E64"/>
    <w:rsid w:val="008F78E4"/>
    <w:rsid w:val="0090289A"/>
    <w:rsid w:val="00906920"/>
    <w:rsid w:val="0091152F"/>
    <w:rsid w:val="0092218B"/>
    <w:rsid w:val="00934F33"/>
    <w:rsid w:val="00936910"/>
    <w:rsid w:val="00940287"/>
    <w:rsid w:val="00946221"/>
    <w:rsid w:val="009501CF"/>
    <w:rsid w:val="009604C0"/>
    <w:rsid w:val="0096173B"/>
    <w:rsid w:val="00973219"/>
    <w:rsid w:val="00974EF7"/>
    <w:rsid w:val="0097560F"/>
    <w:rsid w:val="00976896"/>
    <w:rsid w:val="00982CFC"/>
    <w:rsid w:val="009848CF"/>
    <w:rsid w:val="009850EE"/>
    <w:rsid w:val="00991153"/>
    <w:rsid w:val="00997DE9"/>
    <w:rsid w:val="009A2D47"/>
    <w:rsid w:val="009B2131"/>
    <w:rsid w:val="009B3411"/>
    <w:rsid w:val="009B5B1D"/>
    <w:rsid w:val="009C1FC7"/>
    <w:rsid w:val="009C70F0"/>
    <w:rsid w:val="009D5600"/>
    <w:rsid w:val="009D6D7D"/>
    <w:rsid w:val="009F44DB"/>
    <w:rsid w:val="00A0098B"/>
    <w:rsid w:val="00A070F7"/>
    <w:rsid w:val="00A23D4F"/>
    <w:rsid w:val="00A27FD6"/>
    <w:rsid w:val="00A30994"/>
    <w:rsid w:val="00A37871"/>
    <w:rsid w:val="00A404AC"/>
    <w:rsid w:val="00A42BB4"/>
    <w:rsid w:val="00A47E4D"/>
    <w:rsid w:val="00A52118"/>
    <w:rsid w:val="00A52360"/>
    <w:rsid w:val="00A60E1F"/>
    <w:rsid w:val="00A713C4"/>
    <w:rsid w:val="00A752A4"/>
    <w:rsid w:val="00A85706"/>
    <w:rsid w:val="00A935E3"/>
    <w:rsid w:val="00A94F0E"/>
    <w:rsid w:val="00AC0805"/>
    <w:rsid w:val="00AD3219"/>
    <w:rsid w:val="00AE04EA"/>
    <w:rsid w:val="00AE090A"/>
    <w:rsid w:val="00AF053E"/>
    <w:rsid w:val="00AF6A71"/>
    <w:rsid w:val="00B02ED4"/>
    <w:rsid w:val="00B036C9"/>
    <w:rsid w:val="00B066D7"/>
    <w:rsid w:val="00B11AE1"/>
    <w:rsid w:val="00B24AEC"/>
    <w:rsid w:val="00B25625"/>
    <w:rsid w:val="00B315AE"/>
    <w:rsid w:val="00B501A1"/>
    <w:rsid w:val="00B52B47"/>
    <w:rsid w:val="00B53405"/>
    <w:rsid w:val="00B54F94"/>
    <w:rsid w:val="00B56E96"/>
    <w:rsid w:val="00B62E4C"/>
    <w:rsid w:val="00B6375C"/>
    <w:rsid w:val="00B73677"/>
    <w:rsid w:val="00B74F07"/>
    <w:rsid w:val="00B76EB9"/>
    <w:rsid w:val="00B9278B"/>
    <w:rsid w:val="00B951D6"/>
    <w:rsid w:val="00BA09AA"/>
    <w:rsid w:val="00BB063C"/>
    <w:rsid w:val="00BB13F5"/>
    <w:rsid w:val="00BB19F6"/>
    <w:rsid w:val="00BB3D0B"/>
    <w:rsid w:val="00BB6ACC"/>
    <w:rsid w:val="00BC686A"/>
    <w:rsid w:val="00BD1274"/>
    <w:rsid w:val="00BD298B"/>
    <w:rsid w:val="00BD2CFF"/>
    <w:rsid w:val="00BD3066"/>
    <w:rsid w:val="00BF2479"/>
    <w:rsid w:val="00BF5ABE"/>
    <w:rsid w:val="00C003D9"/>
    <w:rsid w:val="00C07177"/>
    <w:rsid w:val="00C15E5A"/>
    <w:rsid w:val="00C17763"/>
    <w:rsid w:val="00C257F8"/>
    <w:rsid w:val="00C34CF2"/>
    <w:rsid w:val="00C36514"/>
    <w:rsid w:val="00C4198E"/>
    <w:rsid w:val="00C44C32"/>
    <w:rsid w:val="00C53854"/>
    <w:rsid w:val="00C57DA7"/>
    <w:rsid w:val="00C63366"/>
    <w:rsid w:val="00C7190F"/>
    <w:rsid w:val="00C74944"/>
    <w:rsid w:val="00C762B3"/>
    <w:rsid w:val="00C76912"/>
    <w:rsid w:val="00C77CB6"/>
    <w:rsid w:val="00C836AB"/>
    <w:rsid w:val="00C84322"/>
    <w:rsid w:val="00C9074E"/>
    <w:rsid w:val="00C952E4"/>
    <w:rsid w:val="00CA0833"/>
    <w:rsid w:val="00CA1D79"/>
    <w:rsid w:val="00CA2290"/>
    <w:rsid w:val="00CB65E0"/>
    <w:rsid w:val="00CB7807"/>
    <w:rsid w:val="00CC00D1"/>
    <w:rsid w:val="00CD1278"/>
    <w:rsid w:val="00CD4EFA"/>
    <w:rsid w:val="00CD786F"/>
    <w:rsid w:val="00CE05D4"/>
    <w:rsid w:val="00CE5E2A"/>
    <w:rsid w:val="00CE5EEB"/>
    <w:rsid w:val="00D033BC"/>
    <w:rsid w:val="00D05089"/>
    <w:rsid w:val="00D13355"/>
    <w:rsid w:val="00D147C8"/>
    <w:rsid w:val="00D15D4B"/>
    <w:rsid w:val="00D241D9"/>
    <w:rsid w:val="00D25F14"/>
    <w:rsid w:val="00D54E32"/>
    <w:rsid w:val="00D65C8B"/>
    <w:rsid w:val="00D708B5"/>
    <w:rsid w:val="00D73543"/>
    <w:rsid w:val="00D7529B"/>
    <w:rsid w:val="00D761FB"/>
    <w:rsid w:val="00D92C10"/>
    <w:rsid w:val="00D932CC"/>
    <w:rsid w:val="00D96C7D"/>
    <w:rsid w:val="00DA100D"/>
    <w:rsid w:val="00DA2CBC"/>
    <w:rsid w:val="00DB0095"/>
    <w:rsid w:val="00DB68EB"/>
    <w:rsid w:val="00DB6BD9"/>
    <w:rsid w:val="00DC5A26"/>
    <w:rsid w:val="00DE33CE"/>
    <w:rsid w:val="00DF1859"/>
    <w:rsid w:val="00E01D02"/>
    <w:rsid w:val="00E028EB"/>
    <w:rsid w:val="00E02924"/>
    <w:rsid w:val="00E105C8"/>
    <w:rsid w:val="00E14B56"/>
    <w:rsid w:val="00E172B4"/>
    <w:rsid w:val="00E20E68"/>
    <w:rsid w:val="00E3314E"/>
    <w:rsid w:val="00E3663C"/>
    <w:rsid w:val="00E36CDA"/>
    <w:rsid w:val="00E46A0F"/>
    <w:rsid w:val="00E655D8"/>
    <w:rsid w:val="00E72202"/>
    <w:rsid w:val="00E83310"/>
    <w:rsid w:val="00E86F51"/>
    <w:rsid w:val="00EA1E7D"/>
    <w:rsid w:val="00EB1831"/>
    <w:rsid w:val="00EC6F3D"/>
    <w:rsid w:val="00EE3BCE"/>
    <w:rsid w:val="00EE3D33"/>
    <w:rsid w:val="00EE703F"/>
    <w:rsid w:val="00EE725B"/>
    <w:rsid w:val="00EF32C7"/>
    <w:rsid w:val="00F03D62"/>
    <w:rsid w:val="00F03FC1"/>
    <w:rsid w:val="00F209F1"/>
    <w:rsid w:val="00F24661"/>
    <w:rsid w:val="00F269B0"/>
    <w:rsid w:val="00F26EBB"/>
    <w:rsid w:val="00F27098"/>
    <w:rsid w:val="00F30B37"/>
    <w:rsid w:val="00F30EF3"/>
    <w:rsid w:val="00F3200B"/>
    <w:rsid w:val="00F41E97"/>
    <w:rsid w:val="00F436FF"/>
    <w:rsid w:val="00F44356"/>
    <w:rsid w:val="00F47910"/>
    <w:rsid w:val="00F6008D"/>
    <w:rsid w:val="00F82BB4"/>
    <w:rsid w:val="00F84990"/>
    <w:rsid w:val="00F854FD"/>
    <w:rsid w:val="00F86337"/>
    <w:rsid w:val="00F95092"/>
    <w:rsid w:val="00F95BB9"/>
    <w:rsid w:val="00F95C3F"/>
    <w:rsid w:val="00F96A16"/>
    <w:rsid w:val="00FA30D7"/>
    <w:rsid w:val="00FA4E0F"/>
    <w:rsid w:val="00FB413F"/>
    <w:rsid w:val="00FC1B6C"/>
    <w:rsid w:val="00FC1CCD"/>
    <w:rsid w:val="00FC614D"/>
    <w:rsid w:val="00FC6C7C"/>
    <w:rsid w:val="00FD4A4F"/>
    <w:rsid w:val="00FD72B2"/>
    <w:rsid w:val="00FE0B0D"/>
    <w:rsid w:val="00FE3887"/>
    <w:rsid w:val="00FE5CC4"/>
    <w:rsid w:val="00FF239A"/>
    <w:rsid w:val="00FF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rFonts w:eastAsia="Calibri"/>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rFonts w:eastAsia="Calibri"/>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eastAsia="Calibri"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rPr>
      <w:rFonts w:eastAsia="Calibri"/>
    </w:r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rPr>
      <w:rFonts w:eastAsia="Calibri"/>
    </w:r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styleId="ae">
    <w:name w:val="Normal (Web)"/>
    <w:basedOn w:val="a"/>
    <w:uiPriority w:val="99"/>
    <w:rsid w:val="00B315AE"/>
    <w:pPr>
      <w:suppressAutoHyphens/>
      <w:spacing w:before="280" w:after="280"/>
    </w:pPr>
    <w:rPr>
      <w:sz w:val="24"/>
      <w:szCs w:val="24"/>
      <w:lang w:eastAsia="ar-SA"/>
    </w:rPr>
  </w:style>
  <w:style w:type="paragraph" w:customStyle="1" w:styleId="text">
    <w:name w:val="text"/>
    <w:basedOn w:val="a"/>
    <w:uiPriority w:val="99"/>
    <w:rsid w:val="00DA2CBC"/>
    <w:pPr>
      <w:ind w:firstLine="567"/>
      <w:jc w:val="both"/>
    </w:pPr>
    <w:rPr>
      <w:rFonts w:ascii="Arial" w:eastAsia="Calibri" w:hAnsi="Arial" w:cs="Arial"/>
      <w:sz w:val="24"/>
      <w:szCs w:val="24"/>
    </w:rPr>
  </w:style>
  <w:style w:type="paragraph" w:customStyle="1" w:styleId="1">
    <w:name w:val="Без интервала1"/>
    <w:uiPriority w:val="99"/>
    <w:rsid w:val="00DA2CBC"/>
    <w:rPr>
      <w:rFonts w:cs="Calibri"/>
      <w:sz w:val="22"/>
      <w:szCs w:val="22"/>
      <w:lang w:eastAsia="en-US"/>
    </w:rPr>
  </w:style>
  <w:style w:type="character" w:customStyle="1" w:styleId="apple-converted-space">
    <w:name w:val="apple-converted-space"/>
    <w:basedOn w:val="a0"/>
    <w:uiPriority w:val="99"/>
    <w:rsid w:val="00DA2CBC"/>
  </w:style>
  <w:style w:type="paragraph" w:styleId="af">
    <w:name w:val="No Spacing"/>
    <w:uiPriority w:val="99"/>
    <w:qFormat/>
    <w:rsid w:val="00DA2CBC"/>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locked="1" w:semiHidden="0" w:uiPriority="0"/>
    <w:lsdException w:name="Body Text Indent 3" w:unhideWhenUsed="1"/>
    <w:lsdException w:name="Block Text" w:locked="1" w:semiHidden="0" w:uiPriority="0"/>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semiHidden="0"/>
    <w:lsdException w:name="Table Web 1" w:unhideWhenUsed="1"/>
    <w:lsdException w:name="Table Web 2" w:unhideWhenUsed="1"/>
    <w:lsdException w:name="Table Web 3" w:semiHidden="0"/>
    <w:lsdException w:name="Balloon Text" w:unhideWhenUsed="1"/>
    <w:lsdException w:name="Table Grid" w:locked="1" w:semiHidden="0" w:uiPriority="0"/>
    <w:lsdException w:name="Table Theme" w:unhideWhenUsed="1"/>
    <w:lsdException w:name="No Spacing" w:semiHidden="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rFonts w:eastAsia="Calibri"/>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rFonts w:eastAsia="Calibri"/>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eastAsia="Calibri"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rPr>
      <w:rFonts w:eastAsia="Calibri"/>
    </w:r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rPr>
      <w:rFonts w:eastAsia="Calibri"/>
    </w:r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styleId="ae">
    <w:name w:val="Normal (Web)"/>
    <w:basedOn w:val="a"/>
    <w:uiPriority w:val="99"/>
    <w:rsid w:val="00B315AE"/>
    <w:pPr>
      <w:suppressAutoHyphens/>
      <w:spacing w:before="280" w:after="280"/>
    </w:pPr>
    <w:rPr>
      <w:sz w:val="24"/>
      <w:szCs w:val="24"/>
      <w:lang w:eastAsia="ar-SA"/>
    </w:rPr>
  </w:style>
  <w:style w:type="paragraph" w:customStyle="1" w:styleId="text">
    <w:name w:val="text"/>
    <w:basedOn w:val="a"/>
    <w:uiPriority w:val="99"/>
    <w:rsid w:val="00DA2CBC"/>
    <w:pPr>
      <w:ind w:firstLine="567"/>
      <w:jc w:val="both"/>
    </w:pPr>
    <w:rPr>
      <w:rFonts w:ascii="Arial" w:eastAsia="Calibri" w:hAnsi="Arial" w:cs="Arial"/>
      <w:sz w:val="24"/>
      <w:szCs w:val="24"/>
    </w:rPr>
  </w:style>
  <w:style w:type="paragraph" w:customStyle="1" w:styleId="1">
    <w:name w:val="Без интервала1"/>
    <w:uiPriority w:val="99"/>
    <w:rsid w:val="00DA2CBC"/>
    <w:rPr>
      <w:rFonts w:cs="Calibri"/>
      <w:sz w:val="22"/>
      <w:szCs w:val="22"/>
      <w:lang w:eastAsia="en-US"/>
    </w:rPr>
  </w:style>
  <w:style w:type="character" w:customStyle="1" w:styleId="apple-converted-space">
    <w:name w:val="apple-converted-space"/>
    <w:basedOn w:val="a0"/>
    <w:uiPriority w:val="99"/>
    <w:rsid w:val="00DA2CBC"/>
  </w:style>
  <w:style w:type="paragraph" w:styleId="af">
    <w:name w:val="No Spacing"/>
    <w:uiPriority w:val="99"/>
    <w:qFormat/>
    <w:rsid w:val="00DA2CB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486563C69897285196785A43C842CDBA666C48D10F9120D45D4E9499A674591B45996BF187A154566AF42AE1EE572183BF79A576EgBE7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2574</Words>
  <Characters>14673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Company>
  <LinksUpToDate>false</LinksUpToDate>
  <CharactersWithSpaces>17213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Крутикова Инна Юрьевна</dc:creator>
  <cp:keywords/>
  <dc:description/>
  <cp:lastModifiedBy>Светлана Стребкова</cp:lastModifiedBy>
  <cp:revision>5</cp:revision>
  <cp:lastPrinted>2021-10-25T14:49:00Z</cp:lastPrinted>
  <dcterms:created xsi:type="dcterms:W3CDTF">2021-10-21T09:30:00Z</dcterms:created>
  <dcterms:modified xsi:type="dcterms:W3CDTF">2021-10-25T14:50:00Z</dcterms:modified>
</cp:coreProperties>
</file>