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9DF" w:rsidRDefault="004809DF" w:rsidP="004809DF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7627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9DF" w:rsidRDefault="004809DF" w:rsidP="004809DF">
      <w:pPr>
        <w:jc w:val="center"/>
        <w:rPr>
          <w:b/>
          <w:bCs/>
          <w:sz w:val="28"/>
          <w:szCs w:val="28"/>
        </w:rPr>
      </w:pPr>
    </w:p>
    <w:p w:rsidR="004809DF" w:rsidRPr="00184AB5" w:rsidRDefault="004809DF" w:rsidP="004809D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184AB5">
        <w:rPr>
          <w:b/>
          <w:sz w:val="28"/>
          <w:szCs w:val="28"/>
        </w:rPr>
        <w:t xml:space="preserve">Поселковое собрание городского поселения «Поселок Октябрьский» муниципального района «Белгородский район» Белгородской области тридцать </w:t>
      </w:r>
      <w:r>
        <w:rPr>
          <w:b/>
          <w:sz w:val="28"/>
          <w:szCs w:val="28"/>
        </w:rPr>
        <w:t xml:space="preserve">третье </w:t>
      </w:r>
      <w:r w:rsidRPr="00184AB5">
        <w:rPr>
          <w:b/>
          <w:sz w:val="28"/>
          <w:szCs w:val="28"/>
        </w:rPr>
        <w:t>заседание третьего созыва</w:t>
      </w:r>
    </w:p>
    <w:p w:rsidR="004809DF" w:rsidRDefault="004809DF" w:rsidP="004809DF">
      <w:pPr>
        <w:jc w:val="center"/>
        <w:rPr>
          <w:b/>
          <w:bCs/>
          <w:caps/>
          <w:sz w:val="28"/>
          <w:szCs w:val="28"/>
        </w:rPr>
      </w:pPr>
    </w:p>
    <w:p w:rsidR="004809DF" w:rsidRDefault="004809DF" w:rsidP="004809DF">
      <w:pPr>
        <w:jc w:val="center"/>
        <w:rPr>
          <w:sz w:val="28"/>
          <w:szCs w:val="28"/>
        </w:rPr>
      </w:pPr>
    </w:p>
    <w:p w:rsidR="004809DF" w:rsidRDefault="004809DF" w:rsidP="004809DF">
      <w:pPr>
        <w:jc w:val="center"/>
        <w:rPr>
          <w:b/>
          <w:bCs/>
          <w:caps/>
          <w:spacing w:val="100"/>
          <w:sz w:val="28"/>
          <w:szCs w:val="28"/>
        </w:rPr>
      </w:pPr>
      <w:r>
        <w:rPr>
          <w:b/>
          <w:bCs/>
          <w:caps/>
          <w:spacing w:val="100"/>
          <w:sz w:val="28"/>
          <w:szCs w:val="28"/>
        </w:rPr>
        <w:t>решение</w:t>
      </w:r>
    </w:p>
    <w:p w:rsidR="004809DF" w:rsidRDefault="004809DF" w:rsidP="004809DF">
      <w:pPr>
        <w:jc w:val="center"/>
        <w:rPr>
          <w:b/>
          <w:caps/>
          <w:spacing w:val="100"/>
          <w:sz w:val="28"/>
          <w:szCs w:val="28"/>
        </w:rPr>
      </w:pPr>
    </w:p>
    <w:p w:rsidR="004809DF" w:rsidRDefault="004809DF" w:rsidP="004809D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 апреля 2016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№ 205</w:t>
      </w:r>
    </w:p>
    <w:p w:rsidR="004809DF" w:rsidRDefault="004809DF" w:rsidP="004809DF">
      <w:pPr>
        <w:rPr>
          <w:b/>
          <w:sz w:val="26"/>
          <w:szCs w:val="20"/>
        </w:rPr>
      </w:pPr>
    </w:p>
    <w:p w:rsidR="004809DF" w:rsidRDefault="004809DF" w:rsidP="004809DF">
      <w:pPr>
        <w:rPr>
          <w:b/>
          <w:sz w:val="26"/>
          <w:szCs w:val="20"/>
        </w:rPr>
      </w:pPr>
    </w:p>
    <w:p w:rsidR="004809DF" w:rsidRDefault="004809DF" w:rsidP="004809DF">
      <w:pPr>
        <w:rPr>
          <w:b/>
          <w:sz w:val="26"/>
          <w:szCs w:val="20"/>
        </w:rPr>
      </w:pPr>
    </w:p>
    <w:p w:rsidR="004809DF" w:rsidRPr="00160B25" w:rsidRDefault="004809DF" w:rsidP="004809DF">
      <w:pPr>
        <w:pStyle w:val="2"/>
        <w:spacing w:before="0" w:after="0"/>
        <w:rPr>
          <w:rFonts w:ascii="Times New Roman" w:hAnsi="Times New Roman"/>
          <w:i w:val="0"/>
        </w:rPr>
      </w:pPr>
      <w:r w:rsidRPr="00160B25">
        <w:rPr>
          <w:rFonts w:ascii="Times New Roman" w:hAnsi="Times New Roman"/>
          <w:i w:val="0"/>
          <w:sz w:val="26"/>
          <w:szCs w:val="26"/>
        </w:rPr>
        <w:t xml:space="preserve">О </w:t>
      </w:r>
      <w:r w:rsidRPr="00160B25">
        <w:rPr>
          <w:rFonts w:ascii="Times New Roman" w:hAnsi="Times New Roman"/>
          <w:i w:val="0"/>
          <w:color w:val="000000"/>
          <w:shd w:val="clear" w:color="auto" w:fill="FFFFFF"/>
        </w:rPr>
        <w:t xml:space="preserve">создании </w:t>
      </w:r>
      <w:r w:rsidRPr="00160B25">
        <w:rPr>
          <w:rFonts w:ascii="Times New Roman" w:hAnsi="Times New Roman"/>
          <w:i w:val="0"/>
        </w:rPr>
        <w:t>муниципального</w:t>
      </w:r>
    </w:p>
    <w:p w:rsidR="004809DF" w:rsidRPr="00160B25" w:rsidRDefault="004809DF" w:rsidP="004809DF">
      <w:pPr>
        <w:pStyle w:val="2"/>
        <w:spacing w:before="0" w:after="0"/>
        <w:rPr>
          <w:rFonts w:ascii="Times New Roman" w:hAnsi="Times New Roman"/>
          <w:i w:val="0"/>
        </w:rPr>
      </w:pPr>
      <w:r w:rsidRPr="00160B25">
        <w:rPr>
          <w:rFonts w:ascii="Times New Roman" w:hAnsi="Times New Roman"/>
          <w:i w:val="0"/>
        </w:rPr>
        <w:t>бюджетного учреждения</w:t>
      </w:r>
    </w:p>
    <w:p w:rsidR="004809DF" w:rsidRPr="00160B25" w:rsidRDefault="004809DF" w:rsidP="004809DF">
      <w:pPr>
        <w:pStyle w:val="2"/>
        <w:spacing w:before="0" w:after="0"/>
        <w:rPr>
          <w:rFonts w:ascii="Times New Roman" w:hAnsi="Times New Roman"/>
          <w:i w:val="0"/>
        </w:rPr>
      </w:pPr>
      <w:r w:rsidRPr="00160B25">
        <w:rPr>
          <w:rFonts w:ascii="Times New Roman" w:hAnsi="Times New Roman"/>
          <w:i w:val="0"/>
        </w:rPr>
        <w:t>«Благоустройство п.</w:t>
      </w:r>
      <w:r w:rsidRPr="00160B25">
        <w:rPr>
          <w:rFonts w:ascii="Times New Roman" w:hAnsi="Times New Roman"/>
          <w:i w:val="0"/>
          <w:lang w:val="ru-RU"/>
        </w:rPr>
        <w:t xml:space="preserve"> Октябрьский</w:t>
      </w:r>
      <w:r w:rsidRPr="00160B25">
        <w:rPr>
          <w:rFonts w:ascii="Times New Roman" w:hAnsi="Times New Roman"/>
          <w:i w:val="0"/>
        </w:rPr>
        <w:t>»</w:t>
      </w:r>
    </w:p>
    <w:p w:rsidR="004809DF" w:rsidRPr="00160B25" w:rsidRDefault="004809DF" w:rsidP="004809DF">
      <w:pPr>
        <w:pStyle w:val="2"/>
        <w:spacing w:before="0" w:after="0"/>
        <w:rPr>
          <w:rFonts w:ascii="Times New Roman" w:hAnsi="Times New Roman"/>
          <w:i w:val="0"/>
        </w:rPr>
      </w:pPr>
      <w:r w:rsidRPr="00160B25">
        <w:rPr>
          <w:rFonts w:ascii="Times New Roman" w:hAnsi="Times New Roman"/>
          <w:i w:val="0"/>
          <w:lang w:val="ru-RU"/>
        </w:rPr>
        <w:t>городского поселения «Поселок Октябрьский»</w:t>
      </w:r>
    </w:p>
    <w:p w:rsidR="004809DF" w:rsidRPr="00160B25" w:rsidRDefault="004809DF" w:rsidP="004809DF"/>
    <w:p w:rsidR="004809DF" w:rsidRDefault="004809DF" w:rsidP="004809DF"/>
    <w:p w:rsidR="004809DF" w:rsidRDefault="004809DF" w:rsidP="004809DF"/>
    <w:p w:rsidR="004809DF" w:rsidRDefault="004809DF" w:rsidP="004809DF">
      <w:pPr>
        <w:pStyle w:val="ConsPlusNormal"/>
        <w:ind w:firstLine="540"/>
        <w:jc w:val="both"/>
      </w:pPr>
      <w:r>
        <w:rPr>
          <w:bCs/>
        </w:rPr>
        <w:t>В соответствии с</w:t>
      </w:r>
      <w:r>
        <w:t xml:space="preserve">о </w:t>
      </w:r>
      <w:hyperlink r:id="rId6" w:history="1">
        <w:r w:rsidRPr="004809DF">
          <w:rPr>
            <w:rStyle w:val="a7"/>
            <w:color w:val="auto"/>
            <w:u w:val="none"/>
          </w:rPr>
          <w:t>ст. ст. 12</w:t>
        </w:r>
      </w:hyperlink>
      <w:r w:rsidRPr="004809DF">
        <w:t>3</w:t>
      </w:r>
      <w:r>
        <w:t xml:space="preserve">.21, 123.22 Гражданского кодекса Российской Федерации, </w:t>
      </w:r>
      <w:r>
        <w:rPr>
          <w:bCs/>
        </w:rPr>
        <w:t xml:space="preserve"> </w:t>
      </w:r>
      <w:r>
        <w:t xml:space="preserve">Федеральным законом от 06.10.2003 </w:t>
      </w:r>
      <w:r>
        <w:rPr>
          <w:spacing w:val="-2"/>
        </w:rPr>
        <w:t xml:space="preserve">г. № 131-ФЗ «Об общих принципах организации местного самоуправления </w:t>
      </w:r>
      <w:r>
        <w:t xml:space="preserve">в Российской Федерации», с </w:t>
      </w:r>
      <w:r w:rsidR="00261FD9">
        <w:t>пунктом 6</w:t>
      </w:r>
      <w:r>
        <w:t xml:space="preserve"> ст. </w:t>
      </w:r>
      <w:r w:rsidR="00261FD9">
        <w:t>14</w:t>
      </w:r>
      <w:r>
        <w:t xml:space="preserve"> Устава городского поселения «Поселок Октябрьский» муниципального района «Белгородский район» Белгородской области, рассмотрев предложение администрации городского поселения «Поселок Октябрьский» о создании муниципального бюджетного учреждения «Благоустройство п. Октябрьский»</w:t>
      </w:r>
    </w:p>
    <w:p w:rsidR="004809DF" w:rsidRDefault="004809DF" w:rsidP="004809DF">
      <w:pPr>
        <w:autoSpaceDE w:val="0"/>
        <w:autoSpaceDN w:val="0"/>
        <w:adjustRightInd w:val="0"/>
        <w:spacing w:before="240" w:after="2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поселковое собрание городского поселения «Поселок Октябрьский» решило:</w:t>
      </w:r>
    </w:p>
    <w:p w:rsidR="004809DF" w:rsidRDefault="004809DF" w:rsidP="004809DF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</w:t>
      </w:r>
      <w:r w:rsidR="00160B25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="00E01F9A">
        <w:rPr>
          <w:sz w:val="28"/>
          <w:szCs w:val="28"/>
        </w:rPr>
        <w:t>городско</w:t>
      </w:r>
      <w:r w:rsidR="00160B25">
        <w:rPr>
          <w:sz w:val="28"/>
          <w:szCs w:val="28"/>
        </w:rPr>
        <w:t>го</w:t>
      </w:r>
      <w:r w:rsidR="00E01F9A">
        <w:rPr>
          <w:sz w:val="28"/>
          <w:szCs w:val="28"/>
        </w:rPr>
        <w:t xml:space="preserve"> поселени</w:t>
      </w:r>
      <w:r w:rsidR="00160B25">
        <w:rPr>
          <w:sz w:val="28"/>
          <w:szCs w:val="28"/>
        </w:rPr>
        <w:t>я</w:t>
      </w:r>
      <w:r w:rsidR="00E01F9A">
        <w:rPr>
          <w:sz w:val="28"/>
          <w:szCs w:val="28"/>
        </w:rPr>
        <w:t xml:space="preserve"> «Поселок Октябрьский» муниципального района «Белгородский район» Белгородской области </w:t>
      </w:r>
      <w:r>
        <w:rPr>
          <w:sz w:val="28"/>
          <w:szCs w:val="28"/>
        </w:rPr>
        <w:t>муниципальное бюджетное учреждение «Благоустройство п.</w:t>
      </w:r>
      <w:r w:rsidR="00E01F9A">
        <w:rPr>
          <w:sz w:val="28"/>
          <w:szCs w:val="28"/>
        </w:rPr>
        <w:t xml:space="preserve"> Октябрьский</w:t>
      </w:r>
      <w:r>
        <w:rPr>
          <w:sz w:val="28"/>
          <w:szCs w:val="28"/>
        </w:rPr>
        <w:t>».</w:t>
      </w:r>
    </w:p>
    <w:p w:rsidR="00E01F9A" w:rsidRDefault="004809DF" w:rsidP="003B737E">
      <w:pPr>
        <w:pStyle w:val="ConsPlusNormal"/>
        <w:numPr>
          <w:ilvl w:val="0"/>
          <w:numId w:val="1"/>
        </w:numPr>
        <w:jc w:val="both"/>
      </w:pPr>
      <w:r>
        <w:t>Установить, что основным направлением деятельности</w:t>
      </w:r>
    </w:p>
    <w:p w:rsidR="004809DF" w:rsidRDefault="004809DF" w:rsidP="00E01F9A">
      <w:pPr>
        <w:pStyle w:val="ConsPlusNormal"/>
        <w:jc w:val="both"/>
      </w:pPr>
      <w:r>
        <w:t>вышеуказанного учреждения является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</w:t>
      </w:r>
      <w:r w:rsidR="00E01F9A">
        <w:t>, наведение санитарно-экологического порядка на территории</w:t>
      </w:r>
      <w:r>
        <w:t>).</w:t>
      </w:r>
    </w:p>
    <w:p w:rsidR="00E01F9A" w:rsidRPr="00E01F9A" w:rsidRDefault="004809DF" w:rsidP="00E01F9A">
      <w:pPr>
        <w:pStyle w:val="ConsPlusNormal"/>
        <w:numPr>
          <w:ilvl w:val="0"/>
          <w:numId w:val="1"/>
        </w:numPr>
        <w:jc w:val="both"/>
      </w:pPr>
      <w:r>
        <w:t xml:space="preserve">В бюджете </w:t>
      </w:r>
      <w:r w:rsidR="00E01F9A">
        <w:t xml:space="preserve">городского </w:t>
      </w:r>
      <w:r>
        <w:t>поселения</w:t>
      </w:r>
      <w:r w:rsidR="00E01F9A">
        <w:t xml:space="preserve"> «Поселок Октябрьский»</w:t>
      </w:r>
      <w:r>
        <w:rPr>
          <w:bCs/>
        </w:rPr>
        <w:t xml:space="preserve"> </w:t>
      </w:r>
      <w:proofErr w:type="gramStart"/>
      <w:r>
        <w:rPr>
          <w:bCs/>
        </w:rPr>
        <w:t>на  201</w:t>
      </w:r>
      <w:r w:rsidR="00E01F9A">
        <w:rPr>
          <w:bCs/>
        </w:rPr>
        <w:t>6</w:t>
      </w:r>
      <w:proofErr w:type="gramEnd"/>
      <w:r w:rsidR="00E01F9A">
        <w:rPr>
          <w:bCs/>
        </w:rPr>
        <w:t xml:space="preserve"> </w:t>
      </w:r>
      <w:r>
        <w:rPr>
          <w:bCs/>
        </w:rPr>
        <w:t xml:space="preserve"> год </w:t>
      </w:r>
    </w:p>
    <w:p w:rsidR="004809DF" w:rsidRDefault="004809DF" w:rsidP="00E01F9A">
      <w:pPr>
        <w:pStyle w:val="ConsPlusNormal"/>
        <w:jc w:val="both"/>
      </w:pPr>
      <w:r>
        <w:lastRenderedPageBreak/>
        <w:t xml:space="preserve">предусмотреть расходы на создание и содержание </w:t>
      </w:r>
      <w:proofErr w:type="gramStart"/>
      <w:r>
        <w:t>муниципального  бюджетного</w:t>
      </w:r>
      <w:proofErr w:type="gramEnd"/>
      <w:r>
        <w:t xml:space="preserve"> учреждения «Благоустройство п.</w:t>
      </w:r>
      <w:r w:rsidR="00E01F9A">
        <w:t xml:space="preserve">  Октябрьский</w:t>
      </w:r>
      <w:r>
        <w:t>».</w:t>
      </w:r>
    </w:p>
    <w:p w:rsidR="004809DF" w:rsidRDefault="004809DF" w:rsidP="004809DF">
      <w:pPr>
        <w:pStyle w:val="a9"/>
        <w:numPr>
          <w:ilvl w:val="0"/>
          <w:numId w:val="1"/>
        </w:numPr>
        <w:ind w:left="0" w:firstLine="567"/>
        <w:rPr>
          <w:szCs w:val="28"/>
        </w:rPr>
      </w:pPr>
      <w:r>
        <w:rPr>
          <w:szCs w:val="28"/>
        </w:rPr>
        <w:t xml:space="preserve">Поручить администрации </w:t>
      </w:r>
      <w:r w:rsidR="00E01F9A">
        <w:rPr>
          <w:szCs w:val="28"/>
          <w:lang w:val="ru-RU"/>
        </w:rPr>
        <w:t xml:space="preserve">городского </w:t>
      </w:r>
      <w:r>
        <w:rPr>
          <w:szCs w:val="28"/>
        </w:rPr>
        <w:t>поселения</w:t>
      </w:r>
      <w:r w:rsidR="00E01F9A">
        <w:rPr>
          <w:szCs w:val="28"/>
          <w:lang w:val="ru-RU"/>
        </w:rPr>
        <w:t xml:space="preserve"> «Поселок Октябрьский»</w:t>
      </w:r>
      <w:r>
        <w:rPr>
          <w:szCs w:val="28"/>
        </w:rPr>
        <w:t xml:space="preserve"> (</w:t>
      </w:r>
      <w:r w:rsidR="00E01F9A">
        <w:rPr>
          <w:szCs w:val="28"/>
          <w:lang w:val="ru-RU"/>
        </w:rPr>
        <w:t xml:space="preserve">Овчинников Е.А.) </w:t>
      </w:r>
      <w:r>
        <w:rPr>
          <w:szCs w:val="28"/>
        </w:rPr>
        <w:t xml:space="preserve">до 1 </w:t>
      </w:r>
      <w:r w:rsidR="005059D9">
        <w:rPr>
          <w:szCs w:val="28"/>
          <w:lang w:val="ru-RU"/>
        </w:rPr>
        <w:t xml:space="preserve">августа </w:t>
      </w:r>
      <w:r>
        <w:rPr>
          <w:szCs w:val="28"/>
        </w:rPr>
        <w:t>201</w:t>
      </w:r>
      <w:r w:rsidR="005059D9">
        <w:rPr>
          <w:szCs w:val="28"/>
          <w:lang w:val="ru-RU"/>
        </w:rPr>
        <w:t>6</w:t>
      </w:r>
      <w:r>
        <w:rPr>
          <w:szCs w:val="28"/>
        </w:rPr>
        <w:t xml:space="preserve"> года:</w:t>
      </w:r>
    </w:p>
    <w:p w:rsidR="004809DF" w:rsidRDefault="004809DF" w:rsidP="004809DF">
      <w:pPr>
        <w:pStyle w:val="a9"/>
        <w:ind w:firstLine="567"/>
        <w:rPr>
          <w:szCs w:val="28"/>
        </w:rPr>
      </w:pPr>
      <w:r>
        <w:rPr>
          <w:szCs w:val="28"/>
        </w:rPr>
        <w:t>- утвердить Устав муниципально</w:t>
      </w:r>
      <w:r>
        <w:t xml:space="preserve">го </w:t>
      </w:r>
      <w:r>
        <w:rPr>
          <w:szCs w:val="28"/>
        </w:rPr>
        <w:t xml:space="preserve"> бюджетно</w:t>
      </w:r>
      <w:r>
        <w:t>го</w:t>
      </w:r>
      <w:r>
        <w:rPr>
          <w:szCs w:val="28"/>
        </w:rPr>
        <w:t xml:space="preserve"> учреждени</w:t>
      </w:r>
      <w:r>
        <w:t>я</w:t>
      </w:r>
      <w:r>
        <w:rPr>
          <w:szCs w:val="28"/>
        </w:rPr>
        <w:t xml:space="preserve"> «Благоустройство п.</w:t>
      </w:r>
      <w:r w:rsidR="005059D9">
        <w:rPr>
          <w:szCs w:val="28"/>
          <w:lang w:val="ru-RU"/>
        </w:rPr>
        <w:t xml:space="preserve"> Октябрьский</w:t>
      </w:r>
      <w:r>
        <w:rPr>
          <w:szCs w:val="28"/>
        </w:rPr>
        <w:t>»;</w:t>
      </w:r>
    </w:p>
    <w:p w:rsidR="004809DF" w:rsidRDefault="004809DF" w:rsidP="004809DF">
      <w:pPr>
        <w:pStyle w:val="ConsPlusNormal"/>
        <w:ind w:firstLine="540"/>
        <w:jc w:val="both"/>
      </w:pPr>
      <w:r>
        <w:t>- в установленном порядке провести процедуру регистрации муниципального бюджетного учреждения «Благоустройство п.</w:t>
      </w:r>
      <w:r w:rsidR="005059D9">
        <w:t xml:space="preserve"> Октябрьский</w:t>
      </w:r>
      <w:r>
        <w:t>»;</w:t>
      </w:r>
    </w:p>
    <w:p w:rsidR="004809DF" w:rsidRDefault="004809DF" w:rsidP="004809DF">
      <w:pPr>
        <w:pStyle w:val="ConsPlusNormal"/>
        <w:ind w:firstLine="540"/>
        <w:jc w:val="both"/>
      </w:pPr>
      <w:r>
        <w:t xml:space="preserve">- разработать и утвердить штатное расписание </w:t>
      </w:r>
      <w:proofErr w:type="gramStart"/>
      <w:r>
        <w:t>муниципального  бюджетного</w:t>
      </w:r>
      <w:proofErr w:type="gramEnd"/>
      <w:r>
        <w:t xml:space="preserve"> учреждения «Благоустройство п.</w:t>
      </w:r>
      <w:r w:rsidR="005059D9">
        <w:t xml:space="preserve"> Октябрьский</w:t>
      </w:r>
      <w:r>
        <w:t>».</w:t>
      </w:r>
    </w:p>
    <w:p w:rsidR="005059D9" w:rsidRDefault="004809DF" w:rsidP="00D94C23">
      <w:pPr>
        <w:pStyle w:val="a9"/>
        <w:numPr>
          <w:ilvl w:val="0"/>
          <w:numId w:val="1"/>
        </w:numPr>
        <w:ind w:left="567" w:firstLine="0"/>
        <w:rPr>
          <w:szCs w:val="28"/>
        </w:rPr>
      </w:pPr>
      <w:r w:rsidRPr="005059D9">
        <w:rPr>
          <w:szCs w:val="28"/>
        </w:rPr>
        <w:t>Обнародовать настоящее решение и разместить на официальном сайте</w:t>
      </w:r>
    </w:p>
    <w:p w:rsidR="004809DF" w:rsidRPr="005059D9" w:rsidRDefault="004809DF" w:rsidP="005059D9">
      <w:pPr>
        <w:pStyle w:val="a9"/>
        <w:ind w:firstLine="0"/>
        <w:rPr>
          <w:szCs w:val="28"/>
        </w:rPr>
      </w:pPr>
      <w:r w:rsidRPr="005059D9">
        <w:rPr>
          <w:szCs w:val="28"/>
        </w:rPr>
        <w:t xml:space="preserve">администрации </w:t>
      </w:r>
      <w:r w:rsidR="005059D9" w:rsidRPr="005059D9">
        <w:rPr>
          <w:szCs w:val="28"/>
          <w:lang w:val="ru-RU"/>
        </w:rPr>
        <w:t xml:space="preserve">городского </w:t>
      </w:r>
      <w:r w:rsidRPr="005059D9">
        <w:rPr>
          <w:szCs w:val="28"/>
        </w:rPr>
        <w:t>поселения</w:t>
      </w:r>
      <w:r w:rsidR="005059D9" w:rsidRPr="005059D9">
        <w:rPr>
          <w:szCs w:val="28"/>
          <w:lang w:val="ru-RU"/>
        </w:rPr>
        <w:t xml:space="preserve"> «Поселок Октябрьский»</w:t>
      </w:r>
      <w:r w:rsidRPr="005059D9">
        <w:rPr>
          <w:szCs w:val="28"/>
        </w:rPr>
        <w:t>:</w:t>
      </w:r>
      <w:r w:rsidR="005059D9">
        <w:rPr>
          <w:szCs w:val="28"/>
          <w:lang w:val="ru-RU"/>
        </w:rPr>
        <w:t xml:space="preserve"> </w:t>
      </w:r>
      <w:hyperlink r:id="rId7" w:history="1">
        <w:r w:rsidR="005059D9" w:rsidRPr="005059D9">
          <w:rPr>
            <w:szCs w:val="28"/>
          </w:rPr>
          <w:t>admoktyabr</w:t>
        </w:r>
        <w:r w:rsidRPr="005059D9">
          <w:rPr>
            <w:rStyle w:val="a7"/>
            <w:color w:val="auto"/>
            <w:szCs w:val="28"/>
            <w:u w:val="none"/>
          </w:rPr>
          <w:t>.</w:t>
        </w:r>
        <w:r w:rsidRPr="005059D9">
          <w:rPr>
            <w:rStyle w:val="a7"/>
            <w:color w:val="auto"/>
            <w:szCs w:val="28"/>
            <w:u w:val="none"/>
            <w:lang w:val="en-US"/>
          </w:rPr>
          <w:t>ru</w:t>
        </w:r>
      </w:hyperlink>
      <w:r w:rsidRPr="005059D9">
        <w:rPr>
          <w:szCs w:val="28"/>
        </w:rPr>
        <w:t xml:space="preserve">. </w:t>
      </w:r>
    </w:p>
    <w:p w:rsidR="004809DF" w:rsidRPr="005059D9" w:rsidRDefault="004809DF" w:rsidP="004809DF">
      <w:pPr>
        <w:pStyle w:val="a9"/>
        <w:ind w:firstLine="567"/>
        <w:rPr>
          <w:bCs/>
          <w:szCs w:val="28"/>
          <w:lang w:val="ru-RU"/>
        </w:rPr>
      </w:pPr>
      <w:r>
        <w:rPr>
          <w:szCs w:val="28"/>
        </w:rPr>
        <w:t>7.  Контроль выполнения настоящего решения возложить на постоянную комиссию</w:t>
      </w:r>
      <w:r w:rsidR="005059D9">
        <w:rPr>
          <w:szCs w:val="28"/>
          <w:lang w:val="ru-RU"/>
        </w:rPr>
        <w:t xml:space="preserve"> поселкового</w:t>
      </w:r>
      <w:r>
        <w:rPr>
          <w:szCs w:val="28"/>
        </w:rPr>
        <w:t xml:space="preserve"> собрания по </w:t>
      </w:r>
      <w:r>
        <w:rPr>
          <w:bCs/>
          <w:szCs w:val="28"/>
        </w:rPr>
        <w:t>бюджету, финансовой и налоговой политике (</w:t>
      </w:r>
      <w:proofErr w:type="spellStart"/>
      <w:r w:rsidR="005059D9">
        <w:rPr>
          <w:bCs/>
          <w:szCs w:val="28"/>
          <w:lang w:val="ru-RU"/>
        </w:rPr>
        <w:t>Визирякину</w:t>
      </w:r>
      <w:proofErr w:type="spellEnd"/>
      <w:r w:rsidR="005059D9">
        <w:rPr>
          <w:bCs/>
          <w:szCs w:val="28"/>
          <w:lang w:val="ru-RU"/>
        </w:rPr>
        <w:t xml:space="preserve"> В.А.)</w:t>
      </w:r>
    </w:p>
    <w:p w:rsidR="004809DF" w:rsidRDefault="004809DF" w:rsidP="004809DF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4809DF" w:rsidRDefault="004809DF" w:rsidP="004809DF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4809DF" w:rsidRDefault="004809DF" w:rsidP="004809DF">
      <w:pPr>
        <w:pStyle w:val="21"/>
        <w:spacing w:after="0" w:line="240" w:lineRule="auto"/>
        <w:ind w:left="0"/>
        <w:rPr>
          <w:b/>
          <w:sz w:val="28"/>
          <w:szCs w:val="28"/>
        </w:rPr>
      </w:pPr>
    </w:p>
    <w:p w:rsidR="005059D9" w:rsidRDefault="005059D9" w:rsidP="00B30856">
      <w:pPr>
        <w:rPr>
          <w:b/>
          <w:sz w:val="28"/>
          <w:szCs w:val="28"/>
        </w:rPr>
      </w:pPr>
      <w:r w:rsidRPr="005059D9">
        <w:rPr>
          <w:b/>
          <w:sz w:val="28"/>
          <w:szCs w:val="28"/>
        </w:rPr>
        <w:t>Председатель поселкового собрания</w:t>
      </w:r>
    </w:p>
    <w:p w:rsidR="005059D9" w:rsidRPr="005059D9" w:rsidRDefault="005059D9" w:rsidP="00B308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5059D9">
        <w:rPr>
          <w:b/>
          <w:sz w:val="28"/>
          <w:szCs w:val="28"/>
        </w:rPr>
        <w:t>ородского</w:t>
      </w:r>
      <w:r>
        <w:rPr>
          <w:b/>
          <w:sz w:val="28"/>
          <w:szCs w:val="28"/>
        </w:rPr>
        <w:t xml:space="preserve"> </w:t>
      </w:r>
      <w:r w:rsidRPr="005059D9">
        <w:rPr>
          <w:b/>
          <w:sz w:val="28"/>
          <w:szCs w:val="28"/>
        </w:rPr>
        <w:t xml:space="preserve">поселения «Поселок </w:t>
      </w:r>
      <w:proofErr w:type="gramStart"/>
      <w:r w:rsidRPr="005059D9">
        <w:rPr>
          <w:b/>
          <w:sz w:val="28"/>
          <w:szCs w:val="28"/>
        </w:rPr>
        <w:t>Октябрьск</w:t>
      </w:r>
      <w:bookmarkStart w:id="0" w:name="_GoBack"/>
      <w:bookmarkEnd w:id="0"/>
      <w:r w:rsidRPr="005059D9">
        <w:rPr>
          <w:b/>
          <w:sz w:val="28"/>
          <w:szCs w:val="28"/>
        </w:rPr>
        <w:t xml:space="preserve">ий»   </w:t>
      </w:r>
      <w:proofErr w:type="gramEnd"/>
      <w:r w:rsidRPr="005059D9">
        <w:rPr>
          <w:b/>
          <w:sz w:val="28"/>
          <w:szCs w:val="28"/>
        </w:rPr>
        <w:t xml:space="preserve">             </w:t>
      </w:r>
      <w:r w:rsidR="00160B25">
        <w:rPr>
          <w:b/>
          <w:sz w:val="28"/>
          <w:szCs w:val="28"/>
        </w:rPr>
        <w:t xml:space="preserve">     В.Е. Булгаков</w:t>
      </w:r>
    </w:p>
    <w:sectPr w:rsidR="005059D9" w:rsidRPr="00505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5551D"/>
    <w:multiLevelType w:val="hybridMultilevel"/>
    <w:tmpl w:val="227C3456"/>
    <w:lvl w:ilvl="0" w:tplc="8CC035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8"/>
        <w:szCs w:val="28"/>
      </w:rPr>
    </w:lvl>
    <w:lvl w:ilvl="1" w:tplc="62B41AE0">
      <w:start w:val="1"/>
      <w:numFmt w:val="decimal"/>
      <w:lvlText w:val="1.%2."/>
      <w:lvlJc w:val="left"/>
      <w:pPr>
        <w:tabs>
          <w:tab w:val="num" w:pos="1620"/>
        </w:tabs>
        <w:ind w:left="1620" w:hanging="360"/>
      </w:pPr>
      <w:rPr>
        <w:b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76"/>
    <w:rsid w:val="0010217A"/>
    <w:rsid w:val="00131D3F"/>
    <w:rsid w:val="00151394"/>
    <w:rsid w:val="00160B25"/>
    <w:rsid w:val="00261FD9"/>
    <w:rsid w:val="00332B4C"/>
    <w:rsid w:val="00432677"/>
    <w:rsid w:val="004809DF"/>
    <w:rsid w:val="005059D9"/>
    <w:rsid w:val="00602E81"/>
    <w:rsid w:val="006D471E"/>
    <w:rsid w:val="006E31E3"/>
    <w:rsid w:val="007912D8"/>
    <w:rsid w:val="007C678C"/>
    <w:rsid w:val="008B123E"/>
    <w:rsid w:val="00924E46"/>
    <w:rsid w:val="00AF27E7"/>
    <w:rsid w:val="00B30856"/>
    <w:rsid w:val="00CC65D2"/>
    <w:rsid w:val="00DE024A"/>
    <w:rsid w:val="00E01F9A"/>
    <w:rsid w:val="00E03C76"/>
    <w:rsid w:val="00E24534"/>
    <w:rsid w:val="00F9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6A47D-6ABF-48DA-8974-6285A526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809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E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E4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B30856"/>
  </w:style>
  <w:style w:type="character" w:styleId="a6">
    <w:name w:val="Strong"/>
    <w:basedOn w:val="a0"/>
    <w:uiPriority w:val="22"/>
    <w:qFormat/>
    <w:rsid w:val="00B30856"/>
    <w:rPr>
      <w:b/>
      <w:bCs/>
    </w:rPr>
  </w:style>
  <w:style w:type="character" w:styleId="a7">
    <w:name w:val="Hyperlink"/>
    <w:basedOn w:val="a0"/>
    <w:uiPriority w:val="99"/>
    <w:semiHidden/>
    <w:unhideWhenUsed/>
    <w:rsid w:val="00B30856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B30856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4809D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9">
    <w:name w:val="Body Text Indent"/>
    <w:basedOn w:val="a"/>
    <w:link w:val="aa"/>
    <w:semiHidden/>
    <w:unhideWhenUsed/>
    <w:rsid w:val="004809DF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4809D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semiHidden/>
    <w:unhideWhenUsed/>
    <w:rsid w:val="004809DF"/>
    <w:pPr>
      <w:spacing w:after="120" w:line="480" w:lineRule="auto"/>
      <w:ind w:left="283"/>
    </w:pPr>
    <w:rPr>
      <w:sz w:val="26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4809DF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ConsNonformat">
    <w:name w:val="ConsNonformat"/>
    <w:rsid w:val="004809DF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809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du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C3F0BCA4AA28A97E49B0B81C2E1D83E3ACF9C7F34F3B9D60F9DBE7C1BF5519D116598B81CAA430W766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Стребкова</dc:creator>
  <cp:keywords/>
  <dc:description/>
  <cp:lastModifiedBy>Светлана Стребкова</cp:lastModifiedBy>
  <cp:revision>3</cp:revision>
  <cp:lastPrinted>2016-06-07T08:47:00Z</cp:lastPrinted>
  <dcterms:created xsi:type="dcterms:W3CDTF">2016-06-06T15:16:00Z</dcterms:created>
  <dcterms:modified xsi:type="dcterms:W3CDTF">2016-06-07T08:51:00Z</dcterms:modified>
</cp:coreProperties>
</file>