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323C" w:rsidRDefault="0003323C" w:rsidP="0003323C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Поселковое собрание городского поселения «Поселок Октябрьский» муниципального района «Белгородский район» Белгородской области третьего созыва</w:t>
      </w:r>
    </w:p>
    <w:p w:rsidR="0003323C" w:rsidRDefault="0003323C" w:rsidP="0003323C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</w:p>
    <w:p w:rsidR="0003323C" w:rsidRDefault="0003323C" w:rsidP="0003323C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решение</w:t>
      </w:r>
    </w:p>
    <w:p w:rsidR="0003323C" w:rsidRDefault="0003323C" w:rsidP="0003323C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«11»  сентября 2014 года № 82</w:t>
      </w:r>
    </w:p>
    <w:p w:rsidR="0003323C" w:rsidRDefault="0003323C" w:rsidP="0003323C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 </w:t>
      </w:r>
    </w:p>
    <w:p w:rsidR="0003323C" w:rsidRDefault="0003323C" w:rsidP="0003323C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 </w:t>
      </w:r>
    </w:p>
    <w:p w:rsidR="0003323C" w:rsidRDefault="0003323C" w:rsidP="0003323C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О внесении изменений в решение поселкового собрания городского поселения «Поселок Октябрьский»</w:t>
      </w:r>
      <w:r>
        <w:rPr>
          <w:color w:val="212121"/>
          <w:sz w:val="21"/>
          <w:szCs w:val="21"/>
        </w:rPr>
        <w:t> </w:t>
      </w:r>
      <w:r>
        <w:rPr>
          <w:b/>
          <w:bCs/>
          <w:color w:val="212121"/>
          <w:sz w:val="21"/>
          <w:szCs w:val="21"/>
        </w:rPr>
        <w:t>от 05.12.2012г. № 190 «Об утверждении правил землепользования и застройки городского поселения «Поселок Октябрьский» муниципального района «Белгородский район» Белгородской области»</w:t>
      </w:r>
    </w:p>
    <w:p w:rsidR="0003323C" w:rsidRDefault="0003323C" w:rsidP="0003323C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 </w:t>
      </w:r>
    </w:p>
    <w:p w:rsidR="0003323C" w:rsidRDefault="0003323C" w:rsidP="0003323C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 </w:t>
      </w:r>
    </w:p>
    <w:p w:rsidR="0003323C" w:rsidRDefault="0003323C" w:rsidP="0003323C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 </w:t>
      </w:r>
    </w:p>
    <w:p w:rsidR="0003323C" w:rsidRDefault="0003323C" w:rsidP="0003323C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В  соответствии с Федеральным законом от   6   октября    2003 года № 131-ФЗ «Об общих принципах организации местного самоуправленияв Российской Федерации»,решением Муниципального совета Белгородского района от 28.02.2014 года № 65 «О внесении изменений в решение</w:t>
      </w:r>
      <w:r>
        <w:rPr>
          <w:color w:val="212121"/>
          <w:sz w:val="21"/>
          <w:szCs w:val="21"/>
        </w:rPr>
        <w:br/>
        <w:t>Белгородского районного Совета депутатов от 01.08.2002 года №5»,заключением о результатах публичных слушаний от  «10» сентября 2014 года, Уставом городского поселения «Поселок Октябрьский» муниципального района «Белгородский район» Белгородской области</w:t>
      </w:r>
    </w:p>
    <w:p w:rsidR="0003323C" w:rsidRDefault="0003323C" w:rsidP="0003323C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поселковое собрание городского поселения «Поселок Октябрьский»</w:t>
      </w:r>
      <w:r>
        <w:rPr>
          <w:color w:val="212121"/>
          <w:sz w:val="21"/>
          <w:szCs w:val="21"/>
        </w:rPr>
        <w:t> </w:t>
      </w:r>
      <w:r>
        <w:rPr>
          <w:b/>
          <w:bCs/>
          <w:color w:val="212121"/>
          <w:sz w:val="21"/>
          <w:szCs w:val="21"/>
        </w:rPr>
        <w:t>решило:</w:t>
      </w:r>
    </w:p>
    <w:p w:rsidR="0003323C" w:rsidRDefault="0003323C" w:rsidP="0003323C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 </w:t>
      </w:r>
    </w:p>
    <w:p w:rsidR="0003323C" w:rsidRDefault="0003323C" w:rsidP="0003323C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1.                     Внести в решение поселкового собрания городского поселения «Поселок Октябрьский» от 05.12.2012 года № 190 «Об утверждении правил землепользования и застройки городского поселения «Поселок Октябрьский»муниципального района Белгородский район» Белгородской области» следующие изменения:</w:t>
      </w:r>
    </w:p>
    <w:p w:rsidR="0003323C" w:rsidRDefault="0003323C" w:rsidP="0003323C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1.1.                     В статье 4 раздела №2 главы №1 Правил землепользования и застройки городского поселения «Поселок Октябрьский»:</w:t>
      </w:r>
    </w:p>
    <w:p w:rsidR="0003323C" w:rsidRDefault="0003323C" w:rsidP="0003323C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- Установить следующие предельные (минимальные и максимальные) размеры земельных участков, предоставляемых гражданам в собственность из находящихся в государственной или муниципальной собственности земель для ведения личного подсобного хозяйства и индивидуального жилищного строительства:</w:t>
      </w:r>
    </w:p>
    <w:p w:rsidR="0003323C" w:rsidRDefault="0003323C" w:rsidP="0003323C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Для земельных участков, образуемых в целях их предоставления во вновь планируемых микрорайонах индивидуального жилищного строительства:</w:t>
      </w:r>
    </w:p>
    <w:p w:rsidR="0003323C" w:rsidRDefault="0003323C" w:rsidP="0003323C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- минимальный размер 1500 кв.м.;</w:t>
      </w:r>
    </w:p>
    <w:p w:rsidR="0003323C" w:rsidRDefault="0003323C" w:rsidP="0003323C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- максимальный размер 2999 кв.м.</w:t>
      </w:r>
    </w:p>
    <w:p w:rsidR="0003323C" w:rsidRDefault="0003323C" w:rsidP="0003323C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Для земельных участков, образуемых в целях их предоставления на территории существующей застройки ИЖС:</w:t>
      </w:r>
    </w:p>
    <w:p w:rsidR="0003323C" w:rsidRDefault="0003323C" w:rsidP="0003323C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lastRenderedPageBreak/>
        <w:t>- минимальный размер 800 кв.м.;</w:t>
      </w:r>
    </w:p>
    <w:p w:rsidR="0003323C" w:rsidRDefault="0003323C" w:rsidP="0003323C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- максимальный размер 1599 кв.м.</w:t>
      </w:r>
    </w:p>
    <w:p w:rsidR="0003323C" w:rsidRDefault="0003323C" w:rsidP="0003323C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В отношении земельных участков, формируемых (преобразуемых) с целью предоставления гражданам по программам «Обеспечение жильём участников ВОВ», «Переселение граждан из аварийного и ветхого жилья», «Обеспечение жильем детей-сирот», минимальный размер земельного участка для индивидуального жилищного строительства – 700 кв.м.</w:t>
      </w:r>
    </w:p>
    <w:p w:rsidR="0003323C" w:rsidRDefault="0003323C" w:rsidP="0003323C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При преобразовании земельных участков для индивидуального жилищного строительства путем раздела (перераспределения) площадь вновь образованных земельных участков для индивидуального жилищного строительства не может быть менее 1500 кв.м.</w:t>
      </w:r>
    </w:p>
    <w:p w:rsidR="0003323C" w:rsidRDefault="0003323C" w:rsidP="0003323C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Предельные минимальные размеры земельных участков, установленные настоящим решением, не распространяются на земельные участки, образуемые в результате раздела существующих земельных участков их собственниками, при необходимости изъятия для государственных и муниципальных нужд одной из частей земельного участка, образующейся при его разделе.</w:t>
      </w:r>
    </w:p>
    <w:p w:rsidR="0003323C" w:rsidRDefault="0003323C" w:rsidP="0003323C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Предельные максимальные размеры земельных участков для индивидуального жилищного строительства, установленные настоящим решением не распространяются на земельные участки, образуемые в результате раздела, объединения, перераспределения земельных участков, находящихся в собственности организаций, учредителем (акционером), которых является Белгородская область или муниципальные образования Белгородской области и которые являются участниками областных целевых программ стимулирования развития жилищного строительства.</w:t>
      </w:r>
    </w:p>
    <w:p w:rsidR="0003323C" w:rsidRDefault="0003323C" w:rsidP="0003323C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Уточнение площади земельных участков, находящихся в собственности, пожизненном наследуемом владении, границы которых не установлены в соответствии с требованиями действующего законодательства, производится при проведении межевых работ по установлению границ земельных участков, в пределах минимального размера предоставления земельного участка -800 кв.м.</w:t>
      </w:r>
    </w:p>
    <w:p w:rsidR="0003323C" w:rsidRDefault="0003323C" w:rsidP="0003323C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Согласование границ таких земельных участков осуществляется распорядительным актом администрации Белгородского района.</w:t>
      </w:r>
    </w:p>
    <w:p w:rsidR="0003323C" w:rsidRDefault="0003323C" w:rsidP="0003323C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Предоставление земельного участка, составляющего разницу между первоначально предоставленным участком и земельным участком, уточненным по результатам межевания, осуществляется за плату по рыночной стоимости земли, определяемой в соответствии с </w:t>
      </w:r>
      <w:hyperlink r:id="rId4" w:history="1">
        <w:r>
          <w:rPr>
            <w:rStyle w:val="a4"/>
            <w:color w:val="auto"/>
            <w:sz w:val="21"/>
            <w:szCs w:val="21"/>
          </w:rPr>
          <w:t>федеральным законом</w:t>
        </w:r>
      </w:hyperlink>
      <w:r>
        <w:rPr>
          <w:color w:val="212121"/>
          <w:sz w:val="21"/>
          <w:szCs w:val="21"/>
        </w:rPr>
        <w:t> об оценочной деятельности, в порядке, установленном действующим земельным законодательством.</w:t>
      </w:r>
    </w:p>
    <w:p w:rsidR="0003323C" w:rsidRDefault="0003323C" w:rsidP="0003323C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В целях предоставления земельных участков для индивидуального жилищного строительства и личного подсобного хозяйства при существующих домовладениях, которые не могут быть сформированы для предоставления под индивидуальное жилищное строительство и личное подсобное хозяйство в размере определенном настоящим пунктом, минимальные размеры земельных участков не устанавливаются. Максимальный размер земельного участка образуемого для целей, указанных в настоящем пункте не может превышать 800 кв.м. Предоставление земельных участков, указанных в настоящем пункте осуществляется в соответствии с требованиями действующего законодательства.</w:t>
      </w:r>
    </w:p>
    <w:p w:rsidR="0003323C" w:rsidRDefault="0003323C" w:rsidP="0003323C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1.2.          Дополнить Правила землепользований и застройки городского поселения «Поселок Октябрьский» статьей «Изменение видов разрешенного использования земельных участков и объектов капитального строительства физическими и юридическими лицами» следующего содержания:</w:t>
      </w:r>
    </w:p>
    <w:p w:rsidR="0003323C" w:rsidRDefault="0003323C" w:rsidP="0003323C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«Изменение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регламентов.</w:t>
      </w:r>
    </w:p>
    <w:p w:rsidR="0003323C" w:rsidRDefault="0003323C" w:rsidP="0003323C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Любой </w:t>
      </w:r>
      <w:hyperlink r:id="rId5" w:history="1">
        <w:r>
          <w:rPr>
            <w:rStyle w:val="a4"/>
            <w:color w:val="auto"/>
            <w:sz w:val="21"/>
            <w:szCs w:val="21"/>
          </w:rPr>
          <w:t>вид</w:t>
        </w:r>
      </w:hyperlink>
      <w:r>
        <w:rPr>
          <w:color w:val="212121"/>
          <w:sz w:val="21"/>
          <w:szCs w:val="21"/>
        </w:rPr>
        <w:t> разрешенного использования из предусмотренных зонированием территорий видов выбирается собственником, пользователем, либо арендатором земельного участка самостоятельно, без дополнительных разрешений и процедур согласования.</w:t>
      </w:r>
    </w:p>
    <w:p w:rsidR="0003323C" w:rsidRDefault="0003323C" w:rsidP="0003323C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lastRenderedPageBreak/>
        <w:t>Решение об изменении одного вида разрешенного использования земельных участков и объектов капитального строительства на другой вид такого использования принимается органом местного самоуправления, уполномоченным на распоряжение земельными участками.</w:t>
      </w:r>
    </w:p>
    <w:p w:rsidR="0003323C" w:rsidRDefault="0003323C" w:rsidP="0003323C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Решение об изменении одного вида разрешенного использования земельных участков и объектов капитального строительства на другой вид такого использования принимается на основании заявления физического, либо юридического лица, поданного в администрацию Белгородского района. В заявлении об изменении вида разрешенного использования должен быть указан выбранный заявителем вид разрешенного использования земельного участка.</w:t>
      </w:r>
    </w:p>
    <w:p w:rsidR="0003323C" w:rsidRDefault="0003323C" w:rsidP="0003323C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К заявлению об изменении вида разрешенного использования земельного участка и объекта капитального строительства прилагаются следующие документы:</w:t>
      </w:r>
    </w:p>
    <w:p w:rsidR="0003323C" w:rsidRDefault="0003323C" w:rsidP="0003323C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1) материалы, иллюстрирующие внешний вид объекта капитального строительства, в соответствии с выбранным заявителем видом использования объекта капитального строительства, либо видом использования земельного участка;</w:t>
      </w:r>
    </w:p>
    <w:p w:rsidR="0003323C" w:rsidRDefault="0003323C" w:rsidP="0003323C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2) выписка из информационной системы объектов градостроительной деятельности, подтверждающая, что выбранный заявителем вид разрешенного использования объекта капитального строительства, либо земельного участка соответствует градостроительным регламентам той зоны, в которой он расположен;</w:t>
      </w:r>
    </w:p>
    <w:p w:rsidR="0003323C" w:rsidRDefault="0003323C" w:rsidP="0003323C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3) заключение о соответствии изменению вида разрешенного использования объекта капитального строительства требованиям технических регламентов;</w:t>
      </w:r>
    </w:p>
    <w:p w:rsidR="0003323C" w:rsidRDefault="0003323C" w:rsidP="0003323C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4) правоустанавливающие, правоудостоверяющие, технические и кадастровые документы на объект капитального строительства и земельный участок, вид разрешенного использования которых предлагается изменить.</w:t>
      </w:r>
    </w:p>
    <w:p w:rsidR="0003323C" w:rsidRDefault="0003323C" w:rsidP="0003323C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Заявление об изменении одного вида разрешенного использования объекта капитального строительства и земельного участка на другой вид рассматривается администрацией Белгородского района в течение 30 дней с момента его подачи.</w:t>
      </w:r>
    </w:p>
    <w:p w:rsidR="0003323C" w:rsidRDefault="0003323C" w:rsidP="0003323C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Настоящие нормы регулируют порядок изменения видов разрешенного использования земельных участков и объектов капитального строительства, находящихся в собственности, постоянном (бессрочном) пользовании и аренде физических и юридических лиц.</w:t>
      </w:r>
    </w:p>
    <w:p w:rsidR="0003323C" w:rsidRDefault="0003323C" w:rsidP="0003323C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Настоящие нормы не распространяется на решения об изменении одного вида разрешенного использования земельных участков и объектов капитального строительства, расположенных на землях, на которые действие градостроительных регламентов не распространяется или для которых градостроительные регламенты не устанавливаются.</w:t>
      </w:r>
    </w:p>
    <w:p w:rsidR="0003323C" w:rsidRDefault="0003323C" w:rsidP="0003323C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2.       Принять настоящее решение.</w:t>
      </w:r>
    </w:p>
    <w:p w:rsidR="0003323C" w:rsidRDefault="0003323C" w:rsidP="0003323C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3.       Обнародовать настоящее решение.</w:t>
      </w:r>
    </w:p>
    <w:p w:rsidR="0003323C" w:rsidRDefault="0003323C" w:rsidP="0003323C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 </w:t>
      </w:r>
    </w:p>
    <w:p w:rsidR="0003323C" w:rsidRDefault="0003323C" w:rsidP="0003323C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Председатель поселкового</w:t>
      </w:r>
    </w:p>
    <w:p w:rsidR="0003323C" w:rsidRDefault="0003323C" w:rsidP="0003323C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собрания городского поселения</w:t>
      </w:r>
    </w:p>
    <w:p w:rsidR="0003323C" w:rsidRDefault="0003323C" w:rsidP="0003323C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«Поселок Октябрьский» В. Е. Булгаков</w:t>
      </w:r>
    </w:p>
    <w:p w:rsidR="00866BEB" w:rsidRDefault="00866BEB">
      <w:bookmarkStart w:id="0" w:name="_GoBack"/>
      <w:bookmarkEnd w:id="0"/>
    </w:p>
    <w:sectPr w:rsidR="00866B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1A4"/>
    <w:rsid w:val="0003323C"/>
    <w:rsid w:val="002E21A4"/>
    <w:rsid w:val="0086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A08BF4-5304-48D8-AEE9-820312022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33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332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421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DDC4A2C3D841C822B486B226A154CABFB920478C7866184280412CDDC0C88CFA913D74C06419DE2U3i8G" TargetMode="External"/><Relationship Id="rId4" Type="http://schemas.openxmlformats.org/officeDocument/2006/relationships/hyperlink" Target="garantf1://12012509.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1284</Words>
  <Characters>7324</Characters>
  <Application>Microsoft Office Word</Application>
  <DocSecurity>0</DocSecurity>
  <Lines>61</Lines>
  <Paragraphs>17</Paragraphs>
  <ScaleCrop>false</ScaleCrop>
  <Company>SPecialiST RePack</Company>
  <LinksUpToDate>false</LinksUpToDate>
  <CharactersWithSpaces>8591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</dc:creator>
  <cp:keywords/>
  <dc:description/>
  <cp:lastModifiedBy>Tor</cp:lastModifiedBy>
  <cp:revision>2</cp:revision>
  <dcterms:created xsi:type="dcterms:W3CDTF">2020-02-04T06:55:00Z</dcterms:created>
  <dcterms:modified xsi:type="dcterms:W3CDTF">2020-02-04T06:55:00Z</dcterms:modified>
</cp:coreProperties>
</file>