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36E6" w:rsidRPr="000A0364" w:rsidRDefault="008D36E6" w:rsidP="00844358">
      <w:pPr>
        <w:spacing w:after="0" w:line="240" w:lineRule="auto"/>
        <w:jc w:val="center"/>
        <w:rPr>
          <w:rFonts w:ascii="Times New Roman" w:hAnsi="Times New Roman"/>
          <w:b/>
          <w:bCs/>
          <w:sz w:val="28"/>
          <w:szCs w:val="28"/>
        </w:rPr>
      </w:pPr>
      <w:r w:rsidRPr="002B0433">
        <w:rPr>
          <w:rFonts w:ascii="Times New Roman" w:hAnsi="Times New Roman"/>
          <w:b/>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53.25pt;height:72.75pt;visibility:visible">
            <v:imagedata r:id="rId7" o:title=""/>
          </v:shape>
        </w:pict>
      </w:r>
    </w:p>
    <w:p w:rsidR="008D36E6" w:rsidRPr="000A0364" w:rsidRDefault="008D36E6" w:rsidP="002501EC">
      <w:pPr>
        <w:jc w:val="center"/>
        <w:rPr>
          <w:rFonts w:ascii="Times New Roman" w:hAnsi="Times New Roman"/>
          <w:b/>
          <w:bCs/>
          <w:sz w:val="28"/>
          <w:szCs w:val="28"/>
        </w:rPr>
      </w:pPr>
    </w:p>
    <w:p w:rsidR="008D36E6" w:rsidRDefault="008D36E6" w:rsidP="002C10A7">
      <w:pPr>
        <w:spacing w:after="0" w:line="240" w:lineRule="auto"/>
        <w:jc w:val="center"/>
        <w:rPr>
          <w:rFonts w:ascii="Times New Roman" w:hAnsi="Times New Roman"/>
          <w:b/>
          <w:bCs/>
          <w:sz w:val="28"/>
          <w:szCs w:val="28"/>
        </w:rPr>
      </w:pPr>
      <w:r w:rsidRPr="000A0364">
        <w:rPr>
          <w:rFonts w:ascii="Times New Roman" w:hAnsi="Times New Roman"/>
          <w:b/>
          <w:bCs/>
          <w:sz w:val="28"/>
          <w:szCs w:val="28"/>
        </w:rPr>
        <w:t>Поселковое собрание городского поселения «Поселок Октябрьский» муниципального района «Белгородский район» Белгородской области третьего созыва</w:t>
      </w:r>
    </w:p>
    <w:p w:rsidR="008D36E6" w:rsidRPr="000A0364" w:rsidRDefault="008D36E6" w:rsidP="002C10A7">
      <w:pPr>
        <w:spacing w:after="0" w:line="240" w:lineRule="auto"/>
        <w:jc w:val="center"/>
        <w:rPr>
          <w:rFonts w:ascii="Times New Roman" w:hAnsi="Times New Roman"/>
          <w:b/>
          <w:bCs/>
          <w:sz w:val="28"/>
          <w:szCs w:val="28"/>
        </w:rPr>
      </w:pPr>
    </w:p>
    <w:p w:rsidR="008D36E6" w:rsidRPr="000A0364" w:rsidRDefault="008D36E6" w:rsidP="002E5ACB">
      <w:pPr>
        <w:spacing w:after="0" w:line="240" w:lineRule="auto"/>
        <w:jc w:val="center"/>
        <w:rPr>
          <w:rFonts w:ascii="Times New Roman" w:hAnsi="Times New Roman"/>
          <w:b/>
          <w:bCs/>
          <w:caps/>
          <w:spacing w:val="100"/>
          <w:sz w:val="28"/>
          <w:szCs w:val="28"/>
        </w:rPr>
      </w:pPr>
      <w:r w:rsidRPr="000A0364">
        <w:rPr>
          <w:rFonts w:ascii="Times New Roman" w:hAnsi="Times New Roman"/>
          <w:b/>
          <w:bCs/>
          <w:caps/>
          <w:spacing w:val="100"/>
          <w:sz w:val="28"/>
          <w:szCs w:val="28"/>
        </w:rPr>
        <w:t>решение</w:t>
      </w:r>
    </w:p>
    <w:p w:rsidR="008D36E6" w:rsidRPr="000A0364" w:rsidRDefault="008D36E6" w:rsidP="002E5ACB">
      <w:pPr>
        <w:spacing w:after="0" w:line="240" w:lineRule="auto"/>
        <w:jc w:val="center"/>
        <w:rPr>
          <w:rFonts w:ascii="Times New Roman" w:hAnsi="Times New Roman"/>
          <w:b/>
          <w:bCs/>
          <w:caps/>
          <w:spacing w:val="100"/>
          <w:sz w:val="28"/>
          <w:szCs w:val="28"/>
        </w:rPr>
      </w:pPr>
    </w:p>
    <w:p w:rsidR="008D36E6" w:rsidRPr="000A0364" w:rsidRDefault="008D36E6" w:rsidP="00844358">
      <w:pPr>
        <w:pStyle w:val="ConsNonformat"/>
        <w:widowControl/>
        <w:rPr>
          <w:rFonts w:ascii="Times New Roman" w:hAnsi="Times New Roman" w:cs="Times New Roman"/>
          <w:sz w:val="28"/>
          <w:szCs w:val="28"/>
        </w:rPr>
      </w:pPr>
      <w:r w:rsidRPr="000A0364">
        <w:rPr>
          <w:rFonts w:ascii="Times New Roman" w:hAnsi="Times New Roman" w:cs="Times New Roman"/>
          <w:sz w:val="28"/>
          <w:szCs w:val="28"/>
        </w:rPr>
        <w:t>от 04 июля 2014 года</w:t>
      </w:r>
      <w:r w:rsidRPr="000A0364">
        <w:rPr>
          <w:rFonts w:ascii="Times New Roman" w:hAnsi="Times New Roman" w:cs="Times New Roman"/>
          <w:sz w:val="28"/>
          <w:szCs w:val="28"/>
        </w:rPr>
        <w:tab/>
      </w:r>
      <w:r w:rsidRPr="000A0364">
        <w:rPr>
          <w:rFonts w:ascii="Times New Roman" w:hAnsi="Times New Roman" w:cs="Times New Roman"/>
          <w:sz w:val="28"/>
          <w:szCs w:val="28"/>
        </w:rPr>
        <w:tab/>
      </w:r>
      <w:r w:rsidRPr="000A0364">
        <w:rPr>
          <w:rFonts w:ascii="Times New Roman" w:hAnsi="Times New Roman" w:cs="Times New Roman"/>
          <w:sz w:val="28"/>
          <w:szCs w:val="28"/>
        </w:rPr>
        <w:tab/>
      </w:r>
      <w:r w:rsidRPr="000A0364">
        <w:rPr>
          <w:rFonts w:ascii="Times New Roman" w:hAnsi="Times New Roman" w:cs="Times New Roman"/>
          <w:sz w:val="28"/>
          <w:szCs w:val="28"/>
        </w:rPr>
        <w:tab/>
      </w:r>
      <w:r w:rsidRPr="000A0364">
        <w:rPr>
          <w:rFonts w:ascii="Times New Roman" w:hAnsi="Times New Roman" w:cs="Times New Roman"/>
          <w:sz w:val="28"/>
          <w:szCs w:val="28"/>
        </w:rPr>
        <w:tab/>
      </w:r>
      <w:r w:rsidRPr="000A0364">
        <w:rPr>
          <w:rFonts w:ascii="Times New Roman" w:hAnsi="Times New Roman" w:cs="Times New Roman"/>
          <w:sz w:val="28"/>
          <w:szCs w:val="28"/>
        </w:rPr>
        <w:tab/>
      </w:r>
      <w:r w:rsidRPr="000A0364">
        <w:rPr>
          <w:rFonts w:ascii="Times New Roman" w:hAnsi="Times New Roman" w:cs="Times New Roman"/>
          <w:sz w:val="28"/>
          <w:szCs w:val="28"/>
        </w:rPr>
        <w:tab/>
        <w:t xml:space="preserve">                       № 75</w:t>
      </w:r>
    </w:p>
    <w:p w:rsidR="008D36E6" w:rsidRPr="000A0364" w:rsidRDefault="008D36E6" w:rsidP="00844358">
      <w:pPr>
        <w:pStyle w:val="ConsNonformat"/>
        <w:widowControl/>
        <w:rPr>
          <w:rFonts w:ascii="Times New Roman" w:hAnsi="Times New Roman" w:cs="Times New Roman"/>
          <w:sz w:val="28"/>
          <w:szCs w:val="28"/>
        </w:rPr>
      </w:pPr>
    </w:p>
    <w:p w:rsidR="008D36E6" w:rsidRPr="000A0364" w:rsidRDefault="008D36E6" w:rsidP="00844358">
      <w:pPr>
        <w:pStyle w:val="ConsNonformat"/>
        <w:widowControl/>
        <w:rPr>
          <w:rFonts w:ascii="Times New Roman" w:hAnsi="Times New Roman" w:cs="Times New Roman"/>
          <w:sz w:val="28"/>
          <w:szCs w:val="28"/>
        </w:rPr>
      </w:pPr>
    </w:p>
    <w:p w:rsidR="008D36E6" w:rsidRPr="000A0364" w:rsidRDefault="008D36E6" w:rsidP="009A41CE">
      <w:pPr>
        <w:spacing w:after="0"/>
        <w:ind w:right="4133"/>
        <w:contextualSpacing/>
        <w:rPr>
          <w:rFonts w:ascii="Times New Roman" w:hAnsi="Times New Roman"/>
          <w:b/>
          <w:sz w:val="28"/>
          <w:szCs w:val="28"/>
        </w:rPr>
      </w:pPr>
    </w:p>
    <w:tbl>
      <w:tblPr>
        <w:tblW w:w="0" w:type="auto"/>
        <w:tblInd w:w="48" w:type="dxa"/>
        <w:tblLook w:val="0000"/>
      </w:tblPr>
      <w:tblGrid>
        <w:gridCol w:w="4880"/>
      </w:tblGrid>
      <w:tr w:rsidR="008D36E6" w:rsidRPr="000A0364" w:rsidTr="00740257">
        <w:trPr>
          <w:trHeight w:val="1121"/>
        </w:trPr>
        <w:tc>
          <w:tcPr>
            <w:tcW w:w="4880" w:type="dxa"/>
          </w:tcPr>
          <w:p w:rsidR="008D36E6" w:rsidRPr="000A0364" w:rsidRDefault="008D36E6" w:rsidP="002E5ACB">
            <w:pPr>
              <w:widowControl w:val="0"/>
              <w:autoSpaceDE w:val="0"/>
              <w:autoSpaceDN w:val="0"/>
              <w:adjustRightInd w:val="0"/>
              <w:spacing w:after="0"/>
              <w:ind w:left="60"/>
              <w:jc w:val="both"/>
              <w:rPr>
                <w:rFonts w:ascii="Times New Roman" w:hAnsi="Times New Roman"/>
                <w:b/>
                <w:bCs/>
                <w:sz w:val="28"/>
                <w:szCs w:val="28"/>
              </w:rPr>
            </w:pPr>
            <w:r w:rsidRPr="000A0364">
              <w:rPr>
                <w:rFonts w:ascii="Times New Roman" w:hAnsi="Times New Roman"/>
                <w:b/>
                <w:bCs/>
                <w:sz w:val="28"/>
                <w:szCs w:val="28"/>
              </w:rPr>
              <w:t>О размещении сведений о доходах, расходах, об имуществе и обязательствах имущественного характера и представления этих сведений для опубликования</w:t>
            </w:r>
          </w:p>
          <w:p w:rsidR="008D36E6" w:rsidRPr="000A0364" w:rsidRDefault="008D36E6" w:rsidP="002E5ACB">
            <w:pPr>
              <w:widowControl w:val="0"/>
              <w:autoSpaceDE w:val="0"/>
              <w:autoSpaceDN w:val="0"/>
              <w:adjustRightInd w:val="0"/>
              <w:spacing w:after="0"/>
              <w:ind w:left="60"/>
              <w:jc w:val="both"/>
              <w:rPr>
                <w:rFonts w:ascii="Times New Roman" w:hAnsi="Times New Roman"/>
                <w:b/>
                <w:bCs/>
                <w:sz w:val="28"/>
                <w:szCs w:val="28"/>
              </w:rPr>
            </w:pPr>
          </w:p>
          <w:p w:rsidR="008D36E6" w:rsidRPr="000A0364" w:rsidRDefault="008D36E6" w:rsidP="002E5ACB">
            <w:pPr>
              <w:widowControl w:val="0"/>
              <w:autoSpaceDE w:val="0"/>
              <w:autoSpaceDN w:val="0"/>
              <w:adjustRightInd w:val="0"/>
              <w:spacing w:after="0"/>
              <w:ind w:left="60"/>
              <w:jc w:val="both"/>
              <w:rPr>
                <w:rFonts w:ascii="Times New Roman" w:hAnsi="Times New Roman"/>
                <w:b/>
                <w:bCs/>
                <w:sz w:val="28"/>
                <w:szCs w:val="28"/>
              </w:rPr>
            </w:pPr>
          </w:p>
        </w:tc>
      </w:tr>
    </w:tbl>
    <w:p w:rsidR="008D36E6" w:rsidRDefault="008D36E6" w:rsidP="002501EC">
      <w:pPr>
        <w:autoSpaceDE w:val="0"/>
        <w:autoSpaceDN w:val="0"/>
        <w:adjustRightInd w:val="0"/>
        <w:spacing w:after="0" w:line="240" w:lineRule="auto"/>
        <w:ind w:firstLine="708"/>
        <w:jc w:val="both"/>
        <w:rPr>
          <w:rFonts w:ascii="Times New Roman" w:hAnsi="Times New Roman"/>
          <w:b/>
          <w:sz w:val="28"/>
          <w:szCs w:val="28"/>
        </w:rPr>
      </w:pPr>
      <w:r w:rsidRPr="000A0364">
        <w:rPr>
          <w:rFonts w:ascii="Times New Roman" w:hAnsi="Times New Roman"/>
          <w:sz w:val="28"/>
          <w:szCs w:val="28"/>
        </w:rPr>
        <w:t xml:space="preserve">В соответствии с Федеральным </w:t>
      </w:r>
      <w:hyperlink r:id="rId8" w:history="1">
        <w:r w:rsidRPr="000A0364">
          <w:rPr>
            <w:rFonts w:ascii="Times New Roman" w:hAnsi="Times New Roman"/>
            <w:sz w:val="28"/>
            <w:szCs w:val="28"/>
          </w:rPr>
          <w:t>законом</w:t>
        </w:r>
      </w:hyperlink>
      <w:r w:rsidRPr="000A0364">
        <w:rPr>
          <w:rFonts w:ascii="Times New Roman" w:hAnsi="Times New Roman"/>
          <w:sz w:val="28"/>
          <w:szCs w:val="28"/>
        </w:rPr>
        <w:t xml:space="preserve"> от 25 декабря 2008 года           №  273-ФЗ «О противодействии коррупции», </w:t>
      </w:r>
      <w:hyperlink r:id="rId9" w:history="1">
        <w:r w:rsidRPr="000A0364">
          <w:rPr>
            <w:rFonts w:ascii="Times New Roman" w:hAnsi="Times New Roman"/>
            <w:sz w:val="28"/>
            <w:szCs w:val="28"/>
          </w:rPr>
          <w:t>Указом</w:t>
        </w:r>
      </w:hyperlink>
      <w:r w:rsidRPr="000A0364">
        <w:rPr>
          <w:rFonts w:ascii="Times New Roman" w:hAnsi="Times New Roman"/>
          <w:sz w:val="28"/>
          <w:szCs w:val="28"/>
        </w:rPr>
        <w:t xml:space="preserve"> Президента Российской Федерации от 8 июля 2013 года № 613 «Вопросы противодействия коррупции» поселковое собрание городского поселения «Поселок  Октябрьский» </w:t>
      </w:r>
      <w:r w:rsidRPr="000A0364">
        <w:rPr>
          <w:rFonts w:ascii="Times New Roman" w:hAnsi="Times New Roman"/>
          <w:b/>
          <w:bCs/>
          <w:spacing w:val="100"/>
          <w:sz w:val="28"/>
          <w:szCs w:val="28"/>
        </w:rPr>
        <w:t>решило</w:t>
      </w:r>
      <w:r w:rsidRPr="000A0364">
        <w:rPr>
          <w:rFonts w:ascii="Times New Roman" w:hAnsi="Times New Roman"/>
          <w:b/>
          <w:sz w:val="28"/>
          <w:szCs w:val="28"/>
        </w:rPr>
        <w:t>:</w:t>
      </w:r>
    </w:p>
    <w:p w:rsidR="008D36E6" w:rsidRPr="000A0364" w:rsidRDefault="008D36E6" w:rsidP="009A41CE">
      <w:pPr>
        <w:pStyle w:val="ListParagraph"/>
        <w:numPr>
          <w:ilvl w:val="0"/>
          <w:numId w:val="2"/>
        </w:numPr>
        <w:autoSpaceDE w:val="0"/>
        <w:autoSpaceDN w:val="0"/>
        <w:adjustRightInd w:val="0"/>
        <w:spacing w:after="0" w:line="240" w:lineRule="auto"/>
        <w:ind w:left="0" w:firstLine="360"/>
        <w:jc w:val="both"/>
        <w:rPr>
          <w:rFonts w:ascii="Times New Roman" w:hAnsi="Times New Roman"/>
          <w:sz w:val="28"/>
          <w:szCs w:val="28"/>
        </w:rPr>
      </w:pPr>
      <w:r w:rsidRPr="000A0364">
        <w:rPr>
          <w:rFonts w:ascii="Times New Roman" w:hAnsi="Times New Roman"/>
          <w:sz w:val="28"/>
          <w:szCs w:val="28"/>
        </w:rPr>
        <w:t xml:space="preserve">Утвердить прилагаемый </w:t>
      </w:r>
      <w:hyperlink w:anchor="Par37" w:history="1">
        <w:r w:rsidRPr="000A0364">
          <w:rPr>
            <w:rFonts w:ascii="Times New Roman" w:hAnsi="Times New Roman"/>
            <w:sz w:val="28"/>
            <w:szCs w:val="28"/>
          </w:rPr>
          <w:t>порядок</w:t>
        </w:r>
      </w:hyperlink>
      <w:r w:rsidRPr="000A0364">
        <w:rPr>
          <w:rFonts w:ascii="Times New Roman" w:hAnsi="Times New Roman"/>
          <w:sz w:val="28"/>
          <w:szCs w:val="28"/>
        </w:rPr>
        <w:t xml:space="preserve"> размещения сведений о доходах, расходах, об имуществе и обязательствах имущественного характера лиц, замещающих муниципальные должности городского поселения «поселок Октябрьский» муниципального района «Белгородский район» Белгородской области и членов их семей, а также лиц, замещающих выборные должности муниципальной службы городского поселения «Поселок Октябрьский» муниципального района «Белгородский район» Белгородской области, деятельность которых осуществляется на профессиональной постоянной (штатной) основе для размещения на официальном сайте городского поселения «Поселок Октябрьский» муниципального района «Белгородский район» Белгородской области и предоставления этих сведений средствам массовой информации для опубликования.</w:t>
      </w:r>
    </w:p>
    <w:p w:rsidR="008D36E6" w:rsidRPr="000A0364" w:rsidRDefault="008D36E6" w:rsidP="009A41CE">
      <w:pPr>
        <w:widowControl w:val="0"/>
        <w:numPr>
          <w:ilvl w:val="0"/>
          <w:numId w:val="2"/>
        </w:numPr>
        <w:tabs>
          <w:tab w:val="left" w:pos="851"/>
        </w:tabs>
        <w:autoSpaceDE w:val="0"/>
        <w:autoSpaceDN w:val="0"/>
        <w:adjustRightInd w:val="0"/>
        <w:spacing w:after="0" w:line="240" w:lineRule="auto"/>
        <w:ind w:left="0" w:firstLine="540"/>
        <w:jc w:val="both"/>
        <w:rPr>
          <w:rFonts w:ascii="Times New Roman" w:hAnsi="Times New Roman"/>
          <w:sz w:val="28"/>
          <w:szCs w:val="28"/>
        </w:rPr>
      </w:pPr>
      <w:r w:rsidRPr="000A0364">
        <w:rPr>
          <w:rFonts w:ascii="Times New Roman" w:hAnsi="Times New Roman"/>
          <w:sz w:val="28"/>
          <w:szCs w:val="28"/>
        </w:rPr>
        <w:t>Главному специалисту администрации городского поселения «Поселок Октябрьский» муниципального района «Белгородский район» Белгородской области (Стребковой С.М.):</w:t>
      </w:r>
    </w:p>
    <w:p w:rsidR="008D36E6" w:rsidRPr="000A0364" w:rsidRDefault="008D36E6" w:rsidP="009A41CE">
      <w:pPr>
        <w:pStyle w:val="ListParagraph"/>
        <w:widowControl w:val="0"/>
        <w:numPr>
          <w:ilvl w:val="0"/>
          <w:numId w:val="3"/>
        </w:numPr>
        <w:tabs>
          <w:tab w:val="left" w:pos="567"/>
          <w:tab w:val="left" w:pos="851"/>
        </w:tabs>
        <w:autoSpaceDE w:val="0"/>
        <w:autoSpaceDN w:val="0"/>
        <w:adjustRightInd w:val="0"/>
        <w:spacing w:after="0" w:line="240" w:lineRule="auto"/>
        <w:ind w:left="0" w:firstLine="540"/>
        <w:jc w:val="both"/>
        <w:rPr>
          <w:rFonts w:ascii="Times New Roman" w:hAnsi="Times New Roman"/>
          <w:sz w:val="28"/>
          <w:szCs w:val="28"/>
        </w:rPr>
      </w:pPr>
      <w:r w:rsidRPr="000A0364">
        <w:rPr>
          <w:rFonts w:ascii="Times New Roman" w:hAnsi="Times New Roman"/>
          <w:sz w:val="28"/>
          <w:szCs w:val="28"/>
        </w:rPr>
        <w:t xml:space="preserve">обеспечить ежегодное представление в срок до 30 апреля лицами, замещающими муниципальные должности городского поселения «Поселок Октябрьский» муниципального района «Белгородский район» Белгородской области и членов их семей, а также лицами, замещающими выборные должности муниципальной службы городского поселения «Поселок Октябрьский» муниципального района «Белгородский район» Белгородской области, деятельность которых осуществляется на профессиональной постоянной (штатной) основе сведений о доходах, расходах, об имуществе и обязательствах имущественного характера для размещения </w:t>
      </w:r>
      <w:r w:rsidRPr="000A0364">
        <w:rPr>
          <w:rFonts w:ascii="Times New Roman" w:hAnsi="Times New Roman"/>
          <w:bCs/>
          <w:sz w:val="28"/>
          <w:szCs w:val="28"/>
          <w:lang w:eastAsia="ru-RU"/>
        </w:rPr>
        <w:t xml:space="preserve">на </w:t>
      </w:r>
      <w:r w:rsidRPr="000A0364">
        <w:rPr>
          <w:rFonts w:ascii="Times New Roman" w:hAnsi="Times New Roman"/>
          <w:sz w:val="28"/>
          <w:szCs w:val="28"/>
        </w:rPr>
        <w:t>официальном сайте городского поселения «Поселок Октябрьский» муниципального района «Белгородский район» Белгородской области и предоставления этих сведений средствам массовой информации для опубликования на электронном и бумажном носителе в соответствии с установленной формой.</w:t>
      </w:r>
    </w:p>
    <w:p w:rsidR="008D36E6" w:rsidRPr="000A0364" w:rsidRDefault="008D36E6" w:rsidP="00C20BE1">
      <w:pPr>
        <w:pStyle w:val="ListParagraph"/>
        <w:widowControl w:val="0"/>
        <w:numPr>
          <w:ilvl w:val="0"/>
          <w:numId w:val="2"/>
        </w:numPr>
        <w:tabs>
          <w:tab w:val="left" w:pos="851"/>
        </w:tabs>
        <w:spacing w:after="0" w:line="240" w:lineRule="auto"/>
        <w:ind w:left="0" w:firstLine="567"/>
        <w:jc w:val="both"/>
        <w:rPr>
          <w:rFonts w:ascii="Times New Roman" w:hAnsi="Times New Roman"/>
          <w:sz w:val="28"/>
          <w:szCs w:val="28"/>
        </w:rPr>
      </w:pPr>
      <w:r w:rsidRPr="000A0364">
        <w:rPr>
          <w:rFonts w:ascii="Times New Roman" w:hAnsi="Times New Roman"/>
          <w:sz w:val="28"/>
          <w:szCs w:val="28"/>
        </w:rPr>
        <w:t>Настоящее решение вступает в силу с даты принятия.</w:t>
      </w:r>
    </w:p>
    <w:p w:rsidR="008D36E6" w:rsidRPr="000A0364" w:rsidRDefault="008D36E6" w:rsidP="00C20BE1">
      <w:pPr>
        <w:pStyle w:val="ListParagraph"/>
        <w:widowControl w:val="0"/>
        <w:numPr>
          <w:ilvl w:val="0"/>
          <w:numId w:val="2"/>
        </w:numPr>
        <w:tabs>
          <w:tab w:val="left" w:pos="851"/>
        </w:tabs>
        <w:spacing w:after="0" w:line="240" w:lineRule="auto"/>
        <w:ind w:left="0" w:firstLine="567"/>
        <w:jc w:val="both"/>
        <w:rPr>
          <w:rFonts w:ascii="Times New Roman" w:hAnsi="Times New Roman"/>
          <w:sz w:val="28"/>
          <w:szCs w:val="28"/>
        </w:rPr>
      </w:pPr>
      <w:r w:rsidRPr="000A0364">
        <w:rPr>
          <w:rFonts w:ascii="Times New Roman" w:hAnsi="Times New Roman"/>
          <w:sz w:val="28"/>
          <w:szCs w:val="28"/>
        </w:rPr>
        <w:t>Обнародовать настоящее решение путем вывешивания на стендах поселка и разместить на официальном сайте городского поселения «Поселок Октябрьский» муниципального района «Белгородский район» Белгородской области.</w:t>
      </w:r>
    </w:p>
    <w:p w:rsidR="008D36E6" w:rsidRPr="000A0364" w:rsidRDefault="008D36E6" w:rsidP="009A41CE">
      <w:pPr>
        <w:pStyle w:val="ListParagraph"/>
        <w:widowControl w:val="0"/>
        <w:numPr>
          <w:ilvl w:val="0"/>
          <w:numId w:val="2"/>
        </w:numPr>
        <w:tabs>
          <w:tab w:val="left" w:pos="851"/>
        </w:tabs>
        <w:spacing w:after="0" w:line="240" w:lineRule="auto"/>
        <w:ind w:left="0" w:firstLine="567"/>
        <w:jc w:val="both"/>
        <w:rPr>
          <w:rFonts w:ascii="Times New Roman" w:hAnsi="Times New Roman"/>
          <w:sz w:val="28"/>
          <w:szCs w:val="28"/>
        </w:rPr>
      </w:pPr>
      <w:r w:rsidRPr="000A0364">
        <w:rPr>
          <w:rFonts w:ascii="Times New Roman" w:hAnsi="Times New Roman"/>
          <w:sz w:val="28"/>
          <w:szCs w:val="28"/>
        </w:rPr>
        <w:t xml:space="preserve"> Контроль за исполнением настоящего решения возложить на постоянную комиссию по нормативной деятельности, вопросам местного самоуправления  и депутатской  этике членов поселкового собрания городского поселения «Поселок Октябрьский» (Плохих Г.В.).</w:t>
      </w:r>
    </w:p>
    <w:p w:rsidR="008D36E6" w:rsidRPr="000A0364" w:rsidRDefault="008D36E6" w:rsidP="003937E4">
      <w:pPr>
        <w:pStyle w:val="ListParagraph"/>
        <w:widowControl w:val="0"/>
        <w:tabs>
          <w:tab w:val="left" w:pos="851"/>
        </w:tabs>
        <w:spacing w:after="0" w:line="240" w:lineRule="auto"/>
        <w:ind w:left="567"/>
        <w:jc w:val="both"/>
        <w:rPr>
          <w:rFonts w:ascii="Times New Roman" w:hAnsi="Times New Roman"/>
          <w:sz w:val="28"/>
          <w:szCs w:val="28"/>
        </w:rPr>
      </w:pPr>
    </w:p>
    <w:p w:rsidR="008D36E6" w:rsidRPr="000A0364" w:rsidRDefault="008D36E6" w:rsidP="003937E4">
      <w:pPr>
        <w:pStyle w:val="ListParagraph"/>
        <w:widowControl w:val="0"/>
        <w:tabs>
          <w:tab w:val="left" w:pos="851"/>
        </w:tabs>
        <w:spacing w:after="0" w:line="240" w:lineRule="auto"/>
        <w:ind w:left="567"/>
        <w:jc w:val="both"/>
        <w:rPr>
          <w:rFonts w:ascii="Times New Roman" w:hAnsi="Times New Roman"/>
          <w:sz w:val="28"/>
          <w:szCs w:val="28"/>
        </w:rPr>
      </w:pPr>
    </w:p>
    <w:p w:rsidR="008D36E6" w:rsidRPr="000A0364" w:rsidRDefault="008D36E6" w:rsidP="009A41CE">
      <w:pPr>
        <w:pStyle w:val="ConsPlusNormal"/>
        <w:contextualSpacing/>
        <w:rPr>
          <w:rFonts w:ascii="Times New Roman" w:hAnsi="Times New Roman" w:cs="Times New Roman"/>
          <w:sz w:val="28"/>
          <w:szCs w:val="28"/>
        </w:rPr>
      </w:pPr>
    </w:p>
    <w:p w:rsidR="008D36E6" w:rsidRPr="000A0364" w:rsidRDefault="008D36E6" w:rsidP="009A41CE">
      <w:pPr>
        <w:spacing w:after="0" w:line="240" w:lineRule="auto"/>
        <w:contextualSpacing/>
        <w:jc w:val="both"/>
        <w:rPr>
          <w:rFonts w:ascii="Times New Roman" w:hAnsi="Times New Roman"/>
          <w:b/>
          <w:sz w:val="28"/>
          <w:szCs w:val="28"/>
        </w:rPr>
      </w:pPr>
      <w:r w:rsidRPr="000A0364">
        <w:rPr>
          <w:rFonts w:ascii="Times New Roman" w:hAnsi="Times New Roman"/>
          <w:b/>
          <w:sz w:val="28"/>
          <w:szCs w:val="28"/>
        </w:rPr>
        <w:t xml:space="preserve">Председатель поселкового собрания </w:t>
      </w:r>
    </w:p>
    <w:p w:rsidR="008D36E6" w:rsidRPr="000A0364" w:rsidRDefault="008D36E6" w:rsidP="009A41CE">
      <w:pPr>
        <w:spacing w:after="0" w:line="240" w:lineRule="auto"/>
        <w:contextualSpacing/>
        <w:jc w:val="both"/>
        <w:rPr>
          <w:rFonts w:ascii="Times New Roman" w:hAnsi="Times New Roman"/>
          <w:sz w:val="28"/>
          <w:szCs w:val="28"/>
        </w:rPr>
      </w:pPr>
      <w:r w:rsidRPr="000A0364">
        <w:rPr>
          <w:rFonts w:ascii="Times New Roman" w:hAnsi="Times New Roman"/>
          <w:b/>
          <w:sz w:val="28"/>
          <w:szCs w:val="28"/>
        </w:rPr>
        <w:t>городского поселения «Поселок Октябрьский»</w:t>
      </w:r>
      <w:r w:rsidRPr="000A0364">
        <w:rPr>
          <w:rFonts w:ascii="Times New Roman" w:hAnsi="Times New Roman"/>
          <w:b/>
          <w:sz w:val="28"/>
          <w:szCs w:val="28"/>
        </w:rPr>
        <w:tab/>
        <w:t xml:space="preserve">               В.Е. Булгаков</w:t>
      </w:r>
      <w:r w:rsidRPr="000A0364">
        <w:rPr>
          <w:rFonts w:ascii="Times New Roman" w:hAnsi="Times New Roman"/>
          <w:b/>
          <w:sz w:val="28"/>
          <w:szCs w:val="28"/>
        </w:rPr>
        <w:tab/>
      </w:r>
      <w:r w:rsidRPr="000A0364">
        <w:rPr>
          <w:rFonts w:ascii="Times New Roman" w:hAnsi="Times New Roman"/>
          <w:b/>
          <w:sz w:val="28"/>
          <w:szCs w:val="28"/>
        </w:rPr>
        <w:tab/>
      </w:r>
      <w:r w:rsidRPr="000A0364">
        <w:rPr>
          <w:rFonts w:ascii="Times New Roman" w:hAnsi="Times New Roman"/>
          <w:b/>
          <w:sz w:val="28"/>
          <w:szCs w:val="28"/>
        </w:rPr>
        <w:tab/>
        <w:t xml:space="preserve">              </w:t>
      </w:r>
    </w:p>
    <w:p w:rsidR="008D36E6" w:rsidRPr="000A0364" w:rsidRDefault="008D36E6" w:rsidP="009A41CE">
      <w:pPr>
        <w:tabs>
          <w:tab w:val="left" w:pos="993"/>
        </w:tabs>
        <w:spacing w:after="0" w:line="240" w:lineRule="auto"/>
        <w:ind w:firstLine="709"/>
        <w:jc w:val="both"/>
        <w:rPr>
          <w:rFonts w:ascii="Times New Roman" w:hAnsi="Times New Roman"/>
          <w:sz w:val="28"/>
          <w:szCs w:val="28"/>
        </w:rPr>
      </w:pPr>
    </w:p>
    <w:p w:rsidR="008D36E6" w:rsidRPr="000A0364" w:rsidRDefault="008D36E6" w:rsidP="002E5ACB">
      <w:pPr>
        <w:tabs>
          <w:tab w:val="left" w:pos="993"/>
        </w:tabs>
        <w:spacing w:after="0" w:line="240" w:lineRule="auto"/>
        <w:jc w:val="center"/>
        <w:rPr>
          <w:rFonts w:ascii="Times New Roman" w:hAnsi="Times New Roman"/>
          <w:sz w:val="28"/>
          <w:szCs w:val="28"/>
        </w:rPr>
      </w:pPr>
      <w:r w:rsidRPr="000A0364">
        <w:rPr>
          <w:rFonts w:ascii="Times New Roman" w:hAnsi="Times New Roman"/>
          <w:sz w:val="28"/>
          <w:szCs w:val="28"/>
        </w:rPr>
        <w:t xml:space="preserve">                                                                                       </w:t>
      </w:r>
    </w:p>
    <w:p w:rsidR="008D36E6" w:rsidRPr="000A0364" w:rsidRDefault="008D36E6" w:rsidP="002E5ACB">
      <w:pPr>
        <w:tabs>
          <w:tab w:val="left" w:pos="993"/>
        </w:tabs>
        <w:spacing w:after="0" w:line="240" w:lineRule="auto"/>
        <w:jc w:val="center"/>
        <w:rPr>
          <w:rFonts w:ascii="Times New Roman" w:hAnsi="Times New Roman"/>
          <w:sz w:val="28"/>
          <w:szCs w:val="28"/>
        </w:rPr>
      </w:pPr>
    </w:p>
    <w:p w:rsidR="008D36E6" w:rsidRPr="000A0364" w:rsidRDefault="008D36E6" w:rsidP="002E5ACB">
      <w:pPr>
        <w:tabs>
          <w:tab w:val="left" w:pos="993"/>
        </w:tabs>
        <w:spacing w:after="0" w:line="240" w:lineRule="auto"/>
        <w:jc w:val="center"/>
        <w:rPr>
          <w:rFonts w:ascii="Times New Roman" w:hAnsi="Times New Roman"/>
          <w:sz w:val="28"/>
          <w:szCs w:val="28"/>
        </w:rPr>
      </w:pPr>
    </w:p>
    <w:p w:rsidR="008D36E6" w:rsidRPr="000A0364" w:rsidRDefault="008D36E6" w:rsidP="002E5ACB">
      <w:pPr>
        <w:tabs>
          <w:tab w:val="left" w:pos="993"/>
        </w:tabs>
        <w:spacing w:after="0" w:line="240" w:lineRule="auto"/>
        <w:jc w:val="center"/>
        <w:rPr>
          <w:rFonts w:ascii="Times New Roman" w:hAnsi="Times New Roman"/>
          <w:sz w:val="28"/>
          <w:szCs w:val="28"/>
        </w:rPr>
      </w:pPr>
    </w:p>
    <w:p w:rsidR="008D36E6" w:rsidRPr="000A0364" w:rsidRDefault="008D36E6" w:rsidP="002E5ACB">
      <w:pPr>
        <w:tabs>
          <w:tab w:val="left" w:pos="993"/>
        </w:tabs>
        <w:spacing w:after="0" w:line="240" w:lineRule="auto"/>
        <w:jc w:val="center"/>
        <w:rPr>
          <w:rFonts w:ascii="Times New Roman" w:hAnsi="Times New Roman"/>
          <w:sz w:val="28"/>
          <w:szCs w:val="28"/>
        </w:rPr>
      </w:pPr>
    </w:p>
    <w:p w:rsidR="008D36E6" w:rsidRPr="000A0364" w:rsidRDefault="008D36E6" w:rsidP="002E5ACB">
      <w:pPr>
        <w:tabs>
          <w:tab w:val="left" w:pos="993"/>
        </w:tabs>
        <w:spacing w:after="0" w:line="240" w:lineRule="auto"/>
        <w:jc w:val="center"/>
        <w:rPr>
          <w:rFonts w:ascii="Times New Roman" w:hAnsi="Times New Roman"/>
          <w:sz w:val="28"/>
          <w:szCs w:val="28"/>
        </w:rPr>
      </w:pPr>
    </w:p>
    <w:p w:rsidR="008D36E6" w:rsidRPr="000A0364" w:rsidRDefault="008D36E6" w:rsidP="002E5ACB">
      <w:pPr>
        <w:tabs>
          <w:tab w:val="left" w:pos="993"/>
        </w:tabs>
        <w:spacing w:after="0" w:line="240" w:lineRule="auto"/>
        <w:jc w:val="center"/>
        <w:rPr>
          <w:rFonts w:ascii="Times New Roman" w:hAnsi="Times New Roman"/>
          <w:sz w:val="28"/>
          <w:szCs w:val="28"/>
        </w:rPr>
      </w:pPr>
    </w:p>
    <w:p w:rsidR="008D36E6" w:rsidRPr="000A0364" w:rsidRDefault="008D36E6" w:rsidP="002E5ACB">
      <w:pPr>
        <w:tabs>
          <w:tab w:val="left" w:pos="993"/>
        </w:tabs>
        <w:spacing w:after="0" w:line="240" w:lineRule="auto"/>
        <w:jc w:val="center"/>
        <w:rPr>
          <w:rFonts w:ascii="Times New Roman" w:hAnsi="Times New Roman"/>
          <w:sz w:val="28"/>
          <w:szCs w:val="28"/>
        </w:rPr>
      </w:pPr>
    </w:p>
    <w:p w:rsidR="008D36E6" w:rsidRPr="000A0364" w:rsidRDefault="008D36E6" w:rsidP="002E5ACB">
      <w:pPr>
        <w:tabs>
          <w:tab w:val="left" w:pos="993"/>
        </w:tabs>
        <w:spacing w:after="0" w:line="240" w:lineRule="auto"/>
        <w:jc w:val="center"/>
        <w:rPr>
          <w:rFonts w:ascii="Times New Roman" w:hAnsi="Times New Roman"/>
          <w:sz w:val="28"/>
          <w:szCs w:val="28"/>
        </w:rPr>
      </w:pPr>
    </w:p>
    <w:p w:rsidR="008D36E6" w:rsidRPr="000A0364" w:rsidRDefault="008D36E6" w:rsidP="002E5ACB">
      <w:pPr>
        <w:tabs>
          <w:tab w:val="left" w:pos="993"/>
        </w:tabs>
        <w:spacing w:after="0" w:line="240" w:lineRule="auto"/>
        <w:jc w:val="center"/>
        <w:rPr>
          <w:rFonts w:ascii="Times New Roman" w:hAnsi="Times New Roman"/>
          <w:sz w:val="28"/>
          <w:szCs w:val="28"/>
        </w:rPr>
      </w:pPr>
    </w:p>
    <w:p w:rsidR="008D36E6" w:rsidRPr="000A0364" w:rsidRDefault="008D36E6" w:rsidP="002E5ACB">
      <w:pPr>
        <w:tabs>
          <w:tab w:val="left" w:pos="993"/>
        </w:tabs>
        <w:spacing w:after="0" w:line="240" w:lineRule="auto"/>
        <w:jc w:val="center"/>
        <w:rPr>
          <w:rFonts w:ascii="Times New Roman" w:hAnsi="Times New Roman"/>
          <w:sz w:val="28"/>
          <w:szCs w:val="28"/>
        </w:rPr>
      </w:pPr>
    </w:p>
    <w:p w:rsidR="008D36E6" w:rsidRPr="000A0364" w:rsidRDefault="008D36E6" w:rsidP="002E5ACB">
      <w:pPr>
        <w:tabs>
          <w:tab w:val="left" w:pos="993"/>
        </w:tabs>
        <w:spacing w:after="0" w:line="240" w:lineRule="auto"/>
        <w:jc w:val="center"/>
        <w:rPr>
          <w:rFonts w:ascii="Times New Roman" w:hAnsi="Times New Roman"/>
          <w:sz w:val="28"/>
          <w:szCs w:val="28"/>
        </w:rPr>
      </w:pPr>
    </w:p>
    <w:p w:rsidR="008D36E6" w:rsidRPr="000A0364" w:rsidRDefault="008D36E6" w:rsidP="002E5ACB">
      <w:pPr>
        <w:tabs>
          <w:tab w:val="left" w:pos="993"/>
        </w:tabs>
        <w:spacing w:after="0" w:line="240" w:lineRule="auto"/>
        <w:jc w:val="center"/>
        <w:rPr>
          <w:rFonts w:ascii="Times New Roman" w:hAnsi="Times New Roman"/>
          <w:sz w:val="28"/>
          <w:szCs w:val="28"/>
        </w:rPr>
      </w:pPr>
    </w:p>
    <w:p w:rsidR="008D36E6" w:rsidRPr="000A0364" w:rsidRDefault="008D36E6" w:rsidP="002E5ACB">
      <w:pPr>
        <w:tabs>
          <w:tab w:val="left" w:pos="993"/>
        </w:tabs>
        <w:spacing w:after="0" w:line="240" w:lineRule="auto"/>
        <w:jc w:val="center"/>
        <w:rPr>
          <w:rFonts w:ascii="Times New Roman" w:hAnsi="Times New Roman"/>
          <w:sz w:val="28"/>
          <w:szCs w:val="28"/>
        </w:rPr>
      </w:pPr>
    </w:p>
    <w:p w:rsidR="008D36E6" w:rsidRDefault="008D36E6" w:rsidP="002C10A7">
      <w:pPr>
        <w:tabs>
          <w:tab w:val="left" w:pos="993"/>
        </w:tabs>
        <w:spacing w:after="0" w:line="240" w:lineRule="auto"/>
        <w:jc w:val="right"/>
        <w:rPr>
          <w:rFonts w:ascii="Times New Roman" w:hAnsi="Times New Roman"/>
          <w:sz w:val="28"/>
          <w:szCs w:val="28"/>
        </w:rPr>
      </w:pPr>
      <w:r w:rsidRPr="000A0364">
        <w:rPr>
          <w:rFonts w:ascii="Times New Roman" w:hAnsi="Times New Roman"/>
          <w:sz w:val="28"/>
          <w:szCs w:val="28"/>
        </w:rPr>
        <w:t xml:space="preserve">                                                                          </w:t>
      </w:r>
    </w:p>
    <w:p w:rsidR="008D36E6" w:rsidRDefault="008D36E6" w:rsidP="002C10A7">
      <w:pPr>
        <w:tabs>
          <w:tab w:val="left" w:pos="993"/>
        </w:tabs>
        <w:spacing w:after="0" w:line="240" w:lineRule="auto"/>
        <w:jc w:val="right"/>
        <w:rPr>
          <w:rFonts w:ascii="Times New Roman" w:hAnsi="Times New Roman"/>
          <w:sz w:val="28"/>
          <w:szCs w:val="28"/>
        </w:rPr>
      </w:pPr>
    </w:p>
    <w:p w:rsidR="008D36E6" w:rsidRPr="000A0364" w:rsidRDefault="008D36E6" w:rsidP="002C10A7">
      <w:pPr>
        <w:tabs>
          <w:tab w:val="left" w:pos="993"/>
        </w:tabs>
        <w:spacing w:after="0" w:line="240" w:lineRule="auto"/>
        <w:jc w:val="right"/>
        <w:rPr>
          <w:rFonts w:ascii="Times New Roman" w:hAnsi="Times New Roman"/>
          <w:sz w:val="28"/>
          <w:szCs w:val="28"/>
        </w:rPr>
      </w:pPr>
      <w:r w:rsidRPr="000A0364">
        <w:rPr>
          <w:rFonts w:ascii="Times New Roman" w:hAnsi="Times New Roman"/>
          <w:b/>
          <w:sz w:val="28"/>
          <w:szCs w:val="28"/>
        </w:rPr>
        <w:t>Утвержден</w:t>
      </w:r>
    </w:p>
    <w:p w:rsidR="008D36E6" w:rsidRPr="000A0364" w:rsidRDefault="008D36E6" w:rsidP="002C10A7">
      <w:pPr>
        <w:spacing w:after="0" w:line="240" w:lineRule="auto"/>
        <w:jc w:val="right"/>
        <w:rPr>
          <w:rFonts w:ascii="Times New Roman" w:hAnsi="Times New Roman"/>
          <w:b/>
          <w:sz w:val="28"/>
          <w:szCs w:val="28"/>
        </w:rPr>
      </w:pPr>
      <w:r w:rsidRPr="000A0364">
        <w:rPr>
          <w:rFonts w:ascii="Times New Roman" w:hAnsi="Times New Roman"/>
          <w:b/>
          <w:sz w:val="28"/>
          <w:szCs w:val="28"/>
        </w:rPr>
        <w:t>решением поселкового собрания</w:t>
      </w:r>
    </w:p>
    <w:p w:rsidR="008D36E6" w:rsidRPr="000A0364" w:rsidRDefault="008D36E6" w:rsidP="002C10A7">
      <w:pPr>
        <w:spacing w:after="0" w:line="240" w:lineRule="auto"/>
        <w:ind w:left="3540" w:firstLine="708"/>
        <w:jc w:val="right"/>
        <w:rPr>
          <w:rFonts w:ascii="Times New Roman" w:hAnsi="Times New Roman"/>
          <w:b/>
          <w:sz w:val="28"/>
          <w:szCs w:val="28"/>
        </w:rPr>
      </w:pPr>
      <w:r w:rsidRPr="000A0364">
        <w:rPr>
          <w:rFonts w:ascii="Times New Roman" w:hAnsi="Times New Roman"/>
          <w:b/>
          <w:sz w:val="28"/>
          <w:szCs w:val="28"/>
        </w:rPr>
        <w:t xml:space="preserve">                 городского поселения</w:t>
      </w:r>
    </w:p>
    <w:p w:rsidR="008D36E6" w:rsidRPr="000A0364" w:rsidRDefault="008D36E6" w:rsidP="002C10A7">
      <w:pPr>
        <w:spacing w:after="0" w:line="240" w:lineRule="auto"/>
        <w:ind w:left="4248" w:firstLine="708"/>
        <w:jc w:val="right"/>
        <w:rPr>
          <w:rFonts w:ascii="Times New Roman" w:hAnsi="Times New Roman"/>
          <w:b/>
          <w:sz w:val="28"/>
          <w:szCs w:val="28"/>
        </w:rPr>
      </w:pPr>
      <w:r w:rsidRPr="000A0364">
        <w:rPr>
          <w:rFonts w:ascii="Times New Roman" w:hAnsi="Times New Roman"/>
          <w:b/>
          <w:sz w:val="28"/>
          <w:szCs w:val="28"/>
        </w:rPr>
        <w:t xml:space="preserve">        «Поселок Октябрьский»</w:t>
      </w:r>
    </w:p>
    <w:p w:rsidR="008D36E6" w:rsidRPr="000A0364" w:rsidRDefault="008D36E6" w:rsidP="002C10A7">
      <w:pPr>
        <w:spacing w:after="0" w:line="240" w:lineRule="auto"/>
        <w:jc w:val="right"/>
        <w:rPr>
          <w:rFonts w:ascii="Times New Roman" w:hAnsi="Times New Roman"/>
          <w:b/>
          <w:sz w:val="28"/>
          <w:szCs w:val="28"/>
        </w:rPr>
      </w:pPr>
      <w:r w:rsidRPr="000A0364">
        <w:rPr>
          <w:rFonts w:ascii="Times New Roman" w:hAnsi="Times New Roman"/>
          <w:b/>
          <w:sz w:val="28"/>
          <w:szCs w:val="28"/>
        </w:rPr>
        <w:t xml:space="preserve">                                                                               Белгородского района</w:t>
      </w:r>
    </w:p>
    <w:p w:rsidR="008D36E6" w:rsidRPr="000A0364" w:rsidRDefault="008D36E6" w:rsidP="002C10A7">
      <w:pPr>
        <w:spacing w:after="0" w:line="240" w:lineRule="auto"/>
        <w:jc w:val="right"/>
        <w:rPr>
          <w:rFonts w:ascii="Times New Roman" w:hAnsi="Times New Roman"/>
          <w:b/>
          <w:sz w:val="28"/>
          <w:szCs w:val="28"/>
        </w:rPr>
      </w:pPr>
      <w:r w:rsidRPr="000A0364">
        <w:rPr>
          <w:rFonts w:ascii="Times New Roman" w:hAnsi="Times New Roman"/>
          <w:b/>
          <w:sz w:val="28"/>
          <w:szCs w:val="28"/>
        </w:rPr>
        <w:t xml:space="preserve">                                                                              от 04 июля 2014 г. № 75</w:t>
      </w:r>
    </w:p>
    <w:p w:rsidR="008D36E6" w:rsidRPr="000A0364" w:rsidRDefault="008D36E6" w:rsidP="002E5ACB">
      <w:pPr>
        <w:autoSpaceDE w:val="0"/>
        <w:autoSpaceDN w:val="0"/>
        <w:adjustRightInd w:val="0"/>
        <w:spacing w:after="0" w:line="240" w:lineRule="auto"/>
        <w:jc w:val="both"/>
        <w:outlineLvl w:val="0"/>
        <w:rPr>
          <w:rFonts w:ascii="Times New Roman" w:hAnsi="Times New Roman"/>
          <w:b/>
          <w:bCs/>
          <w:sz w:val="28"/>
          <w:szCs w:val="28"/>
          <w:lang w:eastAsia="ru-RU"/>
        </w:rPr>
      </w:pPr>
    </w:p>
    <w:p w:rsidR="008D36E6" w:rsidRPr="000A0364" w:rsidRDefault="008D36E6" w:rsidP="00F73A39">
      <w:pPr>
        <w:autoSpaceDE w:val="0"/>
        <w:autoSpaceDN w:val="0"/>
        <w:adjustRightInd w:val="0"/>
        <w:spacing w:after="0" w:line="240" w:lineRule="auto"/>
        <w:jc w:val="center"/>
        <w:rPr>
          <w:rFonts w:ascii="Times New Roman" w:hAnsi="Times New Roman"/>
          <w:b/>
          <w:bCs/>
          <w:sz w:val="28"/>
          <w:szCs w:val="28"/>
          <w:lang w:eastAsia="ru-RU"/>
        </w:rPr>
      </w:pPr>
      <w:r w:rsidRPr="000A0364">
        <w:rPr>
          <w:rFonts w:ascii="Times New Roman" w:hAnsi="Times New Roman"/>
          <w:b/>
          <w:bCs/>
          <w:sz w:val="28"/>
          <w:szCs w:val="28"/>
          <w:lang w:eastAsia="ru-RU"/>
        </w:rPr>
        <w:t>Порядок размещения сведений</w:t>
      </w:r>
    </w:p>
    <w:p w:rsidR="008D36E6" w:rsidRPr="000A0364" w:rsidRDefault="008D36E6" w:rsidP="00E90AF7">
      <w:pPr>
        <w:autoSpaceDE w:val="0"/>
        <w:autoSpaceDN w:val="0"/>
        <w:adjustRightInd w:val="0"/>
        <w:spacing w:after="0" w:line="240" w:lineRule="auto"/>
        <w:jc w:val="center"/>
        <w:rPr>
          <w:rFonts w:ascii="Times New Roman" w:hAnsi="Times New Roman"/>
          <w:b/>
          <w:bCs/>
          <w:sz w:val="28"/>
          <w:szCs w:val="28"/>
          <w:lang w:eastAsia="ru-RU"/>
        </w:rPr>
      </w:pPr>
      <w:r w:rsidRPr="000A0364">
        <w:rPr>
          <w:rFonts w:ascii="Times New Roman" w:hAnsi="Times New Roman"/>
          <w:b/>
          <w:bCs/>
          <w:sz w:val="28"/>
          <w:szCs w:val="28"/>
          <w:lang w:eastAsia="ru-RU"/>
        </w:rPr>
        <w:t xml:space="preserve">о доходах, расходах, об имуществе и обязательствах имущественного характера лиц, замещающих муниципальные должности городского поселения «Поселок Октябрьский» </w:t>
      </w:r>
      <w:r w:rsidRPr="000A0364">
        <w:rPr>
          <w:rFonts w:ascii="Times New Roman" w:hAnsi="Times New Roman"/>
          <w:b/>
          <w:sz w:val="28"/>
          <w:szCs w:val="28"/>
        </w:rPr>
        <w:t>муниципального района «Белгородский район» Белгородской области</w:t>
      </w:r>
      <w:r w:rsidRPr="000A0364">
        <w:rPr>
          <w:rFonts w:ascii="Times New Roman" w:hAnsi="Times New Roman"/>
          <w:b/>
          <w:bCs/>
          <w:sz w:val="28"/>
          <w:szCs w:val="28"/>
          <w:lang w:eastAsia="ru-RU"/>
        </w:rPr>
        <w:t xml:space="preserve"> и членов их семей, </w:t>
      </w:r>
      <w:r w:rsidRPr="000A0364">
        <w:rPr>
          <w:rFonts w:ascii="Times New Roman" w:hAnsi="Times New Roman"/>
          <w:b/>
          <w:sz w:val="28"/>
          <w:szCs w:val="28"/>
        </w:rPr>
        <w:t>а также лиц, замещающих выборные должности муниципальной службы городского поселения «Поселок Октябрьский» муниципального района «Белгородский район» Белгородской области,</w:t>
      </w:r>
      <w:r w:rsidRPr="000A0364">
        <w:rPr>
          <w:rFonts w:ascii="Times New Roman" w:hAnsi="Times New Roman"/>
          <w:b/>
          <w:bCs/>
          <w:sz w:val="28"/>
          <w:szCs w:val="28"/>
          <w:lang w:eastAsia="ru-RU"/>
        </w:rPr>
        <w:t xml:space="preserve"> </w:t>
      </w:r>
      <w:r w:rsidRPr="000A0364">
        <w:rPr>
          <w:rFonts w:ascii="Times New Roman" w:hAnsi="Times New Roman"/>
          <w:b/>
          <w:sz w:val="28"/>
          <w:szCs w:val="28"/>
        </w:rPr>
        <w:t>осуществляющие свою деятельность на профессиональной постоянной (штатной) основе</w:t>
      </w:r>
      <w:r w:rsidRPr="000A0364">
        <w:rPr>
          <w:rFonts w:ascii="Times New Roman" w:hAnsi="Times New Roman"/>
          <w:b/>
          <w:bCs/>
          <w:sz w:val="28"/>
          <w:szCs w:val="28"/>
          <w:lang w:eastAsia="ru-RU"/>
        </w:rPr>
        <w:t xml:space="preserve"> на официальном сайте и предоставления этих сведений  средствам массовой информации для опубликования</w:t>
      </w:r>
    </w:p>
    <w:p w:rsidR="008D36E6" w:rsidRPr="000A0364" w:rsidRDefault="008D36E6" w:rsidP="00F73A39">
      <w:pPr>
        <w:autoSpaceDE w:val="0"/>
        <w:autoSpaceDN w:val="0"/>
        <w:adjustRightInd w:val="0"/>
        <w:spacing w:after="0" w:line="240" w:lineRule="auto"/>
        <w:ind w:firstLine="540"/>
        <w:jc w:val="both"/>
        <w:rPr>
          <w:rFonts w:ascii="Times New Roman" w:hAnsi="Times New Roman"/>
          <w:b/>
          <w:bCs/>
          <w:sz w:val="28"/>
          <w:szCs w:val="28"/>
          <w:lang w:eastAsia="ru-RU"/>
        </w:rPr>
      </w:pPr>
    </w:p>
    <w:p w:rsidR="008D36E6" w:rsidRPr="000A0364" w:rsidRDefault="008D36E6" w:rsidP="00E90AF7">
      <w:pPr>
        <w:autoSpaceDE w:val="0"/>
        <w:autoSpaceDN w:val="0"/>
        <w:adjustRightInd w:val="0"/>
        <w:spacing w:after="0" w:line="240" w:lineRule="auto"/>
        <w:ind w:firstLine="709"/>
        <w:jc w:val="both"/>
        <w:rPr>
          <w:rFonts w:ascii="Times New Roman" w:hAnsi="Times New Roman"/>
          <w:bCs/>
          <w:sz w:val="28"/>
          <w:szCs w:val="28"/>
          <w:lang w:eastAsia="ru-RU"/>
        </w:rPr>
      </w:pPr>
      <w:r w:rsidRPr="000A0364">
        <w:rPr>
          <w:rFonts w:ascii="Times New Roman" w:hAnsi="Times New Roman"/>
          <w:bCs/>
          <w:sz w:val="28"/>
          <w:szCs w:val="28"/>
          <w:lang w:eastAsia="ru-RU"/>
        </w:rPr>
        <w:t xml:space="preserve">1. Настоящим порядком устанавливается обязанность администрации городского поселения «Поселок Октябрьский» муниципального района «Белгородский район» Белгородской области по размещению сведений о доходах, расходах, об имуществе и обязательствах имущественного характера лиц, </w:t>
      </w:r>
      <w:r w:rsidRPr="000A0364">
        <w:rPr>
          <w:rFonts w:ascii="Times New Roman" w:hAnsi="Times New Roman"/>
          <w:sz w:val="28"/>
          <w:szCs w:val="28"/>
        </w:rPr>
        <w:t>замещающих муниципальные должности городского поселения «Поселок Октябрьский» муниципального района «Белгородский район» Белгородской области (далее – лица, замещающие муниципальные должности), а также лиц, замещающих выборные должности муниципальной службы городского поселения «Поселок Октябрьский» муниципального района «Белгородский район» Белгородской области (далее лица, замещающие выборные должности муниципальной службы), деятельность которых осуществляется на профессиональной постоянной (штатной) основе, а также сведений</w:t>
      </w:r>
      <w:r w:rsidRPr="000A0364">
        <w:rPr>
          <w:rFonts w:ascii="Times New Roman" w:hAnsi="Times New Roman"/>
          <w:bCs/>
          <w:sz w:val="28"/>
          <w:szCs w:val="28"/>
          <w:lang w:eastAsia="ru-RU"/>
        </w:rPr>
        <w:t xml:space="preserve">, о доходах, расходах, об имуществе и обязательствах имущественного характера их супругов и несовершеннолетних детей (далее - сведения о доходах, расходах, об имуществе и обязательствах имущественного характера) на </w:t>
      </w:r>
      <w:r w:rsidRPr="000A0364">
        <w:rPr>
          <w:rFonts w:ascii="Times New Roman" w:hAnsi="Times New Roman"/>
          <w:sz w:val="28"/>
          <w:szCs w:val="28"/>
        </w:rPr>
        <w:t xml:space="preserve">официальном сайте городского поселения «Поселок Октябрьский» муниципального района «Белгородский район» Белгородской области </w:t>
      </w:r>
      <w:r w:rsidRPr="000A0364">
        <w:rPr>
          <w:rFonts w:ascii="Times New Roman" w:hAnsi="Times New Roman"/>
          <w:bCs/>
          <w:sz w:val="28"/>
          <w:szCs w:val="28"/>
          <w:lang w:eastAsia="ru-RU"/>
        </w:rPr>
        <w:t>и предоставлению сведений средствам массовой информации для опубликования по их запросами, если федеральными законами не установлен иной порядок размещения указанных сведений.</w:t>
      </w:r>
    </w:p>
    <w:p w:rsidR="008D36E6" w:rsidRPr="000A0364" w:rsidRDefault="008D36E6" w:rsidP="00F73A39">
      <w:pPr>
        <w:autoSpaceDE w:val="0"/>
        <w:autoSpaceDN w:val="0"/>
        <w:adjustRightInd w:val="0"/>
        <w:spacing w:after="0" w:line="240" w:lineRule="auto"/>
        <w:ind w:firstLine="540"/>
        <w:jc w:val="both"/>
        <w:rPr>
          <w:rFonts w:ascii="Times New Roman" w:hAnsi="Times New Roman"/>
          <w:bCs/>
          <w:sz w:val="28"/>
          <w:szCs w:val="28"/>
          <w:lang w:eastAsia="ru-RU"/>
        </w:rPr>
      </w:pPr>
      <w:bookmarkStart w:id="0" w:name="Par12"/>
      <w:bookmarkEnd w:id="0"/>
      <w:r w:rsidRPr="000A0364">
        <w:rPr>
          <w:rFonts w:ascii="Times New Roman" w:hAnsi="Times New Roman"/>
          <w:bCs/>
          <w:sz w:val="28"/>
          <w:szCs w:val="28"/>
          <w:lang w:eastAsia="ru-RU"/>
        </w:rPr>
        <w:t>2. На официальном сайте размещаются и средствам массовой информации предоставляются для опубликования следующие сведения о доходах, расходах, об имуществе и обязательствах имущественного характера:</w:t>
      </w:r>
    </w:p>
    <w:p w:rsidR="008D36E6" w:rsidRPr="000A0364" w:rsidRDefault="008D36E6" w:rsidP="00F73A39">
      <w:pPr>
        <w:autoSpaceDE w:val="0"/>
        <w:autoSpaceDN w:val="0"/>
        <w:adjustRightInd w:val="0"/>
        <w:spacing w:after="0" w:line="240" w:lineRule="auto"/>
        <w:ind w:firstLine="540"/>
        <w:jc w:val="both"/>
        <w:rPr>
          <w:rFonts w:ascii="Times New Roman" w:hAnsi="Times New Roman"/>
          <w:bCs/>
          <w:sz w:val="28"/>
          <w:szCs w:val="28"/>
          <w:lang w:eastAsia="ru-RU"/>
        </w:rPr>
      </w:pPr>
      <w:r w:rsidRPr="000A0364">
        <w:rPr>
          <w:rFonts w:ascii="Times New Roman" w:hAnsi="Times New Roman"/>
          <w:bCs/>
          <w:sz w:val="28"/>
          <w:szCs w:val="28"/>
          <w:lang w:eastAsia="ru-RU"/>
        </w:rPr>
        <w:t xml:space="preserve">а) перечень объектов недвижимого имущества, принадлежащих лицу, замещающему  муниципальную должность, </w:t>
      </w:r>
      <w:r w:rsidRPr="000A0364">
        <w:rPr>
          <w:rFonts w:ascii="Times New Roman" w:hAnsi="Times New Roman"/>
          <w:sz w:val="28"/>
          <w:szCs w:val="28"/>
        </w:rPr>
        <w:t>а также лицу, замещающими выборную должность муниципальной службы</w:t>
      </w:r>
      <w:r w:rsidRPr="000A0364">
        <w:rPr>
          <w:rFonts w:ascii="Times New Roman" w:hAnsi="Times New Roman"/>
          <w:bCs/>
          <w:sz w:val="28"/>
          <w:szCs w:val="28"/>
          <w:lang w:eastAsia="ru-RU"/>
        </w:rPr>
        <w:t>, его супруге (супругу) и несовершеннолетним детям на праве собственности или находящихся в их пользовании, с указанием вида, площади и страны расположения каждого из таких объектов;</w:t>
      </w:r>
    </w:p>
    <w:p w:rsidR="008D36E6" w:rsidRPr="000A0364" w:rsidRDefault="008D36E6" w:rsidP="00F73A39">
      <w:pPr>
        <w:autoSpaceDE w:val="0"/>
        <w:autoSpaceDN w:val="0"/>
        <w:adjustRightInd w:val="0"/>
        <w:spacing w:after="0" w:line="240" w:lineRule="auto"/>
        <w:ind w:firstLine="540"/>
        <w:jc w:val="both"/>
        <w:rPr>
          <w:rFonts w:ascii="Times New Roman" w:hAnsi="Times New Roman"/>
          <w:bCs/>
          <w:sz w:val="28"/>
          <w:szCs w:val="28"/>
          <w:lang w:eastAsia="ru-RU"/>
        </w:rPr>
      </w:pPr>
      <w:r w:rsidRPr="000A0364">
        <w:rPr>
          <w:rFonts w:ascii="Times New Roman" w:hAnsi="Times New Roman"/>
          <w:bCs/>
          <w:sz w:val="28"/>
          <w:szCs w:val="28"/>
          <w:lang w:eastAsia="ru-RU"/>
        </w:rPr>
        <w:t xml:space="preserve">б) перечень транспортных средств с указанием вида и марки, принадлежащих на праве собственности лицу, замещающему  муниципальную должность </w:t>
      </w:r>
      <w:r w:rsidRPr="000A0364">
        <w:rPr>
          <w:rFonts w:ascii="Times New Roman" w:hAnsi="Times New Roman"/>
          <w:sz w:val="28"/>
          <w:szCs w:val="28"/>
        </w:rPr>
        <w:t>а также лицу, замещающему выборную должность муниципальной службы</w:t>
      </w:r>
      <w:r w:rsidRPr="000A0364">
        <w:rPr>
          <w:rFonts w:ascii="Times New Roman" w:hAnsi="Times New Roman"/>
          <w:bCs/>
          <w:sz w:val="28"/>
          <w:szCs w:val="28"/>
          <w:lang w:eastAsia="ru-RU"/>
        </w:rPr>
        <w:t>, его супруге (супругу) и несовершеннолетним детям;</w:t>
      </w:r>
    </w:p>
    <w:p w:rsidR="008D36E6" w:rsidRPr="000A0364" w:rsidRDefault="008D36E6" w:rsidP="00F73A39">
      <w:pPr>
        <w:autoSpaceDE w:val="0"/>
        <w:autoSpaceDN w:val="0"/>
        <w:adjustRightInd w:val="0"/>
        <w:spacing w:after="0" w:line="240" w:lineRule="auto"/>
        <w:ind w:firstLine="540"/>
        <w:jc w:val="both"/>
        <w:rPr>
          <w:rFonts w:ascii="Times New Roman" w:hAnsi="Times New Roman"/>
          <w:bCs/>
          <w:sz w:val="28"/>
          <w:szCs w:val="28"/>
          <w:lang w:eastAsia="ru-RU"/>
        </w:rPr>
      </w:pPr>
      <w:r w:rsidRPr="000A0364">
        <w:rPr>
          <w:rFonts w:ascii="Times New Roman" w:hAnsi="Times New Roman"/>
          <w:bCs/>
          <w:sz w:val="28"/>
          <w:szCs w:val="28"/>
          <w:lang w:eastAsia="ru-RU"/>
        </w:rPr>
        <w:t xml:space="preserve">в) декларированный годовой доход лица, замещающего  муниципальную должность </w:t>
      </w:r>
      <w:r w:rsidRPr="000A0364">
        <w:rPr>
          <w:rFonts w:ascii="Times New Roman" w:hAnsi="Times New Roman"/>
          <w:sz w:val="28"/>
          <w:szCs w:val="28"/>
        </w:rPr>
        <w:t>а также лица, замещающего выборную должность муниципальной службы</w:t>
      </w:r>
      <w:r w:rsidRPr="000A0364">
        <w:rPr>
          <w:rFonts w:ascii="Times New Roman" w:hAnsi="Times New Roman"/>
          <w:bCs/>
          <w:sz w:val="28"/>
          <w:szCs w:val="28"/>
          <w:lang w:eastAsia="ru-RU"/>
        </w:rPr>
        <w:t>, его супруги (супруга) и несовершеннолетним детям;</w:t>
      </w:r>
    </w:p>
    <w:p w:rsidR="008D36E6" w:rsidRPr="000A0364" w:rsidRDefault="008D36E6" w:rsidP="00F73A39">
      <w:pPr>
        <w:autoSpaceDE w:val="0"/>
        <w:autoSpaceDN w:val="0"/>
        <w:adjustRightInd w:val="0"/>
        <w:spacing w:after="0" w:line="240" w:lineRule="auto"/>
        <w:ind w:firstLine="540"/>
        <w:jc w:val="both"/>
        <w:rPr>
          <w:rFonts w:ascii="Times New Roman" w:hAnsi="Times New Roman"/>
          <w:bCs/>
          <w:sz w:val="28"/>
          <w:szCs w:val="28"/>
          <w:lang w:eastAsia="ru-RU"/>
        </w:rPr>
      </w:pPr>
      <w:r w:rsidRPr="000A0364">
        <w:rPr>
          <w:rFonts w:ascii="Times New Roman" w:hAnsi="Times New Roman"/>
          <w:bCs/>
          <w:sz w:val="28"/>
          <w:szCs w:val="28"/>
          <w:lang w:eastAsia="ru-RU"/>
        </w:rPr>
        <w:t xml:space="preserve">г) сведения об источниках получения средств, за счет которых совершена сделка по приобретению земельного участка, другого объекта недвижимого имущества, транспортного средства, ценных бумаг, акций (долей участия, паев в уставных (складочных) капиталах организаций), если сумма сделки превышает общий доход лица, замещающего муниципальную должность, </w:t>
      </w:r>
      <w:r w:rsidRPr="000A0364">
        <w:rPr>
          <w:rFonts w:ascii="Times New Roman" w:hAnsi="Times New Roman"/>
          <w:sz w:val="28"/>
          <w:szCs w:val="28"/>
        </w:rPr>
        <w:t>а также лица, замещающего выборную должность муниципальной службы</w:t>
      </w:r>
      <w:r w:rsidRPr="000A0364">
        <w:rPr>
          <w:rFonts w:ascii="Times New Roman" w:hAnsi="Times New Roman"/>
          <w:bCs/>
          <w:sz w:val="28"/>
          <w:szCs w:val="28"/>
          <w:lang w:eastAsia="ru-RU"/>
        </w:rPr>
        <w:t>, его супруги (супруга) за три последних года, предшествующих совершению сделки.</w:t>
      </w:r>
    </w:p>
    <w:p w:rsidR="008D36E6" w:rsidRPr="000A0364" w:rsidRDefault="008D36E6" w:rsidP="00F73A39">
      <w:pPr>
        <w:autoSpaceDE w:val="0"/>
        <w:autoSpaceDN w:val="0"/>
        <w:adjustRightInd w:val="0"/>
        <w:spacing w:after="0" w:line="240" w:lineRule="auto"/>
        <w:ind w:firstLine="540"/>
        <w:jc w:val="both"/>
        <w:rPr>
          <w:rFonts w:ascii="Times New Roman" w:hAnsi="Times New Roman"/>
          <w:bCs/>
          <w:sz w:val="28"/>
          <w:szCs w:val="28"/>
          <w:lang w:eastAsia="ru-RU"/>
        </w:rPr>
      </w:pPr>
      <w:r w:rsidRPr="000A0364">
        <w:rPr>
          <w:rFonts w:ascii="Times New Roman" w:hAnsi="Times New Roman"/>
          <w:bCs/>
          <w:sz w:val="28"/>
          <w:szCs w:val="28"/>
          <w:lang w:eastAsia="ru-RU"/>
        </w:rPr>
        <w:t>3. В размещаемых на официальном сайте и предоставляемых средствам массовой информации для опубликования сведениях о доходах, расходах, об имуществе и обязательствах имущественного характера запрещается указывать:</w:t>
      </w:r>
    </w:p>
    <w:p w:rsidR="008D36E6" w:rsidRPr="000A0364" w:rsidRDefault="008D36E6" w:rsidP="00F73A39">
      <w:pPr>
        <w:autoSpaceDE w:val="0"/>
        <w:autoSpaceDN w:val="0"/>
        <w:adjustRightInd w:val="0"/>
        <w:spacing w:after="0" w:line="240" w:lineRule="auto"/>
        <w:ind w:firstLine="540"/>
        <w:jc w:val="both"/>
        <w:rPr>
          <w:rFonts w:ascii="Times New Roman" w:hAnsi="Times New Roman"/>
          <w:bCs/>
          <w:sz w:val="28"/>
          <w:szCs w:val="28"/>
          <w:lang w:eastAsia="ru-RU"/>
        </w:rPr>
      </w:pPr>
      <w:r w:rsidRPr="000A0364">
        <w:rPr>
          <w:rFonts w:ascii="Times New Roman" w:hAnsi="Times New Roman"/>
          <w:bCs/>
          <w:sz w:val="28"/>
          <w:szCs w:val="28"/>
          <w:lang w:eastAsia="ru-RU"/>
        </w:rPr>
        <w:t xml:space="preserve">а) иные сведения (кроме указанных в </w:t>
      </w:r>
      <w:hyperlink w:anchor="Par12" w:history="1">
        <w:r w:rsidRPr="000A0364">
          <w:rPr>
            <w:rFonts w:ascii="Times New Roman" w:hAnsi="Times New Roman"/>
            <w:bCs/>
            <w:sz w:val="28"/>
            <w:szCs w:val="28"/>
            <w:lang w:eastAsia="ru-RU"/>
          </w:rPr>
          <w:t>пункте 2</w:t>
        </w:r>
      </w:hyperlink>
      <w:r w:rsidRPr="000A0364">
        <w:rPr>
          <w:rFonts w:ascii="Times New Roman" w:hAnsi="Times New Roman"/>
          <w:bCs/>
          <w:sz w:val="28"/>
          <w:szCs w:val="28"/>
          <w:lang w:eastAsia="ru-RU"/>
        </w:rPr>
        <w:t xml:space="preserve"> настоящего порядка) о доходах лица, замещающего  муниципальную должность, </w:t>
      </w:r>
      <w:r w:rsidRPr="000A0364">
        <w:rPr>
          <w:rFonts w:ascii="Times New Roman" w:hAnsi="Times New Roman"/>
          <w:sz w:val="28"/>
          <w:szCs w:val="28"/>
        </w:rPr>
        <w:t>а также лицу, замещающего выборную должность муниципальной службы</w:t>
      </w:r>
      <w:r w:rsidRPr="000A0364">
        <w:rPr>
          <w:rFonts w:ascii="Times New Roman" w:hAnsi="Times New Roman"/>
          <w:bCs/>
          <w:sz w:val="28"/>
          <w:szCs w:val="28"/>
          <w:lang w:eastAsia="ru-RU"/>
        </w:rPr>
        <w:t>, его супруги (супруга) и несовершеннолетних детей, об имуществе, принадлежащем на праве собственности названным лицам, и об их обязательствах имущественного характера;</w:t>
      </w:r>
    </w:p>
    <w:p w:rsidR="008D36E6" w:rsidRPr="000A0364" w:rsidRDefault="008D36E6" w:rsidP="00F73A39">
      <w:pPr>
        <w:autoSpaceDE w:val="0"/>
        <w:autoSpaceDN w:val="0"/>
        <w:adjustRightInd w:val="0"/>
        <w:spacing w:after="0" w:line="240" w:lineRule="auto"/>
        <w:ind w:firstLine="540"/>
        <w:jc w:val="both"/>
        <w:rPr>
          <w:rFonts w:ascii="Times New Roman" w:hAnsi="Times New Roman"/>
          <w:bCs/>
          <w:sz w:val="28"/>
          <w:szCs w:val="28"/>
          <w:lang w:eastAsia="ru-RU"/>
        </w:rPr>
      </w:pPr>
      <w:r w:rsidRPr="000A0364">
        <w:rPr>
          <w:rFonts w:ascii="Times New Roman" w:hAnsi="Times New Roman"/>
          <w:bCs/>
          <w:sz w:val="28"/>
          <w:szCs w:val="28"/>
          <w:lang w:eastAsia="ru-RU"/>
        </w:rPr>
        <w:t xml:space="preserve">б) персональные данные супруги (супруга), детей и иных членов семьи лица, замещающего муниципальную должность, </w:t>
      </w:r>
      <w:r w:rsidRPr="000A0364">
        <w:rPr>
          <w:rFonts w:ascii="Times New Roman" w:hAnsi="Times New Roman"/>
          <w:sz w:val="28"/>
          <w:szCs w:val="28"/>
        </w:rPr>
        <w:t>а также лица, замещающего выборную должность муниципальной службы</w:t>
      </w:r>
      <w:r w:rsidRPr="000A0364">
        <w:rPr>
          <w:rFonts w:ascii="Times New Roman" w:hAnsi="Times New Roman"/>
          <w:bCs/>
          <w:sz w:val="28"/>
          <w:szCs w:val="28"/>
          <w:lang w:eastAsia="ru-RU"/>
        </w:rPr>
        <w:t>;</w:t>
      </w:r>
    </w:p>
    <w:p w:rsidR="008D36E6" w:rsidRPr="000A0364" w:rsidRDefault="008D36E6" w:rsidP="00F73A39">
      <w:pPr>
        <w:autoSpaceDE w:val="0"/>
        <w:autoSpaceDN w:val="0"/>
        <w:adjustRightInd w:val="0"/>
        <w:spacing w:after="0" w:line="240" w:lineRule="auto"/>
        <w:ind w:firstLine="540"/>
        <w:jc w:val="both"/>
        <w:rPr>
          <w:rFonts w:ascii="Times New Roman" w:hAnsi="Times New Roman"/>
          <w:bCs/>
          <w:sz w:val="28"/>
          <w:szCs w:val="28"/>
          <w:lang w:eastAsia="ru-RU"/>
        </w:rPr>
      </w:pPr>
      <w:r w:rsidRPr="000A0364">
        <w:rPr>
          <w:rFonts w:ascii="Times New Roman" w:hAnsi="Times New Roman"/>
          <w:bCs/>
          <w:sz w:val="28"/>
          <w:szCs w:val="28"/>
          <w:lang w:eastAsia="ru-RU"/>
        </w:rPr>
        <w:t>в) данные, позволяющие определить место жительства, почтовый адрес, телефон и иные индивидуальные средства коммуникации лица, замещающего муниципальную должность, а также лица, замещающего выборную должность муниципальной службы, его супруги (супруга), детей и иных членов семьи;</w:t>
      </w:r>
    </w:p>
    <w:p w:rsidR="008D36E6" w:rsidRPr="000A0364" w:rsidRDefault="008D36E6" w:rsidP="00F73A39">
      <w:pPr>
        <w:autoSpaceDE w:val="0"/>
        <w:autoSpaceDN w:val="0"/>
        <w:adjustRightInd w:val="0"/>
        <w:spacing w:after="0" w:line="240" w:lineRule="auto"/>
        <w:ind w:firstLine="540"/>
        <w:jc w:val="both"/>
        <w:rPr>
          <w:rFonts w:ascii="Times New Roman" w:hAnsi="Times New Roman"/>
          <w:bCs/>
          <w:sz w:val="28"/>
          <w:szCs w:val="28"/>
          <w:lang w:eastAsia="ru-RU"/>
        </w:rPr>
      </w:pPr>
      <w:r w:rsidRPr="000A0364">
        <w:rPr>
          <w:rFonts w:ascii="Times New Roman" w:hAnsi="Times New Roman"/>
          <w:bCs/>
          <w:sz w:val="28"/>
          <w:szCs w:val="28"/>
          <w:lang w:eastAsia="ru-RU"/>
        </w:rPr>
        <w:t xml:space="preserve">г) данные, позволяющие определить местонахождение объектов недвижимого имущества, принадлежащих лицу, замещающему  муниципальную должность, </w:t>
      </w:r>
      <w:r w:rsidRPr="000A0364">
        <w:rPr>
          <w:rFonts w:ascii="Times New Roman" w:hAnsi="Times New Roman"/>
          <w:sz w:val="28"/>
          <w:szCs w:val="28"/>
        </w:rPr>
        <w:t>а также лицу, замещающему выборную должность муниципальной службы</w:t>
      </w:r>
      <w:r w:rsidRPr="000A0364">
        <w:rPr>
          <w:rFonts w:ascii="Times New Roman" w:hAnsi="Times New Roman"/>
          <w:bCs/>
          <w:sz w:val="28"/>
          <w:szCs w:val="28"/>
          <w:lang w:eastAsia="ru-RU"/>
        </w:rPr>
        <w:t>, его супруге (супругу), детям, иным членам семьи на праве собственности или находящихся в их пользовании;</w:t>
      </w:r>
    </w:p>
    <w:p w:rsidR="008D36E6" w:rsidRPr="000A0364" w:rsidRDefault="008D36E6" w:rsidP="00F73A39">
      <w:pPr>
        <w:autoSpaceDE w:val="0"/>
        <w:autoSpaceDN w:val="0"/>
        <w:adjustRightInd w:val="0"/>
        <w:spacing w:after="0" w:line="240" w:lineRule="auto"/>
        <w:ind w:firstLine="540"/>
        <w:jc w:val="both"/>
        <w:rPr>
          <w:rFonts w:ascii="Times New Roman" w:hAnsi="Times New Roman"/>
          <w:bCs/>
          <w:sz w:val="28"/>
          <w:szCs w:val="28"/>
          <w:lang w:eastAsia="ru-RU"/>
        </w:rPr>
      </w:pPr>
      <w:r w:rsidRPr="000A0364">
        <w:rPr>
          <w:rFonts w:ascii="Times New Roman" w:hAnsi="Times New Roman"/>
          <w:bCs/>
          <w:sz w:val="28"/>
          <w:szCs w:val="28"/>
          <w:lang w:eastAsia="ru-RU"/>
        </w:rPr>
        <w:t>д) информацию, отнесенную к государственной тайне или являющуюся конфиденциальной.</w:t>
      </w:r>
    </w:p>
    <w:p w:rsidR="008D36E6" w:rsidRPr="000A0364" w:rsidRDefault="008D36E6" w:rsidP="00F73A39">
      <w:pPr>
        <w:autoSpaceDE w:val="0"/>
        <w:autoSpaceDN w:val="0"/>
        <w:adjustRightInd w:val="0"/>
        <w:spacing w:after="0" w:line="240" w:lineRule="auto"/>
        <w:ind w:firstLine="540"/>
        <w:jc w:val="both"/>
        <w:rPr>
          <w:rFonts w:ascii="Times New Roman" w:hAnsi="Times New Roman"/>
          <w:bCs/>
          <w:sz w:val="28"/>
          <w:szCs w:val="28"/>
          <w:lang w:eastAsia="ru-RU"/>
        </w:rPr>
      </w:pPr>
      <w:r w:rsidRPr="000A0364">
        <w:rPr>
          <w:rFonts w:ascii="Times New Roman" w:hAnsi="Times New Roman"/>
          <w:bCs/>
          <w:sz w:val="28"/>
          <w:szCs w:val="28"/>
          <w:lang w:eastAsia="ru-RU"/>
        </w:rPr>
        <w:t xml:space="preserve">4. Сведения о доходах, расходах, об имуществе и обязательствах имущественного характера, указанные в </w:t>
      </w:r>
      <w:hyperlink w:anchor="Par12" w:history="1">
        <w:r w:rsidRPr="000A0364">
          <w:rPr>
            <w:rFonts w:ascii="Times New Roman" w:hAnsi="Times New Roman"/>
            <w:bCs/>
            <w:sz w:val="28"/>
            <w:szCs w:val="28"/>
            <w:lang w:eastAsia="ru-RU"/>
          </w:rPr>
          <w:t>пункте 2</w:t>
        </w:r>
      </w:hyperlink>
      <w:r w:rsidRPr="000A0364">
        <w:rPr>
          <w:rFonts w:ascii="Times New Roman" w:hAnsi="Times New Roman"/>
          <w:bCs/>
          <w:sz w:val="28"/>
          <w:szCs w:val="28"/>
          <w:lang w:eastAsia="ru-RU"/>
        </w:rPr>
        <w:t xml:space="preserve"> настоящего порядка, за весь период замещения лицом должностей муниципальной службы, </w:t>
      </w:r>
      <w:r w:rsidRPr="000A0364">
        <w:rPr>
          <w:rFonts w:ascii="Times New Roman" w:hAnsi="Times New Roman"/>
          <w:sz w:val="28"/>
          <w:szCs w:val="28"/>
        </w:rPr>
        <w:t>а также лицом, замещающим выборную должность муниципальной службы</w:t>
      </w:r>
      <w:r w:rsidRPr="000A0364">
        <w:rPr>
          <w:rFonts w:ascii="Times New Roman" w:hAnsi="Times New Roman"/>
          <w:bCs/>
          <w:sz w:val="28"/>
          <w:szCs w:val="28"/>
          <w:lang w:eastAsia="ru-RU"/>
        </w:rPr>
        <w:t>, замещение которых влечет за собой размещение его сведений о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его супруги (супруга) и несовершеннолетних детей находятся на официальном сайте и ежегодно обновляются в течение 14 рабочих дней со дня истечения срока, установленного для их подачи.</w:t>
      </w:r>
    </w:p>
    <w:p w:rsidR="008D36E6" w:rsidRPr="000A0364" w:rsidRDefault="008D36E6" w:rsidP="00F73A39">
      <w:pPr>
        <w:autoSpaceDE w:val="0"/>
        <w:autoSpaceDN w:val="0"/>
        <w:adjustRightInd w:val="0"/>
        <w:spacing w:after="0" w:line="240" w:lineRule="auto"/>
        <w:ind w:firstLine="540"/>
        <w:jc w:val="both"/>
        <w:rPr>
          <w:rFonts w:ascii="Times New Roman" w:hAnsi="Times New Roman"/>
          <w:bCs/>
          <w:sz w:val="28"/>
          <w:szCs w:val="28"/>
          <w:lang w:eastAsia="ru-RU"/>
        </w:rPr>
      </w:pPr>
      <w:r w:rsidRPr="000A0364">
        <w:rPr>
          <w:rFonts w:ascii="Times New Roman" w:hAnsi="Times New Roman"/>
          <w:bCs/>
          <w:sz w:val="28"/>
          <w:szCs w:val="28"/>
          <w:lang w:eastAsia="ru-RU"/>
        </w:rPr>
        <w:t xml:space="preserve">5. Размещение на официальном сайте сведений о доходах, расходах, об имуществе и обязательствах имущественного характера, указанных в </w:t>
      </w:r>
      <w:hyperlink w:anchor="Par12" w:history="1">
        <w:r w:rsidRPr="000A0364">
          <w:rPr>
            <w:rFonts w:ascii="Times New Roman" w:hAnsi="Times New Roman"/>
            <w:bCs/>
            <w:sz w:val="28"/>
            <w:szCs w:val="28"/>
            <w:lang w:eastAsia="ru-RU"/>
          </w:rPr>
          <w:t>пункте 2</w:t>
        </w:r>
      </w:hyperlink>
      <w:r w:rsidRPr="000A0364">
        <w:rPr>
          <w:rFonts w:ascii="Times New Roman" w:hAnsi="Times New Roman"/>
          <w:bCs/>
          <w:sz w:val="28"/>
          <w:szCs w:val="28"/>
          <w:lang w:eastAsia="ru-RU"/>
        </w:rPr>
        <w:t xml:space="preserve"> настоящего порядка, представленных лицами, замещающими муниципальные должности, </w:t>
      </w:r>
      <w:r w:rsidRPr="000A0364">
        <w:rPr>
          <w:rFonts w:ascii="Times New Roman" w:hAnsi="Times New Roman"/>
          <w:sz w:val="28"/>
          <w:szCs w:val="28"/>
        </w:rPr>
        <w:t>а также лицами, замещающими выборные должности муниципальной службы</w:t>
      </w:r>
      <w:r w:rsidRPr="000A0364">
        <w:rPr>
          <w:rFonts w:ascii="Times New Roman" w:hAnsi="Times New Roman"/>
          <w:bCs/>
          <w:sz w:val="28"/>
          <w:szCs w:val="28"/>
          <w:lang w:eastAsia="ru-RU"/>
        </w:rPr>
        <w:t>, обеспечивается администрацией городского поселения «Поселок Октябрьский».</w:t>
      </w:r>
    </w:p>
    <w:p w:rsidR="008D36E6" w:rsidRPr="000A0364" w:rsidRDefault="008D36E6" w:rsidP="00F73A39">
      <w:pPr>
        <w:autoSpaceDE w:val="0"/>
        <w:autoSpaceDN w:val="0"/>
        <w:adjustRightInd w:val="0"/>
        <w:spacing w:after="0" w:line="240" w:lineRule="auto"/>
        <w:ind w:firstLine="540"/>
        <w:jc w:val="both"/>
        <w:rPr>
          <w:rFonts w:ascii="Times New Roman" w:hAnsi="Times New Roman"/>
          <w:bCs/>
          <w:sz w:val="28"/>
          <w:szCs w:val="28"/>
          <w:lang w:eastAsia="ru-RU"/>
        </w:rPr>
      </w:pPr>
      <w:r w:rsidRPr="000A0364">
        <w:rPr>
          <w:rFonts w:ascii="Times New Roman" w:hAnsi="Times New Roman"/>
          <w:bCs/>
          <w:sz w:val="28"/>
          <w:szCs w:val="28"/>
          <w:lang w:eastAsia="ru-RU"/>
        </w:rPr>
        <w:t>6.Администрация городского поселения «Поселок Октябрьский» муниципального района «Белгородский район» Белгородской области:</w:t>
      </w:r>
    </w:p>
    <w:p w:rsidR="008D36E6" w:rsidRPr="000A0364" w:rsidRDefault="008D36E6" w:rsidP="00F73A39">
      <w:pPr>
        <w:autoSpaceDE w:val="0"/>
        <w:autoSpaceDN w:val="0"/>
        <w:adjustRightInd w:val="0"/>
        <w:spacing w:after="0" w:line="240" w:lineRule="auto"/>
        <w:ind w:firstLine="540"/>
        <w:jc w:val="both"/>
        <w:rPr>
          <w:rFonts w:ascii="Times New Roman" w:hAnsi="Times New Roman"/>
          <w:bCs/>
          <w:sz w:val="28"/>
          <w:szCs w:val="28"/>
          <w:lang w:eastAsia="ru-RU"/>
        </w:rPr>
      </w:pPr>
      <w:r w:rsidRPr="000A0364">
        <w:rPr>
          <w:rFonts w:ascii="Times New Roman" w:hAnsi="Times New Roman"/>
          <w:bCs/>
          <w:sz w:val="28"/>
          <w:szCs w:val="28"/>
          <w:lang w:eastAsia="ru-RU"/>
        </w:rPr>
        <w:t xml:space="preserve">а) в течение трёх рабочих дней со дня поступления запроса от средства массовой информации сообщают о нем лицу, замещающему  муниципальную должность, </w:t>
      </w:r>
      <w:r w:rsidRPr="000A0364">
        <w:rPr>
          <w:rFonts w:ascii="Times New Roman" w:hAnsi="Times New Roman"/>
          <w:sz w:val="28"/>
          <w:szCs w:val="28"/>
        </w:rPr>
        <w:t>а также лицу, замещающему выборную должность муниципальной службы</w:t>
      </w:r>
      <w:r w:rsidRPr="000A0364">
        <w:rPr>
          <w:rFonts w:ascii="Times New Roman" w:hAnsi="Times New Roman"/>
          <w:bCs/>
          <w:sz w:val="28"/>
          <w:szCs w:val="28"/>
          <w:lang w:eastAsia="ru-RU"/>
        </w:rPr>
        <w:t>, в отношении которого поступил запрос;</w:t>
      </w:r>
    </w:p>
    <w:p w:rsidR="008D36E6" w:rsidRPr="000A0364" w:rsidRDefault="008D36E6" w:rsidP="00F73A39">
      <w:pPr>
        <w:autoSpaceDE w:val="0"/>
        <w:autoSpaceDN w:val="0"/>
        <w:adjustRightInd w:val="0"/>
        <w:spacing w:after="0" w:line="240" w:lineRule="auto"/>
        <w:ind w:firstLine="540"/>
        <w:jc w:val="both"/>
        <w:rPr>
          <w:rFonts w:ascii="Times New Roman" w:hAnsi="Times New Roman"/>
          <w:bCs/>
          <w:sz w:val="28"/>
          <w:szCs w:val="28"/>
          <w:lang w:eastAsia="ru-RU"/>
        </w:rPr>
      </w:pPr>
      <w:r w:rsidRPr="000A0364">
        <w:rPr>
          <w:rFonts w:ascii="Times New Roman" w:hAnsi="Times New Roman"/>
          <w:bCs/>
          <w:sz w:val="28"/>
          <w:szCs w:val="28"/>
          <w:lang w:eastAsia="ru-RU"/>
        </w:rPr>
        <w:t xml:space="preserve">б) в течение семи рабочих дней со дня поступления запроса от средства массовой информации обеспечивают предоставление ему сведений, указанных в </w:t>
      </w:r>
      <w:hyperlink w:anchor="Par12" w:history="1">
        <w:r w:rsidRPr="000A0364">
          <w:rPr>
            <w:rFonts w:ascii="Times New Roman" w:hAnsi="Times New Roman"/>
            <w:bCs/>
            <w:sz w:val="28"/>
            <w:szCs w:val="28"/>
            <w:lang w:eastAsia="ru-RU"/>
          </w:rPr>
          <w:t>пункте 2</w:t>
        </w:r>
      </w:hyperlink>
      <w:r w:rsidRPr="000A0364">
        <w:rPr>
          <w:rFonts w:ascii="Times New Roman" w:hAnsi="Times New Roman"/>
          <w:bCs/>
          <w:sz w:val="28"/>
          <w:szCs w:val="28"/>
          <w:lang w:eastAsia="ru-RU"/>
        </w:rPr>
        <w:t xml:space="preserve"> настоящего порядка, в том случае, если запрашиваемые сведения отсутствуют на официальном сайте.</w:t>
      </w:r>
    </w:p>
    <w:p w:rsidR="008D36E6" w:rsidRDefault="008D36E6" w:rsidP="00F73A39">
      <w:pPr>
        <w:autoSpaceDE w:val="0"/>
        <w:autoSpaceDN w:val="0"/>
        <w:adjustRightInd w:val="0"/>
        <w:spacing w:after="0" w:line="240" w:lineRule="auto"/>
        <w:ind w:firstLine="540"/>
        <w:jc w:val="both"/>
        <w:rPr>
          <w:rFonts w:ascii="Times New Roman" w:hAnsi="Times New Roman"/>
          <w:bCs/>
          <w:sz w:val="28"/>
          <w:szCs w:val="28"/>
          <w:lang w:eastAsia="ru-RU"/>
        </w:rPr>
      </w:pPr>
      <w:r w:rsidRPr="000A0364">
        <w:rPr>
          <w:rFonts w:ascii="Times New Roman" w:hAnsi="Times New Roman"/>
          <w:bCs/>
          <w:sz w:val="28"/>
          <w:szCs w:val="28"/>
          <w:lang w:eastAsia="ru-RU"/>
        </w:rPr>
        <w:t>7. Лица, обеспечивающие размещение сведений о доходах, расходах, об имуществе и обязательствах имущественного характера на официальных сайтах и их предоставление средствам массовой информации для опубликования, несут в соответствии с законодательством Российской Федерации ответственность за несоблюдение настоящего порядка, а также за разглашение сведений, отнесенных к государственной тайне или являющихся конфиденциальными.</w:t>
      </w:r>
    </w:p>
    <w:p w:rsidR="008D36E6" w:rsidRDefault="008D36E6" w:rsidP="002C10A7">
      <w:pPr>
        <w:autoSpaceDE w:val="0"/>
        <w:autoSpaceDN w:val="0"/>
        <w:adjustRightInd w:val="0"/>
        <w:spacing w:after="0" w:line="240" w:lineRule="auto"/>
        <w:jc w:val="both"/>
        <w:rPr>
          <w:rFonts w:ascii="Times New Roman" w:hAnsi="Times New Roman"/>
          <w:bCs/>
          <w:sz w:val="28"/>
          <w:szCs w:val="28"/>
          <w:lang w:eastAsia="ru-RU"/>
        </w:rPr>
      </w:pPr>
    </w:p>
    <w:p w:rsidR="008D36E6" w:rsidRDefault="008D36E6" w:rsidP="002C10A7">
      <w:pPr>
        <w:autoSpaceDE w:val="0"/>
        <w:autoSpaceDN w:val="0"/>
        <w:adjustRightInd w:val="0"/>
        <w:spacing w:after="0" w:line="240" w:lineRule="auto"/>
        <w:jc w:val="both"/>
        <w:rPr>
          <w:rFonts w:ascii="Times New Roman" w:hAnsi="Times New Roman"/>
          <w:bCs/>
          <w:sz w:val="28"/>
          <w:szCs w:val="28"/>
          <w:lang w:eastAsia="ru-RU"/>
        </w:rPr>
      </w:pPr>
    </w:p>
    <w:p w:rsidR="008D36E6" w:rsidRDefault="008D36E6" w:rsidP="002C10A7">
      <w:pPr>
        <w:autoSpaceDE w:val="0"/>
        <w:autoSpaceDN w:val="0"/>
        <w:adjustRightInd w:val="0"/>
        <w:spacing w:after="0" w:line="240" w:lineRule="auto"/>
        <w:jc w:val="both"/>
        <w:rPr>
          <w:rFonts w:ascii="Times New Roman" w:hAnsi="Times New Roman"/>
          <w:bCs/>
          <w:sz w:val="28"/>
          <w:szCs w:val="28"/>
          <w:lang w:eastAsia="ru-RU"/>
        </w:rPr>
      </w:pPr>
    </w:p>
    <w:p w:rsidR="008D36E6" w:rsidRPr="002C10A7" w:rsidRDefault="008D36E6" w:rsidP="002C10A7">
      <w:pPr>
        <w:autoSpaceDE w:val="0"/>
        <w:autoSpaceDN w:val="0"/>
        <w:adjustRightInd w:val="0"/>
        <w:spacing w:after="0" w:line="240" w:lineRule="auto"/>
        <w:jc w:val="both"/>
        <w:rPr>
          <w:rFonts w:ascii="Times New Roman" w:hAnsi="Times New Roman"/>
          <w:b/>
          <w:bCs/>
          <w:sz w:val="28"/>
          <w:szCs w:val="28"/>
          <w:lang w:eastAsia="ru-RU"/>
        </w:rPr>
      </w:pPr>
      <w:r w:rsidRPr="002C10A7">
        <w:rPr>
          <w:rFonts w:ascii="Times New Roman" w:hAnsi="Times New Roman"/>
          <w:b/>
          <w:bCs/>
          <w:sz w:val="28"/>
          <w:szCs w:val="28"/>
          <w:lang w:eastAsia="ru-RU"/>
        </w:rPr>
        <w:t>Председатель поселкового собрания</w:t>
      </w:r>
    </w:p>
    <w:p w:rsidR="008D36E6" w:rsidRPr="002C10A7" w:rsidRDefault="008D36E6" w:rsidP="002C10A7">
      <w:pPr>
        <w:autoSpaceDE w:val="0"/>
        <w:autoSpaceDN w:val="0"/>
        <w:adjustRightInd w:val="0"/>
        <w:spacing w:after="0" w:line="240" w:lineRule="auto"/>
        <w:jc w:val="both"/>
        <w:rPr>
          <w:rFonts w:ascii="Times New Roman" w:hAnsi="Times New Roman"/>
          <w:b/>
          <w:bCs/>
          <w:sz w:val="28"/>
          <w:szCs w:val="28"/>
          <w:lang w:eastAsia="ru-RU"/>
        </w:rPr>
      </w:pPr>
      <w:r w:rsidRPr="002C10A7">
        <w:rPr>
          <w:rFonts w:ascii="Times New Roman" w:hAnsi="Times New Roman"/>
          <w:b/>
          <w:bCs/>
          <w:sz w:val="28"/>
          <w:szCs w:val="28"/>
          <w:lang w:eastAsia="ru-RU"/>
        </w:rPr>
        <w:t xml:space="preserve">городского поселения «Поселок Октябрьский»        </w:t>
      </w:r>
      <w:r>
        <w:rPr>
          <w:rFonts w:ascii="Times New Roman" w:hAnsi="Times New Roman"/>
          <w:b/>
          <w:bCs/>
          <w:sz w:val="28"/>
          <w:szCs w:val="28"/>
          <w:lang w:eastAsia="ru-RU"/>
        </w:rPr>
        <w:t xml:space="preserve">          </w:t>
      </w:r>
      <w:r w:rsidRPr="002C10A7">
        <w:rPr>
          <w:rFonts w:ascii="Times New Roman" w:hAnsi="Times New Roman"/>
          <w:b/>
          <w:bCs/>
          <w:sz w:val="28"/>
          <w:szCs w:val="28"/>
          <w:lang w:eastAsia="ru-RU"/>
        </w:rPr>
        <w:t xml:space="preserve">   В.Е. Булгаков</w:t>
      </w:r>
    </w:p>
    <w:p w:rsidR="008D36E6" w:rsidRPr="00C20BE1" w:rsidRDefault="008D36E6" w:rsidP="00B40CE5">
      <w:pPr>
        <w:tabs>
          <w:tab w:val="left" w:pos="993"/>
        </w:tabs>
        <w:spacing w:after="0" w:line="240" w:lineRule="auto"/>
        <w:rPr>
          <w:rFonts w:ascii="Times New Roman" w:hAnsi="Times New Roman"/>
          <w:sz w:val="28"/>
          <w:szCs w:val="28"/>
        </w:rPr>
      </w:pPr>
    </w:p>
    <w:p w:rsidR="008D36E6" w:rsidRPr="00C20BE1" w:rsidRDefault="008D36E6" w:rsidP="00B40CE5">
      <w:pPr>
        <w:tabs>
          <w:tab w:val="left" w:pos="993"/>
        </w:tabs>
        <w:spacing w:after="0" w:line="240" w:lineRule="auto"/>
        <w:rPr>
          <w:rFonts w:ascii="Times New Roman" w:hAnsi="Times New Roman"/>
          <w:sz w:val="28"/>
          <w:szCs w:val="28"/>
        </w:rPr>
      </w:pPr>
    </w:p>
    <w:p w:rsidR="008D36E6" w:rsidRPr="00C20BE1" w:rsidRDefault="008D36E6" w:rsidP="002E5ACB">
      <w:pPr>
        <w:tabs>
          <w:tab w:val="left" w:pos="993"/>
        </w:tabs>
        <w:spacing w:after="0" w:line="240" w:lineRule="auto"/>
        <w:rPr>
          <w:rFonts w:ascii="Times New Roman" w:hAnsi="Times New Roman"/>
          <w:sz w:val="28"/>
          <w:szCs w:val="28"/>
        </w:rPr>
      </w:pPr>
      <w:r w:rsidRPr="00C20BE1">
        <w:rPr>
          <w:rFonts w:ascii="Times New Roman" w:hAnsi="Times New Roman"/>
          <w:sz w:val="28"/>
          <w:szCs w:val="28"/>
        </w:rPr>
        <w:tab/>
      </w:r>
    </w:p>
    <w:sectPr w:rsidR="008D36E6" w:rsidRPr="00C20BE1" w:rsidSect="002C10A7">
      <w:pgSz w:w="11906" w:h="16838" w:code="9"/>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36E6" w:rsidRDefault="008D36E6" w:rsidP="00FE21F2">
      <w:pPr>
        <w:spacing w:after="0" w:line="240" w:lineRule="auto"/>
      </w:pPr>
      <w:r>
        <w:separator/>
      </w:r>
    </w:p>
  </w:endnote>
  <w:endnote w:type="continuationSeparator" w:id="1">
    <w:p w:rsidR="008D36E6" w:rsidRDefault="008D36E6" w:rsidP="00FE21F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36E6" w:rsidRDefault="008D36E6" w:rsidP="00FE21F2">
      <w:pPr>
        <w:spacing w:after="0" w:line="240" w:lineRule="auto"/>
      </w:pPr>
      <w:r>
        <w:separator/>
      </w:r>
    </w:p>
  </w:footnote>
  <w:footnote w:type="continuationSeparator" w:id="1">
    <w:p w:rsidR="008D36E6" w:rsidRDefault="008D36E6" w:rsidP="00FE21F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7246C"/>
    <w:multiLevelType w:val="hybridMultilevel"/>
    <w:tmpl w:val="1634379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1F43440"/>
    <w:multiLevelType w:val="multilevel"/>
    <w:tmpl w:val="E06667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3BA96FF1"/>
    <w:multiLevelType w:val="hybridMultilevel"/>
    <w:tmpl w:val="6EB0DD1E"/>
    <w:lvl w:ilvl="0" w:tplc="42BEC5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ACC273F"/>
    <w:multiLevelType w:val="hybridMultilevel"/>
    <w:tmpl w:val="B78E78F2"/>
    <w:lvl w:ilvl="0" w:tplc="6B2E4212">
      <w:start w:val="1"/>
      <w:numFmt w:val="decimal"/>
      <w:lvlText w:val="%1."/>
      <w:lvlJc w:val="left"/>
      <w:pPr>
        <w:ind w:left="786" w:hanging="360"/>
      </w:pPr>
      <w:rPr>
        <w:rFonts w:ascii="Times New Roman" w:hAnsi="Times New Roman" w:cs="Times New Roman" w:hint="default"/>
        <w:sz w:val="28"/>
        <w:szCs w:val="28"/>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2336D"/>
    <w:rsid w:val="00007168"/>
    <w:rsid w:val="00011520"/>
    <w:rsid w:val="00011545"/>
    <w:rsid w:val="0001244F"/>
    <w:rsid w:val="000149F6"/>
    <w:rsid w:val="00016236"/>
    <w:rsid w:val="00016762"/>
    <w:rsid w:val="000167D0"/>
    <w:rsid w:val="000247FA"/>
    <w:rsid w:val="00026899"/>
    <w:rsid w:val="00030C2B"/>
    <w:rsid w:val="00034F37"/>
    <w:rsid w:val="00036C3B"/>
    <w:rsid w:val="000429D5"/>
    <w:rsid w:val="00047152"/>
    <w:rsid w:val="00050C7C"/>
    <w:rsid w:val="00050EB1"/>
    <w:rsid w:val="00053C4C"/>
    <w:rsid w:val="00056ADF"/>
    <w:rsid w:val="000574A3"/>
    <w:rsid w:val="00061A76"/>
    <w:rsid w:val="00063112"/>
    <w:rsid w:val="000721E4"/>
    <w:rsid w:val="00084692"/>
    <w:rsid w:val="000A0364"/>
    <w:rsid w:val="000A0782"/>
    <w:rsid w:val="000A1BAC"/>
    <w:rsid w:val="000A1CF7"/>
    <w:rsid w:val="000A5E6C"/>
    <w:rsid w:val="000A637A"/>
    <w:rsid w:val="000A7006"/>
    <w:rsid w:val="000B1B29"/>
    <w:rsid w:val="000B470D"/>
    <w:rsid w:val="000C0FF1"/>
    <w:rsid w:val="000C5566"/>
    <w:rsid w:val="000C7453"/>
    <w:rsid w:val="000E2293"/>
    <w:rsid w:val="000E4247"/>
    <w:rsid w:val="000F2EBA"/>
    <w:rsid w:val="00102A8B"/>
    <w:rsid w:val="00105876"/>
    <w:rsid w:val="00105FEB"/>
    <w:rsid w:val="00114D23"/>
    <w:rsid w:val="00115584"/>
    <w:rsid w:val="00116B1C"/>
    <w:rsid w:val="00117CBE"/>
    <w:rsid w:val="0012040A"/>
    <w:rsid w:val="001230F0"/>
    <w:rsid w:val="0012336D"/>
    <w:rsid w:val="00123423"/>
    <w:rsid w:val="001309A1"/>
    <w:rsid w:val="00130CA2"/>
    <w:rsid w:val="00131408"/>
    <w:rsid w:val="001444C9"/>
    <w:rsid w:val="001552C7"/>
    <w:rsid w:val="00157257"/>
    <w:rsid w:val="00160108"/>
    <w:rsid w:val="00172FA7"/>
    <w:rsid w:val="00173B40"/>
    <w:rsid w:val="0017462E"/>
    <w:rsid w:val="00176AE9"/>
    <w:rsid w:val="001856A1"/>
    <w:rsid w:val="0018575A"/>
    <w:rsid w:val="001918A5"/>
    <w:rsid w:val="00195B20"/>
    <w:rsid w:val="001B0138"/>
    <w:rsid w:val="001B355D"/>
    <w:rsid w:val="001B7757"/>
    <w:rsid w:val="001C0070"/>
    <w:rsid w:val="001C020B"/>
    <w:rsid w:val="001C727B"/>
    <w:rsid w:val="001C751F"/>
    <w:rsid w:val="001D4642"/>
    <w:rsid w:val="001D6F00"/>
    <w:rsid w:val="001E0D6E"/>
    <w:rsid w:val="001E5C82"/>
    <w:rsid w:val="001F2ADD"/>
    <w:rsid w:val="001F4117"/>
    <w:rsid w:val="001F629A"/>
    <w:rsid w:val="001F6461"/>
    <w:rsid w:val="00201012"/>
    <w:rsid w:val="00212962"/>
    <w:rsid w:val="002149CB"/>
    <w:rsid w:val="00220B8C"/>
    <w:rsid w:val="00220D13"/>
    <w:rsid w:val="00221372"/>
    <w:rsid w:val="00221D8D"/>
    <w:rsid w:val="00222FAB"/>
    <w:rsid w:val="00231179"/>
    <w:rsid w:val="002331A6"/>
    <w:rsid w:val="002351C7"/>
    <w:rsid w:val="00235A84"/>
    <w:rsid w:val="0023690E"/>
    <w:rsid w:val="00244277"/>
    <w:rsid w:val="002451E1"/>
    <w:rsid w:val="00245363"/>
    <w:rsid w:val="00246007"/>
    <w:rsid w:val="002468FD"/>
    <w:rsid w:val="00246FE6"/>
    <w:rsid w:val="002501EC"/>
    <w:rsid w:val="00251F9A"/>
    <w:rsid w:val="00261099"/>
    <w:rsid w:val="002631F4"/>
    <w:rsid w:val="002702C0"/>
    <w:rsid w:val="00272723"/>
    <w:rsid w:val="0027293D"/>
    <w:rsid w:val="00273308"/>
    <w:rsid w:val="00274375"/>
    <w:rsid w:val="00277DA2"/>
    <w:rsid w:val="00286BB6"/>
    <w:rsid w:val="00292F79"/>
    <w:rsid w:val="002B030D"/>
    <w:rsid w:val="002B0433"/>
    <w:rsid w:val="002B075D"/>
    <w:rsid w:val="002B2B4D"/>
    <w:rsid w:val="002C10A7"/>
    <w:rsid w:val="002C312D"/>
    <w:rsid w:val="002D4951"/>
    <w:rsid w:val="002D4DEB"/>
    <w:rsid w:val="002D55A5"/>
    <w:rsid w:val="002E5ACB"/>
    <w:rsid w:val="002E5D6A"/>
    <w:rsid w:val="002E6445"/>
    <w:rsid w:val="002F1E42"/>
    <w:rsid w:val="002F4E7C"/>
    <w:rsid w:val="002F652C"/>
    <w:rsid w:val="00301BB3"/>
    <w:rsid w:val="00305A33"/>
    <w:rsid w:val="00310C40"/>
    <w:rsid w:val="00310D82"/>
    <w:rsid w:val="00320A46"/>
    <w:rsid w:val="00322D0A"/>
    <w:rsid w:val="0032755A"/>
    <w:rsid w:val="00330595"/>
    <w:rsid w:val="003312F9"/>
    <w:rsid w:val="00333D32"/>
    <w:rsid w:val="00336BBC"/>
    <w:rsid w:val="00344FA0"/>
    <w:rsid w:val="00350797"/>
    <w:rsid w:val="00350AB2"/>
    <w:rsid w:val="00353375"/>
    <w:rsid w:val="00354CFD"/>
    <w:rsid w:val="00361DE7"/>
    <w:rsid w:val="00365C90"/>
    <w:rsid w:val="00374979"/>
    <w:rsid w:val="003761BD"/>
    <w:rsid w:val="00376FC6"/>
    <w:rsid w:val="003776E4"/>
    <w:rsid w:val="003814A0"/>
    <w:rsid w:val="00390C86"/>
    <w:rsid w:val="0039202B"/>
    <w:rsid w:val="003937E4"/>
    <w:rsid w:val="00393A83"/>
    <w:rsid w:val="003944D3"/>
    <w:rsid w:val="0039486D"/>
    <w:rsid w:val="00397AC7"/>
    <w:rsid w:val="00397BD4"/>
    <w:rsid w:val="003A0C64"/>
    <w:rsid w:val="003A484B"/>
    <w:rsid w:val="003A5306"/>
    <w:rsid w:val="003A7B8D"/>
    <w:rsid w:val="003B1E40"/>
    <w:rsid w:val="003C6531"/>
    <w:rsid w:val="003C6DEB"/>
    <w:rsid w:val="003E1860"/>
    <w:rsid w:val="003E7DD6"/>
    <w:rsid w:val="003F35CB"/>
    <w:rsid w:val="003F5AB5"/>
    <w:rsid w:val="003F7847"/>
    <w:rsid w:val="00403AF6"/>
    <w:rsid w:val="00407172"/>
    <w:rsid w:val="00407F0E"/>
    <w:rsid w:val="0041093D"/>
    <w:rsid w:val="004121E6"/>
    <w:rsid w:val="00414AF1"/>
    <w:rsid w:val="00415EE4"/>
    <w:rsid w:val="004174D4"/>
    <w:rsid w:val="00423509"/>
    <w:rsid w:val="004257C6"/>
    <w:rsid w:val="00425B21"/>
    <w:rsid w:val="004270F4"/>
    <w:rsid w:val="00440250"/>
    <w:rsid w:val="00450694"/>
    <w:rsid w:val="0045109C"/>
    <w:rsid w:val="00456029"/>
    <w:rsid w:val="00457602"/>
    <w:rsid w:val="004643CD"/>
    <w:rsid w:val="0047073D"/>
    <w:rsid w:val="0047366D"/>
    <w:rsid w:val="004849FF"/>
    <w:rsid w:val="00486A72"/>
    <w:rsid w:val="00487A0C"/>
    <w:rsid w:val="004A241A"/>
    <w:rsid w:val="004A2A0C"/>
    <w:rsid w:val="004A2AD8"/>
    <w:rsid w:val="004A3CCE"/>
    <w:rsid w:val="004A6FA1"/>
    <w:rsid w:val="004B2363"/>
    <w:rsid w:val="004B658B"/>
    <w:rsid w:val="004B68FF"/>
    <w:rsid w:val="004C20C5"/>
    <w:rsid w:val="004C2609"/>
    <w:rsid w:val="004C498D"/>
    <w:rsid w:val="004C6F7E"/>
    <w:rsid w:val="004E40EF"/>
    <w:rsid w:val="004E4146"/>
    <w:rsid w:val="004F438F"/>
    <w:rsid w:val="004F4B86"/>
    <w:rsid w:val="0050366D"/>
    <w:rsid w:val="00507CF8"/>
    <w:rsid w:val="005110A8"/>
    <w:rsid w:val="00513827"/>
    <w:rsid w:val="005138FB"/>
    <w:rsid w:val="005300B7"/>
    <w:rsid w:val="0053107A"/>
    <w:rsid w:val="005319E2"/>
    <w:rsid w:val="005336FD"/>
    <w:rsid w:val="00535B41"/>
    <w:rsid w:val="00535EE7"/>
    <w:rsid w:val="005449A6"/>
    <w:rsid w:val="005536EC"/>
    <w:rsid w:val="00562673"/>
    <w:rsid w:val="005643C4"/>
    <w:rsid w:val="00566094"/>
    <w:rsid w:val="0056659B"/>
    <w:rsid w:val="0057165A"/>
    <w:rsid w:val="005724DA"/>
    <w:rsid w:val="00576212"/>
    <w:rsid w:val="0057622B"/>
    <w:rsid w:val="00576C76"/>
    <w:rsid w:val="00580DFF"/>
    <w:rsid w:val="00582606"/>
    <w:rsid w:val="00584800"/>
    <w:rsid w:val="0059162D"/>
    <w:rsid w:val="00595CC0"/>
    <w:rsid w:val="005A011C"/>
    <w:rsid w:val="005A5D44"/>
    <w:rsid w:val="005A7242"/>
    <w:rsid w:val="005A73CC"/>
    <w:rsid w:val="005B0B95"/>
    <w:rsid w:val="005B56F0"/>
    <w:rsid w:val="005B6F8F"/>
    <w:rsid w:val="005C2DD5"/>
    <w:rsid w:val="005E1DCA"/>
    <w:rsid w:val="005E4F72"/>
    <w:rsid w:val="005E7DA9"/>
    <w:rsid w:val="005F2ADE"/>
    <w:rsid w:val="005F3DD2"/>
    <w:rsid w:val="00606C20"/>
    <w:rsid w:val="00613783"/>
    <w:rsid w:val="0062000F"/>
    <w:rsid w:val="00620757"/>
    <w:rsid w:val="00621DC0"/>
    <w:rsid w:val="00626F2C"/>
    <w:rsid w:val="006278BE"/>
    <w:rsid w:val="00635734"/>
    <w:rsid w:val="0063692D"/>
    <w:rsid w:val="00645ABB"/>
    <w:rsid w:val="006467D0"/>
    <w:rsid w:val="0065114C"/>
    <w:rsid w:val="00656F9E"/>
    <w:rsid w:val="00663D26"/>
    <w:rsid w:val="00672599"/>
    <w:rsid w:val="00672A7F"/>
    <w:rsid w:val="00674EF0"/>
    <w:rsid w:val="00675DCF"/>
    <w:rsid w:val="0067730C"/>
    <w:rsid w:val="00681776"/>
    <w:rsid w:val="006901F3"/>
    <w:rsid w:val="00692B6C"/>
    <w:rsid w:val="00692CE5"/>
    <w:rsid w:val="00692FFE"/>
    <w:rsid w:val="00694787"/>
    <w:rsid w:val="006A093E"/>
    <w:rsid w:val="006A199A"/>
    <w:rsid w:val="006A42B6"/>
    <w:rsid w:val="006A5F57"/>
    <w:rsid w:val="006A7521"/>
    <w:rsid w:val="006C6E4C"/>
    <w:rsid w:val="006C76FA"/>
    <w:rsid w:val="006E4366"/>
    <w:rsid w:val="006E4B1E"/>
    <w:rsid w:val="006E6B18"/>
    <w:rsid w:val="006E7060"/>
    <w:rsid w:val="006E713F"/>
    <w:rsid w:val="006F138B"/>
    <w:rsid w:val="006F6832"/>
    <w:rsid w:val="006F69B3"/>
    <w:rsid w:val="00702580"/>
    <w:rsid w:val="007048DE"/>
    <w:rsid w:val="00707866"/>
    <w:rsid w:val="00713751"/>
    <w:rsid w:val="007201A2"/>
    <w:rsid w:val="00720E10"/>
    <w:rsid w:val="00725D61"/>
    <w:rsid w:val="00725DC4"/>
    <w:rsid w:val="00727F51"/>
    <w:rsid w:val="00732B89"/>
    <w:rsid w:val="00740257"/>
    <w:rsid w:val="007439D9"/>
    <w:rsid w:val="00755F08"/>
    <w:rsid w:val="00756B20"/>
    <w:rsid w:val="0075727F"/>
    <w:rsid w:val="00757400"/>
    <w:rsid w:val="007609EC"/>
    <w:rsid w:val="007620DA"/>
    <w:rsid w:val="007637C1"/>
    <w:rsid w:val="00766E21"/>
    <w:rsid w:val="007731A3"/>
    <w:rsid w:val="00773C6C"/>
    <w:rsid w:val="007812A8"/>
    <w:rsid w:val="007865CF"/>
    <w:rsid w:val="007A06A3"/>
    <w:rsid w:val="007B011E"/>
    <w:rsid w:val="007B1A1D"/>
    <w:rsid w:val="007B607C"/>
    <w:rsid w:val="007C4730"/>
    <w:rsid w:val="007E6CAF"/>
    <w:rsid w:val="007F6735"/>
    <w:rsid w:val="00806244"/>
    <w:rsid w:val="0080647F"/>
    <w:rsid w:val="00813A76"/>
    <w:rsid w:val="00817E02"/>
    <w:rsid w:val="0082159D"/>
    <w:rsid w:val="00821F72"/>
    <w:rsid w:val="008231E6"/>
    <w:rsid w:val="008246A3"/>
    <w:rsid w:val="008301AD"/>
    <w:rsid w:val="0083078E"/>
    <w:rsid w:val="00831648"/>
    <w:rsid w:val="00832839"/>
    <w:rsid w:val="00834FD0"/>
    <w:rsid w:val="00837C7F"/>
    <w:rsid w:val="00840892"/>
    <w:rsid w:val="00844358"/>
    <w:rsid w:val="00844EE8"/>
    <w:rsid w:val="00850611"/>
    <w:rsid w:val="00850AB4"/>
    <w:rsid w:val="008538A9"/>
    <w:rsid w:val="00856648"/>
    <w:rsid w:val="0085669F"/>
    <w:rsid w:val="00860409"/>
    <w:rsid w:val="00864416"/>
    <w:rsid w:val="0086669A"/>
    <w:rsid w:val="00873ADD"/>
    <w:rsid w:val="00874C6B"/>
    <w:rsid w:val="008839D1"/>
    <w:rsid w:val="00893E12"/>
    <w:rsid w:val="00893E1C"/>
    <w:rsid w:val="00894128"/>
    <w:rsid w:val="008A0223"/>
    <w:rsid w:val="008A071F"/>
    <w:rsid w:val="008A0AD9"/>
    <w:rsid w:val="008A158D"/>
    <w:rsid w:val="008A3837"/>
    <w:rsid w:val="008A7B6D"/>
    <w:rsid w:val="008B3779"/>
    <w:rsid w:val="008C12B8"/>
    <w:rsid w:val="008C3C95"/>
    <w:rsid w:val="008C42E6"/>
    <w:rsid w:val="008C5DF6"/>
    <w:rsid w:val="008D36E6"/>
    <w:rsid w:val="008D5922"/>
    <w:rsid w:val="008D5DE1"/>
    <w:rsid w:val="008D7094"/>
    <w:rsid w:val="008E6B63"/>
    <w:rsid w:val="008F140C"/>
    <w:rsid w:val="008F360C"/>
    <w:rsid w:val="008F552F"/>
    <w:rsid w:val="00900E0D"/>
    <w:rsid w:val="009015BA"/>
    <w:rsid w:val="009130E4"/>
    <w:rsid w:val="00917518"/>
    <w:rsid w:val="00917A28"/>
    <w:rsid w:val="0092158D"/>
    <w:rsid w:val="00925103"/>
    <w:rsid w:val="009260D4"/>
    <w:rsid w:val="0093150A"/>
    <w:rsid w:val="00936B0D"/>
    <w:rsid w:val="00936C00"/>
    <w:rsid w:val="0093706D"/>
    <w:rsid w:val="0094122B"/>
    <w:rsid w:val="00943E90"/>
    <w:rsid w:val="0095650B"/>
    <w:rsid w:val="00956F63"/>
    <w:rsid w:val="00962C80"/>
    <w:rsid w:val="00962F01"/>
    <w:rsid w:val="00963B14"/>
    <w:rsid w:val="0096518E"/>
    <w:rsid w:val="00973782"/>
    <w:rsid w:val="0097439D"/>
    <w:rsid w:val="009800C6"/>
    <w:rsid w:val="0098100D"/>
    <w:rsid w:val="00986F15"/>
    <w:rsid w:val="00987086"/>
    <w:rsid w:val="0099049F"/>
    <w:rsid w:val="009978C9"/>
    <w:rsid w:val="009A41CE"/>
    <w:rsid w:val="009A4898"/>
    <w:rsid w:val="009A4BD5"/>
    <w:rsid w:val="009B083A"/>
    <w:rsid w:val="009B405E"/>
    <w:rsid w:val="009C22C3"/>
    <w:rsid w:val="009D46C2"/>
    <w:rsid w:val="009D48F4"/>
    <w:rsid w:val="009D6546"/>
    <w:rsid w:val="009E0504"/>
    <w:rsid w:val="009F5125"/>
    <w:rsid w:val="009F6DAF"/>
    <w:rsid w:val="00A005FC"/>
    <w:rsid w:val="00A026F9"/>
    <w:rsid w:val="00A145C1"/>
    <w:rsid w:val="00A22BD2"/>
    <w:rsid w:val="00A23672"/>
    <w:rsid w:val="00A23853"/>
    <w:rsid w:val="00A26D96"/>
    <w:rsid w:val="00A33559"/>
    <w:rsid w:val="00A3505D"/>
    <w:rsid w:val="00A406C9"/>
    <w:rsid w:val="00A5420F"/>
    <w:rsid w:val="00A54B5A"/>
    <w:rsid w:val="00A56F3C"/>
    <w:rsid w:val="00A6037C"/>
    <w:rsid w:val="00A6282E"/>
    <w:rsid w:val="00A632AE"/>
    <w:rsid w:val="00A662C1"/>
    <w:rsid w:val="00A714FD"/>
    <w:rsid w:val="00A800BB"/>
    <w:rsid w:val="00A8364D"/>
    <w:rsid w:val="00A85BDD"/>
    <w:rsid w:val="00A87672"/>
    <w:rsid w:val="00A90AF1"/>
    <w:rsid w:val="00A9279F"/>
    <w:rsid w:val="00AA0B2F"/>
    <w:rsid w:val="00AB0806"/>
    <w:rsid w:val="00AB1155"/>
    <w:rsid w:val="00AB74EC"/>
    <w:rsid w:val="00AC1E4F"/>
    <w:rsid w:val="00AD1289"/>
    <w:rsid w:val="00AF0727"/>
    <w:rsid w:val="00AF0D05"/>
    <w:rsid w:val="00AF0F59"/>
    <w:rsid w:val="00AF45E4"/>
    <w:rsid w:val="00B06EAE"/>
    <w:rsid w:val="00B134CC"/>
    <w:rsid w:val="00B13FCF"/>
    <w:rsid w:val="00B1640E"/>
    <w:rsid w:val="00B17F7B"/>
    <w:rsid w:val="00B233CC"/>
    <w:rsid w:val="00B30630"/>
    <w:rsid w:val="00B30A85"/>
    <w:rsid w:val="00B34A04"/>
    <w:rsid w:val="00B34FCA"/>
    <w:rsid w:val="00B3631C"/>
    <w:rsid w:val="00B40CE5"/>
    <w:rsid w:val="00B475EB"/>
    <w:rsid w:val="00B50743"/>
    <w:rsid w:val="00B540F3"/>
    <w:rsid w:val="00B6503F"/>
    <w:rsid w:val="00B6770A"/>
    <w:rsid w:val="00B876B4"/>
    <w:rsid w:val="00B91A2F"/>
    <w:rsid w:val="00BA0FEB"/>
    <w:rsid w:val="00BA4693"/>
    <w:rsid w:val="00BA58B1"/>
    <w:rsid w:val="00BB0910"/>
    <w:rsid w:val="00BC16AC"/>
    <w:rsid w:val="00BD20AB"/>
    <w:rsid w:val="00BE08DD"/>
    <w:rsid w:val="00BE50FE"/>
    <w:rsid w:val="00BE7F71"/>
    <w:rsid w:val="00BF0F71"/>
    <w:rsid w:val="00BF1165"/>
    <w:rsid w:val="00BF27B8"/>
    <w:rsid w:val="00C0507F"/>
    <w:rsid w:val="00C155E0"/>
    <w:rsid w:val="00C20BE1"/>
    <w:rsid w:val="00C21C77"/>
    <w:rsid w:val="00C2423E"/>
    <w:rsid w:val="00C277BD"/>
    <w:rsid w:val="00C324C2"/>
    <w:rsid w:val="00C34028"/>
    <w:rsid w:val="00C3573D"/>
    <w:rsid w:val="00C413F4"/>
    <w:rsid w:val="00C42575"/>
    <w:rsid w:val="00C4380E"/>
    <w:rsid w:val="00C44FAB"/>
    <w:rsid w:val="00C46EB1"/>
    <w:rsid w:val="00C50F9F"/>
    <w:rsid w:val="00C54BB2"/>
    <w:rsid w:val="00C561C0"/>
    <w:rsid w:val="00C60CD4"/>
    <w:rsid w:val="00C71FD3"/>
    <w:rsid w:val="00C74DF7"/>
    <w:rsid w:val="00C849FE"/>
    <w:rsid w:val="00C93904"/>
    <w:rsid w:val="00C97651"/>
    <w:rsid w:val="00CB2E5C"/>
    <w:rsid w:val="00CB5A1F"/>
    <w:rsid w:val="00CB7FA0"/>
    <w:rsid w:val="00CC2849"/>
    <w:rsid w:val="00CC54B0"/>
    <w:rsid w:val="00CD12BA"/>
    <w:rsid w:val="00CD1473"/>
    <w:rsid w:val="00CD17EB"/>
    <w:rsid w:val="00CD252A"/>
    <w:rsid w:val="00CD2FE2"/>
    <w:rsid w:val="00CD4249"/>
    <w:rsid w:val="00CD5AA8"/>
    <w:rsid w:val="00CD73B4"/>
    <w:rsid w:val="00CE0723"/>
    <w:rsid w:val="00CE50FF"/>
    <w:rsid w:val="00CF23B9"/>
    <w:rsid w:val="00CF2980"/>
    <w:rsid w:val="00CF3F7D"/>
    <w:rsid w:val="00D00AE7"/>
    <w:rsid w:val="00D0181F"/>
    <w:rsid w:val="00D11EAF"/>
    <w:rsid w:val="00D12E6A"/>
    <w:rsid w:val="00D25EE8"/>
    <w:rsid w:val="00D26107"/>
    <w:rsid w:val="00D30F15"/>
    <w:rsid w:val="00D336B1"/>
    <w:rsid w:val="00D42FF0"/>
    <w:rsid w:val="00D450B0"/>
    <w:rsid w:val="00D52BA1"/>
    <w:rsid w:val="00D554A6"/>
    <w:rsid w:val="00D57A2A"/>
    <w:rsid w:val="00D60155"/>
    <w:rsid w:val="00D6616B"/>
    <w:rsid w:val="00D70185"/>
    <w:rsid w:val="00D75BD8"/>
    <w:rsid w:val="00D76574"/>
    <w:rsid w:val="00D84977"/>
    <w:rsid w:val="00D8558C"/>
    <w:rsid w:val="00D85A88"/>
    <w:rsid w:val="00D8616F"/>
    <w:rsid w:val="00D91B23"/>
    <w:rsid w:val="00D92C8D"/>
    <w:rsid w:val="00D974BE"/>
    <w:rsid w:val="00D97A00"/>
    <w:rsid w:val="00DA007D"/>
    <w:rsid w:val="00DA2A3A"/>
    <w:rsid w:val="00DC04F6"/>
    <w:rsid w:val="00DC3786"/>
    <w:rsid w:val="00DC39C9"/>
    <w:rsid w:val="00DD35D7"/>
    <w:rsid w:val="00DD716D"/>
    <w:rsid w:val="00DD7255"/>
    <w:rsid w:val="00DE151C"/>
    <w:rsid w:val="00DF578E"/>
    <w:rsid w:val="00E000A0"/>
    <w:rsid w:val="00E01074"/>
    <w:rsid w:val="00E031B6"/>
    <w:rsid w:val="00E06BBB"/>
    <w:rsid w:val="00E24AA7"/>
    <w:rsid w:val="00E26304"/>
    <w:rsid w:val="00E3085E"/>
    <w:rsid w:val="00E31270"/>
    <w:rsid w:val="00E336E5"/>
    <w:rsid w:val="00E34DB1"/>
    <w:rsid w:val="00E36B46"/>
    <w:rsid w:val="00E412C4"/>
    <w:rsid w:val="00E477E5"/>
    <w:rsid w:val="00E51476"/>
    <w:rsid w:val="00E515DD"/>
    <w:rsid w:val="00E54760"/>
    <w:rsid w:val="00E55904"/>
    <w:rsid w:val="00E6490E"/>
    <w:rsid w:val="00E745BD"/>
    <w:rsid w:val="00E74800"/>
    <w:rsid w:val="00E751B4"/>
    <w:rsid w:val="00E758A2"/>
    <w:rsid w:val="00E864ED"/>
    <w:rsid w:val="00E90AF7"/>
    <w:rsid w:val="00E972D3"/>
    <w:rsid w:val="00EA0D70"/>
    <w:rsid w:val="00EA42E9"/>
    <w:rsid w:val="00EA576D"/>
    <w:rsid w:val="00EB58FF"/>
    <w:rsid w:val="00EC0D05"/>
    <w:rsid w:val="00EC37FD"/>
    <w:rsid w:val="00EC42CA"/>
    <w:rsid w:val="00EC4975"/>
    <w:rsid w:val="00EC64AA"/>
    <w:rsid w:val="00EE0387"/>
    <w:rsid w:val="00EE1528"/>
    <w:rsid w:val="00EE458E"/>
    <w:rsid w:val="00EE521F"/>
    <w:rsid w:val="00EE614C"/>
    <w:rsid w:val="00EF3607"/>
    <w:rsid w:val="00EF7932"/>
    <w:rsid w:val="00F04BE1"/>
    <w:rsid w:val="00F07299"/>
    <w:rsid w:val="00F14496"/>
    <w:rsid w:val="00F1477C"/>
    <w:rsid w:val="00F17882"/>
    <w:rsid w:val="00F2211D"/>
    <w:rsid w:val="00F22EBC"/>
    <w:rsid w:val="00F23DC4"/>
    <w:rsid w:val="00F241A2"/>
    <w:rsid w:val="00F25460"/>
    <w:rsid w:val="00F270A1"/>
    <w:rsid w:val="00F30019"/>
    <w:rsid w:val="00F31ADD"/>
    <w:rsid w:val="00F320E3"/>
    <w:rsid w:val="00F37161"/>
    <w:rsid w:val="00F37979"/>
    <w:rsid w:val="00F403FB"/>
    <w:rsid w:val="00F419A6"/>
    <w:rsid w:val="00F41A60"/>
    <w:rsid w:val="00F50F2D"/>
    <w:rsid w:val="00F5208D"/>
    <w:rsid w:val="00F526AC"/>
    <w:rsid w:val="00F53CE0"/>
    <w:rsid w:val="00F64545"/>
    <w:rsid w:val="00F708D1"/>
    <w:rsid w:val="00F71184"/>
    <w:rsid w:val="00F718C1"/>
    <w:rsid w:val="00F73A39"/>
    <w:rsid w:val="00F73B49"/>
    <w:rsid w:val="00F84746"/>
    <w:rsid w:val="00F84D38"/>
    <w:rsid w:val="00F86025"/>
    <w:rsid w:val="00F868D7"/>
    <w:rsid w:val="00F913FB"/>
    <w:rsid w:val="00F93263"/>
    <w:rsid w:val="00F96E09"/>
    <w:rsid w:val="00FA2DAA"/>
    <w:rsid w:val="00FB0DCB"/>
    <w:rsid w:val="00FD221D"/>
    <w:rsid w:val="00FE21F2"/>
    <w:rsid w:val="00FE3DDF"/>
    <w:rsid w:val="00FE6DB8"/>
    <w:rsid w:val="00FE6F24"/>
    <w:rsid w:val="00FF1DD4"/>
    <w:rsid w:val="00FF3B92"/>
    <w:rsid w:val="00FF6AC8"/>
    <w:rsid w:val="00FF73D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0F59"/>
    <w:pPr>
      <w:spacing w:after="200" w:line="276" w:lineRule="auto"/>
    </w:pPr>
    <w:rPr>
      <w:lang w:eastAsia="en-US"/>
    </w:rPr>
  </w:style>
  <w:style w:type="paragraph" w:styleId="Heading1">
    <w:name w:val="heading 1"/>
    <w:basedOn w:val="Normal"/>
    <w:next w:val="Normal"/>
    <w:link w:val="Heading1Char"/>
    <w:uiPriority w:val="99"/>
    <w:qFormat/>
    <w:rsid w:val="0012336D"/>
    <w:pPr>
      <w:keepNext/>
      <w:spacing w:after="0" w:line="240" w:lineRule="auto"/>
      <w:jc w:val="center"/>
      <w:outlineLvl w:val="0"/>
    </w:pPr>
    <w:rPr>
      <w:rFonts w:ascii="Times New Roman" w:eastAsia="Times New Roman" w:hAnsi="Times New Roman"/>
      <w:b/>
      <w:sz w:val="28"/>
      <w:szCs w:val="20"/>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2336D"/>
    <w:rPr>
      <w:rFonts w:ascii="Times New Roman" w:hAnsi="Times New Roman" w:cs="Times New Roman"/>
      <w:b/>
      <w:sz w:val="28"/>
    </w:rPr>
  </w:style>
  <w:style w:type="character" w:customStyle="1" w:styleId="3">
    <w:name w:val="Основной текст (3)_"/>
    <w:uiPriority w:val="99"/>
    <w:rsid w:val="0012336D"/>
    <w:rPr>
      <w:rFonts w:ascii="Times New Roman" w:hAnsi="Times New Roman"/>
      <w:b/>
      <w:sz w:val="27"/>
      <w:u w:val="none"/>
    </w:rPr>
  </w:style>
  <w:style w:type="character" w:customStyle="1" w:styleId="30">
    <w:name w:val="Основной текст (3)"/>
    <w:uiPriority w:val="99"/>
    <w:rsid w:val="0012336D"/>
    <w:rPr>
      <w:rFonts w:ascii="Times New Roman" w:hAnsi="Times New Roman"/>
      <w:b/>
      <w:color w:val="000000"/>
      <w:spacing w:val="0"/>
      <w:w w:val="100"/>
      <w:position w:val="0"/>
      <w:sz w:val="27"/>
      <w:u w:val="single"/>
      <w:lang w:val="ru-RU"/>
    </w:rPr>
  </w:style>
  <w:style w:type="character" w:customStyle="1" w:styleId="314">
    <w:name w:val="Основной текст (3) + 14"/>
    <w:aliases w:val="5 pt,Интервал 0 pt"/>
    <w:uiPriority w:val="99"/>
    <w:rsid w:val="0012336D"/>
    <w:rPr>
      <w:rFonts w:ascii="Times New Roman" w:hAnsi="Times New Roman"/>
      <w:b/>
      <w:color w:val="000000"/>
      <w:spacing w:val="-10"/>
      <w:w w:val="100"/>
      <w:position w:val="0"/>
      <w:sz w:val="29"/>
      <w:u w:val="single"/>
      <w:lang w:val="ru-RU"/>
    </w:rPr>
  </w:style>
  <w:style w:type="character" w:customStyle="1" w:styleId="a">
    <w:name w:val="Основной текст_"/>
    <w:link w:val="1"/>
    <w:uiPriority w:val="99"/>
    <w:locked/>
    <w:rsid w:val="0012336D"/>
    <w:rPr>
      <w:rFonts w:ascii="Times New Roman" w:hAnsi="Times New Roman"/>
      <w:sz w:val="28"/>
      <w:shd w:val="clear" w:color="auto" w:fill="FFFFFF"/>
    </w:rPr>
  </w:style>
  <w:style w:type="paragraph" w:customStyle="1" w:styleId="1">
    <w:name w:val="Основной текст1"/>
    <w:basedOn w:val="Normal"/>
    <w:link w:val="a"/>
    <w:uiPriority w:val="99"/>
    <w:rsid w:val="0012336D"/>
    <w:pPr>
      <w:widowControl w:val="0"/>
      <w:shd w:val="clear" w:color="auto" w:fill="FFFFFF"/>
      <w:spacing w:before="240" w:after="0" w:line="317" w:lineRule="exact"/>
      <w:jc w:val="both"/>
    </w:pPr>
    <w:rPr>
      <w:rFonts w:ascii="Times New Roman" w:hAnsi="Times New Roman"/>
      <w:sz w:val="28"/>
      <w:szCs w:val="20"/>
      <w:lang w:eastAsia="ru-RU"/>
    </w:rPr>
  </w:style>
  <w:style w:type="character" w:customStyle="1" w:styleId="2">
    <w:name w:val="Основной текст (2)_"/>
    <w:link w:val="20"/>
    <w:uiPriority w:val="99"/>
    <w:locked/>
    <w:rsid w:val="0039486D"/>
    <w:rPr>
      <w:rFonts w:ascii="Times New Roman" w:hAnsi="Times New Roman"/>
      <w:b/>
      <w:spacing w:val="-4"/>
      <w:sz w:val="27"/>
      <w:shd w:val="clear" w:color="auto" w:fill="FFFFFF"/>
    </w:rPr>
  </w:style>
  <w:style w:type="paragraph" w:customStyle="1" w:styleId="20">
    <w:name w:val="Основной текст (2)"/>
    <w:basedOn w:val="Normal"/>
    <w:link w:val="2"/>
    <w:uiPriority w:val="99"/>
    <w:rsid w:val="0039486D"/>
    <w:pPr>
      <w:widowControl w:val="0"/>
      <w:shd w:val="clear" w:color="auto" w:fill="FFFFFF"/>
      <w:spacing w:after="900" w:line="312" w:lineRule="exact"/>
    </w:pPr>
    <w:rPr>
      <w:rFonts w:ascii="Times New Roman" w:hAnsi="Times New Roman"/>
      <w:b/>
      <w:spacing w:val="-4"/>
      <w:sz w:val="27"/>
      <w:szCs w:val="20"/>
      <w:lang w:eastAsia="ru-RU"/>
    </w:rPr>
  </w:style>
  <w:style w:type="paragraph" w:styleId="BalloonText">
    <w:name w:val="Balloon Text"/>
    <w:basedOn w:val="Normal"/>
    <w:link w:val="BalloonTextChar"/>
    <w:uiPriority w:val="99"/>
    <w:semiHidden/>
    <w:rsid w:val="00A56F3C"/>
    <w:pPr>
      <w:spacing w:after="0" w:line="240" w:lineRule="auto"/>
    </w:pPr>
    <w:rPr>
      <w:rFonts w:ascii="Tahoma" w:hAnsi="Tahoma"/>
      <w:sz w:val="16"/>
      <w:szCs w:val="16"/>
    </w:rPr>
  </w:style>
  <w:style w:type="character" w:customStyle="1" w:styleId="BalloonTextChar">
    <w:name w:val="Balloon Text Char"/>
    <w:basedOn w:val="DefaultParagraphFont"/>
    <w:link w:val="BalloonText"/>
    <w:uiPriority w:val="99"/>
    <w:semiHidden/>
    <w:locked/>
    <w:rsid w:val="00A56F3C"/>
    <w:rPr>
      <w:rFonts w:ascii="Tahoma" w:hAnsi="Tahoma" w:cs="Times New Roman"/>
      <w:sz w:val="16"/>
      <w:lang w:eastAsia="en-US"/>
    </w:rPr>
  </w:style>
  <w:style w:type="paragraph" w:styleId="Header">
    <w:name w:val="header"/>
    <w:basedOn w:val="Normal"/>
    <w:link w:val="HeaderChar"/>
    <w:uiPriority w:val="99"/>
    <w:rsid w:val="00FE21F2"/>
    <w:pPr>
      <w:tabs>
        <w:tab w:val="center" w:pos="4677"/>
        <w:tab w:val="right" w:pos="9355"/>
      </w:tabs>
    </w:pPr>
  </w:style>
  <w:style w:type="character" w:customStyle="1" w:styleId="HeaderChar">
    <w:name w:val="Header Char"/>
    <w:basedOn w:val="DefaultParagraphFont"/>
    <w:link w:val="Header"/>
    <w:uiPriority w:val="99"/>
    <w:locked/>
    <w:rsid w:val="00FE21F2"/>
    <w:rPr>
      <w:rFonts w:cs="Times New Roman"/>
      <w:sz w:val="22"/>
      <w:lang w:eastAsia="en-US"/>
    </w:rPr>
  </w:style>
  <w:style w:type="paragraph" w:styleId="Footer">
    <w:name w:val="footer"/>
    <w:basedOn w:val="Normal"/>
    <w:link w:val="FooterChar"/>
    <w:uiPriority w:val="99"/>
    <w:rsid w:val="00FE21F2"/>
    <w:pPr>
      <w:tabs>
        <w:tab w:val="center" w:pos="4677"/>
        <w:tab w:val="right" w:pos="9355"/>
      </w:tabs>
    </w:pPr>
  </w:style>
  <w:style w:type="character" w:customStyle="1" w:styleId="FooterChar">
    <w:name w:val="Footer Char"/>
    <w:basedOn w:val="DefaultParagraphFont"/>
    <w:link w:val="Footer"/>
    <w:uiPriority w:val="99"/>
    <w:locked/>
    <w:rsid w:val="00FE21F2"/>
    <w:rPr>
      <w:rFonts w:cs="Times New Roman"/>
      <w:sz w:val="22"/>
      <w:lang w:eastAsia="en-US"/>
    </w:rPr>
  </w:style>
  <w:style w:type="table" w:styleId="TableGrid">
    <w:name w:val="Table Grid"/>
    <w:basedOn w:val="TableNormal"/>
    <w:uiPriority w:val="99"/>
    <w:rsid w:val="00F22EB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rsid w:val="007C4730"/>
    <w:pPr>
      <w:spacing w:after="0" w:line="240" w:lineRule="auto"/>
    </w:pPr>
    <w:rPr>
      <w:rFonts w:ascii="Times New Roman" w:eastAsia="Times New Roman" w:hAnsi="Times New Roman"/>
      <w:sz w:val="28"/>
      <w:szCs w:val="20"/>
      <w:lang w:eastAsia="ru-RU"/>
    </w:rPr>
  </w:style>
  <w:style w:type="character" w:customStyle="1" w:styleId="BodyTextChar">
    <w:name w:val="Body Text Char"/>
    <w:basedOn w:val="DefaultParagraphFont"/>
    <w:link w:val="BodyText"/>
    <w:uiPriority w:val="99"/>
    <w:locked/>
    <w:rsid w:val="007C4730"/>
    <w:rPr>
      <w:rFonts w:ascii="Times New Roman" w:hAnsi="Times New Roman" w:cs="Times New Roman"/>
      <w:sz w:val="28"/>
    </w:rPr>
  </w:style>
  <w:style w:type="paragraph" w:styleId="ListParagraph">
    <w:name w:val="List Paragraph"/>
    <w:basedOn w:val="Normal"/>
    <w:uiPriority w:val="99"/>
    <w:qFormat/>
    <w:rsid w:val="00A87672"/>
    <w:pPr>
      <w:ind w:left="720"/>
      <w:contextualSpacing/>
    </w:pPr>
  </w:style>
  <w:style w:type="paragraph" w:customStyle="1" w:styleId="ConsPlusNormal">
    <w:name w:val="ConsPlusNormal"/>
    <w:uiPriority w:val="99"/>
    <w:rsid w:val="009978C9"/>
    <w:pPr>
      <w:autoSpaceDE w:val="0"/>
      <w:autoSpaceDN w:val="0"/>
      <w:adjustRightInd w:val="0"/>
    </w:pPr>
    <w:rPr>
      <w:rFonts w:ascii="Arial" w:hAnsi="Arial" w:cs="Arial"/>
      <w:sz w:val="20"/>
      <w:szCs w:val="20"/>
      <w:lang w:eastAsia="en-US"/>
    </w:rPr>
  </w:style>
  <w:style w:type="paragraph" w:customStyle="1" w:styleId="ConsNonformat">
    <w:name w:val="ConsNonformat"/>
    <w:uiPriority w:val="99"/>
    <w:rsid w:val="00844358"/>
    <w:pPr>
      <w:widowControl w:val="0"/>
    </w:pPr>
    <w:rPr>
      <w:rFonts w:ascii="Courier New" w:eastAsia="Times New Roman" w:hAnsi="Courier New" w:cs="Courier New"/>
      <w:sz w:val="20"/>
      <w:szCs w:val="20"/>
    </w:rPr>
  </w:style>
  <w:style w:type="paragraph" w:customStyle="1" w:styleId="10">
    <w:name w:val="Абзац списка1"/>
    <w:basedOn w:val="Normal"/>
    <w:uiPriority w:val="99"/>
    <w:rsid w:val="00E90AF7"/>
    <w:pPr>
      <w:widowControl w:val="0"/>
      <w:spacing w:after="0" w:line="240" w:lineRule="auto"/>
      <w:ind w:left="720"/>
    </w:pPr>
    <w:rPr>
      <w:rFonts w:ascii="Times New Roman" w:hAnsi="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2D7137A78DF932ED3607732018EC90D7240432C367471CCD5CBB3DD4E6904F931A5E5D6YBeDG"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62D7137A78DF932ED3607732018EC90D7240442B357071CCD5CBB3DD4EY6e9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170</TotalTime>
  <Pages>5</Pages>
  <Words>1640</Words>
  <Characters>9348</Characters>
  <Application>Microsoft Office Outlook</Application>
  <DocSecurity>0</DocSecurity>
  <Lines>0</Lines>
  <Paragraphs>0</Paragraphs>
  <ScaleCrop>false</ScaleCrop>
  <Company>Администрация</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Купавцев Михаил Александрович</dc:creator>
  <cp:keywords/>
  <dc:description/>
  <cp:lastModifiedBy>1</cp:lastModifiedBy>
  <cp:revision>17</cp:revision>
  <cp:lastPrinted>2014-11-17T12:34:00Z</cp:lastPrinted>
  <dcterms:created xsi:type="dcterms:W3CDTF">2014-04-17T05:41:00Z</dcterms:created>
  <dcterms:modified xsi:type="dcterms:W3CDTF">2014-11-17T12:35:00Z</dcterms:modified>
</cp:coreProperties>
</file>