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A30" w:rsidRDefault="00A47A30" w:rsidP="00A47A30">
      <w:pPr>
        <w:ind w:right="-5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04F" w:rsidRDefault="0006704F" w:rsidP="00A47A30">
      <w:pPr>
        <w:ind w:right="-5"/>
        <w:jc w:val="center"/>
        <w:rPr>
          <w:b/>
          <w:bCs/>
          <w:sz w:val="28"/>
          <w:szCs w:val="28"/>
        </w:rPr>
      </w:pPr>
    </w:p>
    <w:p w:rsidR="00A47A30" w:rsidRDefault="0006704F" w:rsidP="00A47A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Поселковое собрание городского поселения «Поселок Октябрьский» муниципального района «Белгородский район» Белгородской области третьего созыва</w:t>
      </w:r>
    </w:p>
    <w:p w:rsidR="0006704F" w:rsidRDefault="0006704F" w:rsidP="00A47A30">
      <w:pPr>
        <w:jc w:val="center"/>
        <w:rPr>
          <w:b/>
          <w:bCs/>
          <w:sz w:val="28"/>
          <w:szCs w:val="28"/>
        </w:rPr>
      </w:pPr>
    </w:p>
    <w:p w:rsidR="00A47A30" w:rsidRDefault="00A47A30" w:rsidP="00A47A30">
      <w:pPr>
        <w:jc w:val="center"/>
        <w:rPr>
          <w:b/>
          <w:caps/>
          <w:spacing w:val="100"/>
          <w:sz w:val="32"/>
          <w:szCs w:val="32"/>
        </w:rPr>
      </w:pPr>
      <w:r>
        <w:rPr>
          <w:b/>
          <w:caps/>
          <w:spacing w:val="100"/>
          <w:sz w:val="32"/>
          <w:szCs w:val="32"/>
        </w:rPr>
        <w:t>решение</w:t>
      </w:r>
    </w:p>
    <w:p w:rsidR="00A47A30" w:rsidRDefault="00A47A30" w:rsidP="00A47A30">
      <w:pPr>
        <w:jc w:val="center"/>
        <w:rPr>
          <w:sz w:val="28"/>
          <w:szCs w:val="28"/>
        </w:rPr>
      </w:pPr>
    </w:p>
    <w:p w:rsidR="00A47A30" w:rsidRDefault="004978C3" w:rsidP="00A47A30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09 декабря </w:t>
      </w:r>
      <w:r w:rsidR="00A47A30">
        <w:rPr>
          <w:rFonts w:ascii="Times New Roman" w:hAnsi="Times New Roman" w:cs="Times New Roman"/>
          <w:sz w:val="28"/>
          <w:szCs w:val="28"/>
        </w:rPr>
        <w:t>2014 года</w:t>
      </w:r>
      <w:r w:rsidR="00A47A30">
        <w:rPr>
          <w:rFonts w:ascii="Times New Roman" w:hAnsi="Times New Roman" w:cs="Times New Roman"/>
          <w:sz w:val="28"/>
          <w:szCs w:val="28"/>
        </w:rPr>
        <w:tab/>
      </w:r>
      <w:r w:rsidR="00A47A30">
        <w:rPr>
          <w:rFonts w:ascii="Times New Roman" w:hAnsi="Times New Roman" w:cs="Times New Roman"/>
          <w:sz w:val="28"/>
          <w:szCs w:val="28"/>
        </w:rPr>
        <w:tab/>
      </w:r>
      <w:r w:rsidR="00A47A30">
        <w:rPr>
          <w:rFonts w:ascii="Times New Roman" w:hAnsi="Times New Roman" w:cs="Times New Roman"/>
          <w:sz w:val="28"/>
          <w:szCs w:val="28"/>
        </w:rPr>
        <w:tab/>
      </w:r>
      <w:r w:rsidR="00A47A30">
        <w:rPr>
          <w:rFonts w:ascii="Times New Roman" w:hAnsi="Times New Roman" w:cs="Times New Roman"/>
          <w:sz w:val="28"/>
          <w:szCs w:val="28"/>
        </w:rPr>
        <w:tab/>
      </w:r>
      <w:r w:rsidR="00A47A30">
        <w:rPr>
          <w:rFonts w:ascii="Times New Roman" w:hAnsi="Times New Roman" w:cs="Times New Roman"/>
          <w:sz w:val="28"/>
          <w:szCs w:val="28"/>
        </w:rPr>
        <w:tab/>
      </w:r>
      <w:r w:rsidR="00A47A30">
        <w:rPr>
          <w:rFonts w:ascii="Times New Roman" w:hAnsi="Times New Roman" w:cs="Times New Roman"/>
          <w:sz w:val="28"/>
          <w:szCs w:val="28"/>
        </w:rPr>
        <w:tab/>
      </w:r>
      <w:r w:rsidR="00A47A30">
        <w:rPr>
          <w:rFonts w:ascii="Times New Roman" w:hAnsi="Times New Roman" w:cs="Times New Roman"/>
          <w:sz w:val="28"/>
          <w:szCs w:val="28"/>
        </w:rPr>
        <w:tab/>
      </w:r>
      <w:r w:rsidR="00A47A3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7A3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101</w:t>
      </w:r>
    </w:p>
    <w:p w:rsidR="00A47A30" w:rsidRDefault="00A47A30" w:rsidP="00A47A30">
      <w:pPr>
        <w:jc w:val="center"/>
        <w:rPr>
          <w:sz w:val="28"/>
          <w:szCs w:val="28"/>
        </w:rPr>
      </w:pPr>
    </w:p>
    <w:p w:rsidR="00A47A30" w:rsidRDefault="00A47A30" w:rsidP="00A47A3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47A30" w:rsidRDefault="00A47A30" w:rsidP="00A47A3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 полномочий</w:t>
      </w:r>
    </w:p>
    <w:p w:rsidR="00A47A30" w:rsidRPr="00A47A30" w:rsidRDefault="00A47A30" w:rsidP="00A47A30">
      <w:pPr>
        <w:rPr>
          <w:b/>
          <w:sz w:val="28"/>
          <w:szCs w:val="28"/>
        </w:rPr>
      </w:pPr>
      <w:r w:rsidRPr="00A47A30">
        <w:rPr>
          <w:b/>
          <w:sz w:val="28"/>
          <w:szCs w:val="28"/>
        </w:rPr>
        <w:t>городского  поселения «Поселок Октябрьский»</w:t>
      </w:r>
    </w:p>
    <w:p w:rsidR="00A47A30" w:rsidRDefault="00A47A30" w:rsidP="00A47A30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по организации </w:t>
      </w:r>
      <w:proofErr w:type="gramStart"/>
      <w:r>
        <w:rPr>
          <w:rFonts w:eastAsia="Calibri"/>
          <w:b/>
          <w:bCs/>
          <w:sz w:val="28"/>
          <w:szCs w:val="28"/>
          <w:lang w:eastAsia="en-US"/>
        </w:rPr>
        <w:t>библиотечного</w:t>
      </w:r>
      <w:proofErr w:type="gramEnd"/>
    </w:p>
    <w:p w:rsidR="00A47A30" w:rsidRDefault="00A47A30" w:rsidP="00A47A30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обслуживания населения,</w:t>
      </w:r>
    </w:p>
    <w:p w:rsidR="00A47A30" w:rsidRDefault="00A47A30" w:rsidP="00A47A30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комплектованию и обеспечению</w:t>
      </w:r>
    </w:p>
    <w:p w:rsidR="00A47A30" w:rsidRDefault="00A47A30" w:rsidP="00A47A30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сохранности библиотечных фондов</w:t>
      </w:r>
      <w:bookmarkStart w:id="0" w:name="_GoBack"/>
      <w:bookmarkEnd w:id="0"/>
    </w:p>
    <w:p w:rsidR="00A47A30" w:rsidRDefault="00A47A30" w:rsidP="00A47A30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библиотек городского поселения</w:t>
      </w:r>
    </w:p>
    <w:p w:rsidR="00A47A30" w:rsidRDefault="00A47A30" w:rsidP="00A47A30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A47A30" w:rsidRDefault="00A47A30" w:rsidP="00A47A30">
      <w:pPr>
        <w:ind w:right="-1" w:firstLine="567"/>
        <w:jc w:val="both"/>
        <w:rPr>
          <w:bCs/>
          <w:sz w:val="28"/>
          <w:szCs w:val="28"/>
        </w:rPr>
      </w:pPr>
    </w:p>
    <w:p w:rsidR="00A47A30" w:rsidRPr="0006704F" w:rsidRDefault="00A47A30" w:rsidP="0006704F">
      <w:pPr>
        <w:autoSpaceDE w:val="0"/>
        <w:autoSpaceDN w:val="0"/>
        <w:adjustRightInd w:val="0"/>
        <w:ind w:firstLine="567"/>
        <w:jc w:val="both"/>
        <w:rPr>
          <w:b/>
          <w:spacing w:val="100"/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  пунктом   12  части 1  статьи 14, частью 4 статьи 15  Федерального закона от 6 октября 2003 года № 131-ФЗ «Об общих принципах организации местного самоуправления в Российской Федерации», </w:t>
      </w:r>
      <w:r w:rsidRPr="00A47A30">
        <w:rPr>
          <w:bCs/>
          <w:sz w:val="28"/>
          <w:szCs w:val="28"/>
        </w:rPr>
        <w:t xml:space="preserve">Уставом </w:t>
      </w:r>
      <w:r w:rsidRPr="0006704F">
        <w:rPr>
          <w:sz w:val="28"/>
          <w:szCs w:val="28"/>
        </w:rPr>
        <w:t>городского  поселения «Поселок Октябрьский»</w:t>
      </w:r>
      <w:r w:rsidRPr="00A47A30">
        <w:rPr>
          <w:b/>
          <w:sz w:val="28"/>
          <w:szCs w:val="28"/>
        </w:rPr>
        <w:t xml:space="preserve">  </w:t>
      </w:r>
      <w:r>
        <w:rPr>
          <w:spacing w:val="6"/>
          <w:sz w:val="28"/>
          <w:szCs w:val="28"/>
        </w:rPr>
        <w:t xml:space="preserve">муниципального района «Белгородский район» </w:t>
      </w:r>
      <w:r>
        <w:rPr>
          <w:spacing w:val="5"/>
          <w:sz w:val="28"/>
          <w:szCs w:val="28"/>
        </w:rPr>
        <w:t>Белгородской области,</w:t>
      </w:r>
      <w:r>
        <w:rPr>
          <w:bCs/>
          <w:sz w:val="28"/>
          <w:szCs w:val="28"/>
        </w:rPr>
        <w:t xml:space="preserve"> </w:t>
      </w:r>
      <w:r w:rsidRPr="0006704F">
        <w:rPr>
          <w:sz w:val="28"/>
          <w:szCs w:val="28"/>
        </w:rPr>
        <w:t xml:space="preserve">поселковое собрание городского поселения «Поселок Октябрьский» </w:t>
      </w:r>
      <w:r w:rsidRPr="0006704F">
        <w:rPr>
          <w:b/>
          <w:spacing w:val="100"/>
          <w:sz w:val="28"/>
          <w:szCs w:val="28"/>
        </w:rPr>
        <w:t>решило:</w:t>
      </w:r>
    </w:p>
    <w:p w:rsidR="00A47A30" w:rsidRDefault="00A47A30" w:rsidP="00A47A30">
      <w:pPr>
        <w:autoSpaceDE w:val="0"/>
        <w:autoSpaceDN w:val="0"/>
        <w:adjustRightInd w:val="0"/>
        <w:ind w:firstLine="567"/>
        <w:jc w:val="both"/>
        <w:rPr>
          <w:bCs/>
          <w:spacing w:val="100"/>
          <w:sz w:val="16"/>
          <w:szCs w:val="16"/>
        </w:rPr>
      </w:pPr>
    </w:p>
    <w:p w:rsidR="00A47A30" w:rsidRDefault="00A47A30" w:rsidP="00A47A30">
      <w:pPr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 xml:space="preserve">         1.  Передать администрации  Белгородского района </w:t>
      </w:r>
      <w:r>
        <w:rPr>
          <w:spacing w:val="5"/>
          <w:sz w:val="28"/>
          <w:szCs w:val="28"/>
        </w:rPr>
        <w:t xml:space="preserve"> с 1 января 2015 года</w:t>
      </w:r>
      <w:r>
        <w:rPr>
          <w:sz w:val="28"/>
          <w:szCs w:val="28"/>
        </w:rPr>
        <w:t xml:space="preserve"> к осуществлению полномочия </w:t>
      </w:r>
      <w:r w:rsidRPr="00A47A30">
        <w:rPr>
          <w:sz w:val="28"/>
          <w:szCs w:val="28"/>
        </w:rPr>
        <w:t>городского  поселения «Поселок Октябрьский»</w:t>
      </w:r>
      <w:r w:rsidRPr="00A47A30">
        <w:rPr>
          <w:b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созданию условий по </w:t>
      </w:r>
      <w:r>
        <w:rPr>
          <w:rFonts w:eastAsia="Calibri"/>
          <w:bCs/>
          <w:sz w:val="28"/>
          <w:szCs w:val="28"/>
          <w:lang w:eastAsia="en-US"/>
        </w:rPr>
        <w:t>организации библиотечного обслуживания населения, комплектованию и обеспечению сохранности библиотечных фондов библиотек поселения.</w:t>
      </w:r>
    </w:p>
    <w:p w:rsidR="00A47A30" w:rsidRDefault="00A47A30" w:rsidP="00A47A30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Утвердить проект соглашения между администрацией  Белгородского района  и  администрацией  </w:t>
      </w:r>
      <w:r w:rsidRPr="00A47A30">
        <w:rPr>
          <w:sz w:val="28"/>
          <w:szCs w:val="28"/>
        </w:rPr>
        <w:t>городского  поселения «Поселок Октябрьский»</w:t>
      </w:r>
      <w:r>
        <w:rPr>
          <w:b/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по осуществлению полномочий  по организации </w:t>
      </w:r>
      <w:r>
        <w:rPr>
          <w:rFonts w:eastAsia="Calibri"/>
          <w:bCs/>
          <w:sz w:val="28"/>
          <w:szCs w:val="28"/>
          <w:lang w:eastAsia="en-US"/>
        </w:rPr>
        <w:t>библиотечного обслуживания населения, комплектования и обеспечения сохранности библиотечных фондов библиотек городского поселения</w:t>
      </w:r>
      <w:r>
        <w:rPr>
          <w:sz w:val="28"/>
          <w:szCs w:val="28"/>
        </w:rPr>
        <w:t xml:space="preserve"> (приложение № 1).</w:t>
      </w:r>
    </w:p>
    <w:p w:rsidR="00A47A30" w:rsidRDefault="00A47A30" w:rsidP="00A47A30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Утвердить Порядок  и условия предоставления межбюджетных трансфертов, </w:t>
      </w:r>
      <w:r>
        <w:rPr>
          <w:bCs/>
          <w:sz w:val="28"/>
          <w:szCs w:val="28"/>
        </w:rPr>
        <w:t xml:space="preserve">предоставляемых </w:t>
      </w:r>
      <w:r>
        <w:rPr>
          <w:sz w:val="28"/>
          <w:szCs w:val="28"/>
        </w:rPr>
        <w:t xml:space="preserve">из бюджета </w:t>
      </w:r>
      <w:r w:rsidRPr="00A47A30">
        <w:rPr>
          <w:sz w:val="28"/>
          <w:szCs w:val="28"/>
        </w:rPr>
        <w:t>городского  поселения «Поселок Октябрьский»</w:t>
      </w:r>
      <w:r w:rsidRPr="00A47A30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бюджету муниципального района «Белгородский район» </w:t>
      </w:r>
      <w:r>
        <w:rPr>
          <w:sz w:val="28"/>
          <w:szCs w:val="28"/>
        </w:rPr>
        <w:lastRenderedPageBreak/>
        <w:t xml:space="preserve">Белгородской области на осуществление полномочий городского поселения  по организации </w:t>
      </w:r>
      <w:r>
        <w:rPr>
          <w:rFonts w:eastAsia="Calibri"/>
          <w:bCs/>
          <w:sz w:val="28"/>
          <w:szCs w:val="28"/>
          <w:lang w:eastAsia="en-US"/>
        </w:rPr>
        <w:t>библиотечного обслуживания населения, комплектованию и обеспечению сохранности библиотечных фондов библиотек поселения</w:t>
      </w:r>
      <w:r>
        <w:rPr>
          <w:sz w:val="28"/>
          <w:szCs w:val="28"/>
        </w:rPr>
        <w:t xml:space="preserve"> (приложение № 2).</w:t>
      </w:r>
    </w:p>
    <w:p w:rsidR="00A47A30" w:rsidRDefault="00A47A30" w:rsidP="00A47A30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Утвердить Методику расчета межбюджетных трансфертов, предоставляемых из бюджета </w:t>
      </w:r>
      <w:r w:rsidRPr="00A47A30">
        <w:rPr>
          <w:sz w:val="28"/>
          <w:szCs w:val="28"/>
        </w:rPr>
        <w:t>городского  поселения «Поселок Октябрьский»</w:t>
      </w:r>
      <w:r>
        <w:rPr>
          <w:b/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бюджету муниципального района «Белгородский район» Белгородской области  на осуществление полномочий городского поселения по организации </w:t>
      </w:r>
      <w:r>
        <w:rPr>
          <w:rFonts w:eastAsia="Calibri"/>
          <w:bCs/>
          <w:sz w:val="28"/>
          <w:szCs w:val="28"/>
          <w:lang w:eastAsia="en-US"/>
        </w:rPr>
        <w:t>библиотечного обслуживания населения, комплектованию и обеспечению сохранности библиотечных фондов библиотек поселения</w:t>
      </w:r>
      <w:r>
        <w:rPr>
          <w:sz w:val="28"/>
          <w:szCs w:val="28"/>
        </w:rPr>
        <w:t xml:space="preserve"> (приложение № 3).</w:t>
      </w:r>
    </w:p>
    <w:p w:rsidR="00A47A30" w:rsidRDefault="00A47A30" w:rsidP="00A47A30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Поручить администрации </w:t>
      </w:r>
      <w:r w:rsidRPr="00A47A30">
        <w:rPr>
          <w:sz w:val="28"/>
          <w:szCs w:val="28"/>
        </w:rPr>
        <w:t>городского  поселения «Поселок Октябрьский»</w:t>
      </w:r>
      <w:r>
        <w:rPr>
          <w:b/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заключить с администрацией  Белгородского  района, соглашение </w:t>
      </w:r>
      <w:r>
        <w:rPr>
          <w:bCs/>
          <w:sz w:val="28"/>
          <w:szCs w:val="28"/>
        </w:rPr>
        <w:t xml:space="preserve">по </w:t>
      </w:r>
      <w:r>
        <w:rPr>
          <w:sz w:val="28"/>
          <w:szCs w:val="28"/>
        </w:rPr>
        <w:t>осуществлению полномочий городского поселения, указанных в пункте 1 настоящего решения, на 2015 год.</w:t>
      </w:r>
    </w:p>
    <w:p w:rsidR="00A47A30" w:rsidRDefault="00A47A30" w:rsidP="00A47A30">
      <w:pPr>
        <w:pStyle w:val="a5"/>
        <w:widowControl w:val="0"/>
        <w:numPr>
          <w:ilvl w:val="0"/>
          <w:numId w:val="1"/>
        </w:numPr>
        <w:tabs>
          <w:tab w:val="left" w:pos="993"/>
        </w:tabs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Обнародовать  настоящее решение  в порядке, установленном решением поселкового  собрания </w:t>
      </w:r>
      <w:r w:rsidRPr="00A47A30">
        <w:rPr>
          <w:sz w:val="28"/>
          <w:szCs w:val="28"/>
        </w:rPr>
        <w:t>городского  поселения «Поселок Октябрьский»</w:t>
      </w:r>
      <w:r w:rsidRPr="00A47A30">
        <w:rPr>
          <w:b/>
          <w:sz w:val="28"/>
          <w:szCs w:val="28"/>
        </w:rPr>
        <w:t xml:space="preserve">  </w:t>
      </w:r>
      <w:r>
        <w:rPr>
          <w:spacing w:val="6"/>
          <w:sz w:val="28"/>
          <w:szCs w:val="28"/>
        </w:rPr>
        <w:t xml:space="preserve">муниципального района «Белгородский район» </w:t>
      </w:r>
      <w:r>
        <w:rPr>
          <w:spacing w:val="5"/>
          <w:sz w:val="28"/>
          <w:szCs w:val="28"/>
        </w:rPr>
        <w:t>Белгородской области от «11» сентября 2014 г. № 83  «Об определении мест обнародования».</w:t>
      </w:r>
    </w:p>
    <w:p w:rsidR="00A47A30" w:rsidRPr="00E73AA5" w:rsidRDefault="00A47A30" w:rsidP="00A47A30">
      <w:pPr>
        <w:pStyle w:val="a5"/>
        <w:widowControl w:val="0"/>
        <w:numPr>
          <w:ilvl w:val="0"/>
          <w:numId w:val="1"/>
        </w:numPr>
        <w:tabs>
          <w:tab w:val="left" w:pos="0"/>
        </w:tabs>
        <w:adjustRightInd w:val="0"/>
        <w:ind w:left="0" w:firstLine="567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поселкового собрания </w:t>
      </w:r>
      <w:r w:rsidRPr="00E73AA5">
        <w:rPr>
          <w:sz w:val="28"/>
          <w:szCs w:val="28"/>
        </w:rPr>
        <w:t xml:space="preserve">городского  поселения «Поселок Октябрьский»  </w:t>
      </w:r>
      <w:r w:rsidRPr="00E73AA5">
        <w:rPr>
          <w:bCs/>
          <w:sz w:val="28"/>
          <w:szCs w:val="28"/>
        </w:rPr>
        <w:t xml:space="preserve">по вопросам </w:t>
      </w:r>
      <w:r w:rsidR="003114C4" w:rsidRPr="00E73AA5">
        <w:rPr>
          <w:bCs/>
          <w:sz w:val="28"/>
          <w:szCs w:val="28"/>
        </w:rPr>
        <w:t xml:space="preserve">экономического развития, бюджета, </w:t>
      </w:r>
      <w:r w:rsidRPr="00E73AA5">
        <w:rPr>
          <w:bCs/>
          <w:sz w:val="28"/>
          <w:szCs w:val="28"/>
        </w:rPr>
        <w:t xml:space="preserve"> социальной полит</w:t>
      </w:r>
      <w:r w:rsidR="00E73AA5" w:rsidRPr="00E73AA5">
        <w:rPr>
          <w:bCs/>
          <w:sz w:val="28"/>
          <w:szCs w:val="28"/>
        </w:rPr>
        <w:t>и</w:t>
      </w:r>
      <w:r w:rsidRPr="00E73AA5">
        <w:rPr>
          <w:bCs/>
          <w:sz w:val="28"/>
          <w:szCs w:val="28"/>
        </w:rPr>
        <w:t>ке и жизнеобеспечению (</w:t>
      </w:r>
      <w:proofErr w:type="spellStart"/>
      <w:r w:rsidR="00E73AA5" w:rsidRPr="00E73AA5">
        <w:rPr>
          <w:bCs/>
          <w:sz w:val="28"/>
          <w:szCs w:val="28"/>
        </w:rPr>
        <w:t>Визирякину</w:t>
      </w:r>
      <w:proofErr w:type="spellEnd"/>
      <w:r w:rsidR="00E73AA5" w:rsidRPr="00E73AA5">
        <w:rPr>
          <w:bCs/>
          <w:sz w:val="28"/>
          <w:szCs w:val="28"/>
        </w:rPr>
        <w:t xml:space="preserve"> В.А.</w:t>
      </w:r>
      <w:r w:rsidRPr="00E73AA5">
        <w:rPr>
          <w:sz w:val="28"/>
          <w:szCs w:val="28"/>
        </w:rPr>
        <w:t>).</w:t>
      </w:r>
    </w:p>
    <w:p w:rsidR="00A47A30" w:rsidRPr="00E73AA5" w:rsidRDefault="00A47A30" w:rsidP="00A47A30">
      <w:pPr>
        <w:widowControl w:val="0"/>
        <w:adjustRightInd w:val="0"/>
        <w:ind w:left="540"/>
        <w:jc w:val="both"/>
        <w:textAlignment w:val="baseline"/>
        <w:rPr>
          <w:sz w:val="28"/>
          <w:szCs w:val="28"/>
        </w:rPr>
      </w:pPr>
    </w:p>
    <w:p w:rsidR="00A47A30" w:rsidRDefault="00A47A30" w:rsidP="00A47A30">
      <w:pPr>
        <w:widowControl w:val="0"/>
        <w:adjustRightInd w:val="0"/>
        <w:ind w:left="540"/>
        <w:jc w:val="both"/>
        <w:textAlignment w:val="baseline"/>
        <w:rPr>
          <w:sz w:val="26"/>
          <w:szCs w:val="26"/>
        </w:rPr>
      </w:pPr>
    </w:p>
    <w:p w:rsidR="00A47A30" w:rsidRDefault="00A47A30" w:rsidP="00A47A30">
      <w:pPr>
        <w:widowControl w:val="0"/>
        <w:adjustRightInd w:val="0"/>
        <w:ind w:left="540"/>
        <w:jc w:val="both"/>
        <w:textAlignment w:val="baseline"/>
        <w:rPr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2410"/>
        <w:gridCol w:w="2126"/>
      </w:tblGrid>
      <w:tr w:rsidR="00A47A30" w:rsidTr="00A47A30">
        <w:tc>
          <w:tcPr>
            <w:tcW w:w="5211" w:type="dxa"/>
            <w:hideMark/>
          </w:tcPr>
          <w:p w:rsidR="00A47A30" w:rsidRDefault="00A47A30">
            <w:pPr>
              <w:pStyle w:val="2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/>
                <w:sz w:val="28"/>
                <w:szCs w:val="28"/>
              </w:rPr>
              <w:t>поселкового</w:t>
            </w:r>
            <w:proofErr w:type="gramEnd"/>
          </w:p>
          <w:p w:rsidR="00A47A30" w:rsidRDefault="00A47A30">
            <w:pPr>
              <w:pStyle w:val="2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собрания городского поселения</w:t>
            </w:r>
          </w:p>
          <w:p w:rsidR="00A47A30" w:rsidRDefault="00A47A30" w:rsidP="00E73AA5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«Поселок</w:t>
            </w:r>
            <w:r w:rsidR="00E73AA5">
              <w:rPr>
                <w:b/>
                <w:sz w:val="28"/>
                <w:szCs w:val="28"/>
              </w:rPr>
              <w:t xml:space="preserve"> Октябрьский</w:t>
            </w:r>
            <w:r>
              <w:rPr>
                <w:b/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2410" w:type="dxa"/>
          </w:tcPr>
          <w:p w:rsidR="00A47A30" w:rsidRDefault="00A47A30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A47A30" w:rsidRDefault="00A47A30">
            <w:pPr>
              <w:autoSpaceDE w:val="0"/>
              <w:autoSpaceDN w:val="0"/>
              <w:ind w:right="-108"/>
              <w:rPr>
                <w:b/>
                <w:bCs/>
                <w:sz w:val="28"/>
                <w:szCs w:val="28"/>
              </w:rPr>
            </w:pPr>
          </w:p>
          <w:p w:rsidR="00A47A30" w:rsidRDefault="00A47A30">
            <w:pPr>
              <w:autoSpaceDE w:val="0"/>
              <w:autoSpaceDN w:val="0"/>
              <w:ind w:right="-108"/>
              <w:rPr>
                <w:b/>
                <w:bCs/>
                <w:sz w:val="28"/>
                <w:szCs w:val="28"/>
              </w:rPr>
            </w:pPr>
          </w:p>
          <w:p w:rsidR="00A47A30" w:rsidRDefault="00A47A30" w:rsidP="00E73AA5">
            <w:pPr>
              <w:autoSpaceDE w:val="0"/>
              <w:autoSpaceDN w:val="0"/>
              <w:ind w:right="-10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E73AA5">
              <w:rPr>
                <w:b/>
                <w:bCs/>
                <w:sz w:val="28"/>
                <w:szCs w:val="28"/>
              </w:rPr>
              <w:t>В.Е. Булгаков</w:t>
            </w:r>
          </w:p>
        </w:tc>
      </w:tr>
    </w:tbl>
    <w:p w:rsidR="00A47A30" w:rsidRDefault="00A47A30" w:rsidP="00A47A30"/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7A30" w:rsidTr="00A47A30">
        <w:tc>
          <w:tcPr>
            <w:tcW w:w="4785" w:type="dxa"/>
          </w:tcPr>
          <w:p w:rsidR="00A47A30" w:rsidRDefault="00A47A30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4978C3" w:rsidRDefault="004978C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7A30" w:rsidRDefault="00A47A3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№ 1</w:t>
            </w:r>
          </w:p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решению поселкового собрания </w:t>
            </w:r>
            <w:r w:rsidRPr="00E73AA5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 поселения «Поселок</w:t>
            </w:r>
            <w:r w:rsidR="00E73AA5" w:rsidRPr="00E73A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Октябрьский</w:t>
            </w:r>
            <w:r w:rsidRPr="00E73A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 «Белгородский район» Белгородской области</w:t>
            </w:r>
          </w:p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«</w:t>
            </w:r>
            <w:r w:rsidR="004978C3"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4978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декабря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2014 года №</w:t>
            </w:r>
            <w:r w:rsidR="004978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101</w:t>
            </w:r>
          </w:p>
          <w:p w:rsidR="00A47A30" w:rsidRDefault="00A47A30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 № __/__/__</w:t>
      </w: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между администрацией Белгородского района и администрацией</w:t>
      </w: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A5">
        <w:rPr>
          <w:rFonts w:ascii="Times New Roman" w:hAnsi="Times New Roman" w:cs="Times New Roman"/>
          <w:b/>
          <w:sz w:val="28"/>
          <w:szCs w:val="28"/>
        </w:rPr>
        <w:t>городского  поселения «Поселок</w:t>
      </w:r>
      <w:r w:rsidR="00E73AA5" w:rsidRPr="00E73AA5">
        <w:rPr>
          <w:rFonts w:ascii="Times New Roman" w:hAnsi="Times New Roman" w:cs="Times New Roman"/>
          <w:b/>
          <w:sz w:val="28"/>
          <w:szCs w:val="28"/>
        </w:rPr>
        <w:t xml:space="preserve"> Октябрьский</w:t>
      </w:r>
      <w:r w:rsidRPr="00E73AA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«Белгородский район» Белгородской области о передаче осуществления полномочий по организации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библиотечного обслуживания населения, комплектованию и обеспечению сохранности библиотечных фондов библиотек поселения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Белгород                                                                   «__» ___________ 2014  г.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3AA5">
        <w:rPr>
          <w:rFonts w:ascii="Times New Roman" w:hAnsi="Times New Roman" w:cs="Times New Roman"/>
          <w:sz w:val="28"/>
          <w:szCs w:val="28"/>
        </w:rPr>
        <w:t>Администрация городского  поселения «Поселок</w:t>
      </w:r>
      <w:r w:rsidR="00E73AA5" w:rsidRPr="00E73AA5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E73AA5">
        <w:rPr>
          <w:rFonts w:ascii="Times New Roman" w:hAnsi="Times New Roman" w:cs="Times New Roman"/>
          <w:sz w:val="28"/>
          <w:szCs w:val="28"/>
        </w:rPr>
        <w:t>»</w:t>
      </w:r>
      <w:r w:rsidRPr="00E73AA5"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«Белгородский район» Белгородской области, именуемая в дальнейшем «Администрация поселения», в лице главы администрации  </w:t>
      </w:r>
      <w:r w:rsidRPr="00E73AA5">
        <w:rPr>
          <w:rFonts w:ascii="Times New Roman" w:hAnsi="Times New Roman" w:cs="Times New Roman"/>
          <w:sz w:val="28"/>
          <w:szCs w:val="28"/>
        </w:rPr>
        <w:t>городского  поселения «Поселок</w:t>
      </w:r>
      <w:r w:rsidR="00E73AA5" w:rsidRPr="00E73AA5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E73AA5">
        <w:rPr>
          <w:rFonts w:ascii="Times New Roman" w:hAnsi="Times New Roman" w:cs="Times New Roman"/>
          <w:sz w:val="28"/>
          <w:szCs w:val="28"/>
        </w:rPr>
        <w:t>»</w:t>
      </w:r>
      <w:r w:rsidRPr="00E73AA5">
        <w:rPr>
          <w:b/>
          <w:sz w:val="28"/>
          <w:szCs w:val="28"/>
        </w:rPr>
        <w:t xml:space="preserve">  </w:t>
      </w:r>
      <w:proofErr w:type="spellStart"/>
      <w:r w:rsidR="00E73AA5" w:rsidRPr="00E73AA5"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 w:rsidR="00E73AA5" w:rsidRPr="00E73AA5">
        <w:rPr>
          <w:rFonts w:ascii="Times New Roman" w:hAnsi="Times New Roman" w:cs="Times New Roman"/>
          <w:sz w:val="28"/>
          <w:szCs w:val="28"/>
        </w:rPr>
        <w:t xml:space="preserve"> Евгения Александровича</w:t>
      </w:r>
      <w:r w:rsidRPr="00E73AA5">
        <w:rPr>
          <w:rFonts w:ascii="Times New Roman" w:hAnsi="Times New Roman" w:cs="Times New Roman"/>
          <w:sz w:val="28"/>
          <w:szCs w:val="28"/>
        </w:rPr>
        <w:t>, действующего на основании городского  поселения «Поселок</w:t>
      </w:r>
      <w:r w:rsidR="00E73AA5" w:rsidRPr="00E73AA5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E73AA5">
        <w:rPr>
          <w:rFonts w:ascii="Times New Roman" w:hAnsi="Times New Roman" w:cs="Times New Roman"/>
          <w:sz w:val="28"/>
          <w:szCs w:val="28"/>
        </w:rPr>
        <w:t>»</w:t>
      </w:r>
      <w:r w:rsidRPr="00E73AA5"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«Белгородский район» Белгородской области, с одной стороны, </w:t>
      </w:r>
      <w:proofErr w:type="gramEnd"/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администрация Белгородского района, именуемая в дальнейшем «Администрация района», в лице главы администрации Белгородского района Сергиенко Александра Николаевича, действующего на основании </w:t>
      </w:r>
      <w:hyperlink r:id="rId8" w:history="1">
        <w:r w:rsidRPr="00E73AA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Устава</w:t>
        </w:r>
      </w:hyperlink>
      <w:r w:rsidRPr="00E73A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«Белгородский район» Белгородской области, с другой стороны, в дальнейшем именуемые «Стороны»,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E73AA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4 статьи 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br/>
        <w:t xml:space="preserve">6 октября 2003 года № 131-ФЗ 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Уставом </w:t>
      </w:r>
      <w:r w:rsidRPr="00A51A24">
        <w:rPr>
          <w:rFonts w:ascii="Times New Roman" w:hAnsi="Times New Roman" w:cs="Times New Roman"/>
          <w:sz w:val="28"/>
          <w:szCs w:val="28"/>
        </w:rPr>
        <w:t>городского  поселения «Поселок</w:t>
      </w:r>
      <w:r w:rsidR="00E73AA5" w:rsidRPr="00A51A24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A51A24">
        <w:rPr>
          <w:rFonts w:ascii="Times New Roman" w:hAnsi="Times New Roman" w:cs="Times New Roman"/>
          <w:sz w:val="28"/>
          <w:szCs w:val="28"/>
        </w:rPr>
        <w:t>»</w:t>
      </w:r>
      <w:r w:rsidRPr="00A51A24">
        <w:rPr>
          <w:b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района, решением  поселкового собрания  </w:t>
      </w:r>
      <w:r w:rsidRPr="00A51A24">
        <w:rPr>
          <w:rFonts w:ascii="Times New Roman" w:hAnsi="Times New Roman" w:cs="Times New Roman"/>
          <w:sz w:val="28"/>
          <w:szCs w:val="28"/>
        </w:rPr>
        <w:t>городского  поселения «Поселок</w:t>
      </w:r>
      <w:r w:rsidR="00E73AA5" w:rsidRPr="00A51A24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A51A24">
        <w:rPr>
          <w:rFonts w:ascii="Times New Roman" w:hAnsi="Times New Roman" w:cs="Times New Roman"/>
          <w:sz w:val="28"/>
          <w:szCs w:val="28"/>
        </w:rPr>
        <w:t>»</w:t>
      </w:r>
      <w:r w:rsidRPr="00A51A24"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от «</w:t>
      </w:r>
      <w:r w:rsidR="004978C3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978C3">
        <w:rPr>
          <w:rFonts w:ascii="Times New Roman" w:hAnsi="Times New Roman" w:cs="Times New Roman"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sz w:val="28"/>
          <w:szCs w:val="28"/>
        </w:rPr>
        <w:t>2014 года  №</w:t>
      </w:r>
      <w:r w:rsidR="004978C3">
        <w:rPr>
          <w:rFonts w:ascii="Times New Roman" w:hAnsi="Times New Roman" w:cs="Times New Roman"/>
          <w:sz w:val="28"/>
          <w:szCs w:val="28"/>
        </w:rPr>
        <w:t xml:space="preserve"> 101</w:t>
      </w:r>
      <w:r>
        <w:rPr>
          <w:rFonts w:ascii="Times New Roman" w:hAnsi="Times New Roman" w:cs="Times New Roman"/>
          <w:sz w:val="28"/>
          <w:szCs w:val="28"/>
        </w:rPr>
        <w:t>, решением Муниципального совета Белгородского района от «__» _________ 2014 года № ___, заключили настоящее Соглашение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–«</w:t>
      </w:r>
      <w:proofErr w:type="gramEnd"/>
      <w:r>
        <w:rPr>
          <w:rFonts w:ascii="Times New Roman" w:hAnsi="Times New Roman" w:cs="Times New Roman"/>
          <w:sz w:val="28"/>
          <w:szCs w:val="28"/>
        </w:rPr>
        <w:t>Соглашение») о нижеследующем: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7A30" w:rsidRDefault="00A47A30" w:rsidP="00A47A3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Администрация поселения передает, а Администрация района принимает к осуществлению полномочия по организации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библиотечного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обслуживания населения, комплектованию и обеспечению сохранности библиотечных фондов библиотек поселения,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0" w:anchor="Par24" w:history="1">
        <w:r w:rsidRPr="00026C3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2.1</w:t>
        </w:r>
      </w:hyperlink>
      <w:r w:rsidRPr="00026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Передача полномочий производится в интересах социально-экономического развития </w:t>
      </w:r>
      <w:r w:rsidRPr="00026C31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 и с учетом возможности эффективного их осуществления администрацией муниципального района.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Для осуществления полномочий Администрация поселения из бюджета  </w:t>
      </w:r>
      <w:r w:rsidRPr="00026C31">
        <w:rPr>
          <w:rFonts w:ascii="Times New Roman" w:hAnsi="Times New Roman" w:cs="Times New Roman"/>
          <w:sz w:val="28"/>
          <w:szCs w:val="28"/>
        </w:rPr>
        <w:t>городского  поселения «Поселок</w:t>
      </w:r>
      <w:r w:rsidR="00026C31" w:rsidRPr="00026C31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026C31">
        <w:rPr>
          <w:rFonts w:ascii="Times New Roman" w:hAnsi="Times New Roman" w:cs="Times New Roman"/>
          <w:sz w:val="28"/>
          <w:szCs w:val="28"/>
        </w:rPr>
        <w:t>»</w:t>
      </w:r>
      <w:r w:rsidRPr="00026C31"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предоставляет бюджету муниципального района «Белгородский район» межбюджетные трансферты, определяемые в соответствии с </w:t>
      </w:r>
      <w:hyperlink r:id="rId11" w:anchor="Par49" w:history="1">
        <w:r w:rsidRPr="00026C3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полномочий, подлежащих передаче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4"/>
      <w:bookmarkEnd w:id="1"/>
      <w:r>
        <w:rPr>
          <w:rFonts w:ascii="Times New Roman" w:hAnsi="Times New Roman" w:cs="Times New Roman"/>
          <w:sz w:val="28"/>
          <w:szCs w:val="28"/>
        </w:rPr>
        <w:t xml:space="preserve">2.1. Администрация поселения передает, а Администрация муниципального района принимает осуществление полномочий по организации </w:t>
      </w:r>
      <w:r>
        <w:rPr>
          <w:rFonts w:ascii="Times New Roman" w:hAnsi="Times New Roman" w:cs="Times New Roman"/>
          <w:bCs/>
          <w:sz w:val="28"/>
          <w:szCs w:val="28"/>
        </w:rPr>
        <w:t>библиотечного обслуживания населения, комплектованию и обеспечению сохранности библиотечных фондов библиотек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Администрация поселения передает Администрации района осуществление полномочий,  указанных  в пункте 2.1 настоящего соглашения,  в отношении следующих  учреждений: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Филиал №</w:t>
      </w:r>
      <w:r w:rsidR="00026C31">
        <w:rPr>
          <w:rFonts w:ascii="Times New Roman" w:hAnsi="Times New Roman" w:cs="Times New Roman"/>
          <w:sz w:val="28"/>
          <w:szCs w:val="28"/>
        </w:rPr>
        <w:t>1 МУК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026C31">
        <w:rPr>
          <w:rFonts w:ascii="Times New Roman" w:hAnsi="Times New Roman" w:cs="Times New Roman"/>
          <w:sz w:val="28"/>
          <w:szCs w:val="28"/>
        </w:rPr>
        <w:t>ЦБ Белгородского района» Октябрьская</w:t>
      </w:r>
      <w:r>
        <w:rPr>
          <w:rFonts w:ascii="Times New Roman" w:hAnsi="Times New Roman" w:cs="Times New Roman"/>
          <w:sz w:val="28"/>
          <w:szCs w:val="28"/>
        </w:rPr>
        <w:t xml:space="preserve"> поселенческая библиотека» </w:t>
      </w:r>
      <w:r w:rsidRPr="00026C31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поселения;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Филиал №</w:t>
      </w:r>
      <w:r w:rsidR="00026C31">
        <w:rPr>
          <w:rFonts w:ascii="Times New Roman" w:hAnsi="Times New Roman" w:cs="Times New Roman"/>
          <w:sz w:val="28"/>
          <w:szCs w:val="28"/>
        </w:rPr>
        <w:t>2  МУК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26C31">
        <w:rPr>
          <w:rFonts w:ascii="Times New Roman" w:hAnsi="Times New Roman" w:cs="Times New Roman"/>
          <w:sz w:val="28"/>
          <w:szCs w:val="28"/>
        </w:rPr>
        <w:t xml:space="preserve">ЦБ Белгородского района» Октябрьская </w:t>
      </w:r>
      <w:r>
        <w:rPr>
          <w:rFonts w:ascii="Times New Roman" w:hAnsi="Times New Roman" w:cs="Times New Roman"/>
          <w:sz w:val="28"/>
          <w:szCs w:val="28"/>
        </w:rPr>
        <w:t xml:space="preserve">поселенческая библиотека» </w:t>
      </w:r>
      <w:r w:rsidRPr="00026C3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Организация исполнения полномочий Администрацией района осуществляется во взаимодействии с органами государственной власти Белгородской области, органами местного самоуправления, другими учреждениями и организациями муниципального района.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Межбюджетные трансферты, направляемые</w:t>
      </w: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осуществление передаваемых полномочий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9"/>
      <w:bookmarkEnd w:id="2"/>
      <w:r>
        <w:rPr>
          <w:rFonts w:ascii="Times New Roman" w:hAnsi="Times New Roman" w:cs="Times New Roman"/>
          <w:sz w:val="28"/>
          <w:szCs w:val="28"/>
        </w:rPr>
        <w:t>3.1. Расчет межбюджетных трансфертов, направляемых на осуществление передаваемых по настоящему Соглашению полномочий, осуществляется в соответствии с порядком определения ежегодного объема межбюджетных трансфертов, предоставляемых из бюджета городского поселения бюджету муниципального района «Белгородский район» Белгородской области на осуществление передаваемых полномочий, утвержденным поселковым собранием  городского поселения (далее - межбюджетные трансферты).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0"/>
      <w:bookmarkEnd w:id="3"/>
      <w:r>
        <w:rPr>
          <w:rFonts w:ascii="Times New Roman" w:hAnsi="Times New Roman" w:cs="Times New Roman"/>
          <w:sz w:val="28"/>
          <w:szCs w:val="28"/>
        </w:rPr>
        <w:t>3.2.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3.3. Размер межбюджетных трансфертов для осуществления полномочий устанавливается в сумме </w:t>
      </w:r>
      <w:r w:rsidR="00026C31">
        <w:rPr>
          <w:rFonts w:ascii="Times New Roman" w:hAnsi="Times New Roman" w:cs="Times New Roman"/>
          <w:sz w:val="28"/>
          <w:szCs w:val="28"/>
        </w:rPr>
        <w:t>1693,0 (один миллион шестьсот девяносто три тысячи)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Администрация поселения: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4.1.1. Перечисляет Администрации района финансовые средства в виде межбюджетных трансфертов, направляемых на осуществление переданных по настоящему Соглашению полномочий, в порядке, установленном </w:t>
      </w:r>
      <w:hyperlink r:id="rId12" w:anchor="Par49" w:history="1">
        <w:r w:rsidRPr="00026C3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3.1</w:t>
        </w:r>
      </w:hyperlink>
      <w:r w:rsidRPr="00026C31">
        <w:t>.</w:t>
      </w:r>
      <w:r w:rsidRPr="00026C31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anchor="Par50" w:history="1">
        <w:r w:rsidRPr="00026C3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3.2</w:t>
        </w:r>
      </w:hyperlink>
      <w:r w:rsidRPr="00026C31"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 ежемесячно не позднее 10 числа текущего месяца.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 Предоставляет Администрации района необходимую информацию, материалы и документы, связанные с осуществлением переданных полномочий.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Оказывает содействие Администрации района в разрешении вопросов, связанных с осуществлением переданных полномочий поселения.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4.1.4.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Администрацией района переданных ей полномочий в соответствии с </w:t>
      </w:r>
      <w:hyperlink r:id="rId14" w:anchor="Par24" w:history="1">
        <w:r w:rsidRPr="00026C3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района письменные требования об устранении выявленных нарушений в месячный срок с момента уведомления.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 Запрашивает в установленном порядке у Администрации района необходимую информацию, материалы и документы, связанные с осуществлением переданных полномочий, в том числе об использовании финансовых средств.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4.1.6. В период действия настоящего Соглашения не вправе осуществлять полномочия, переданные Администрации района.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b/>
          <w:sz w:val="28"/>
          <w:szCs w:val="28"/>
        </w:rPr>
        <w:t>Администрация района: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 Осуществляет переданные ей Администрацией поселения полномочия в соответствии с </w:t>
      </w:r>
      <w:hyperlink r:id="rId15" w:anchor="Par24" w:history="1">
        <w:r w:rsidRPr="00026C3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 и действующим законодательством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выделенных на эти цели финансовых средств.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поселения.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4.2.3. Ежеквартально, не позднее 20 числа месяца, следующего за отчетным периодом, представляет Администрации поселения отчет об использовании финансовых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исполнения переданных по настоящему Соглашению полномочий.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4.2.4.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поселения. Администрация поселения рассматривает такое сообщение в течение 15 дней с момента его поступления.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Срок осуществления полномочий и основания</w:t>
      </w:r>
    </w:p>
    <w:p w:rsidR="00A47A30" w:rsidRDefault="00A47A30" w:rsidP="00A47A30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прекращения настоящего соглашения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Настоящее Соглашение действует с 1 января 2015 года до 31 декабря 2015 года.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Передаваемые по настоящему Соглашению полномочия осуществляются Администрацией района в период действия настоящего Соглашения и прекращаются вместе с прекращением срока действия настоящего Соглашения.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Действие настоящего Соглашения может быть прекращено досрочно (до истечения срока его действия):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5.3.1.  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5.3.2.  В одностороннем порядке настоящее Соглашения расторгается в случае: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изменения действующего законодательства Российской Федерации, Белгородской области, в связи с которым выполнение условий настоящего Соглашения Сторонами становится невозможным;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5.3.3.  В судебном порядке на основании решения суда.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В случае расторжения Соглашения ввиду его неисполнения или ненадлежащего исполнения одной из Сторон другая Сторона вправе требовать уплаты штрафа в размере 10% от суммы межбюджетных трансфертов за отчетный год, выделяемых из бюджета поселения на осуществление переданных полномочий.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Администрация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момента подписания </w:t>
      </w:r>
      <w:r>
        <w:rPr>
          <w:rFonts w:ascii="Times New Roman" w:hAnsi="Times New Roman" w:cs="Times New Roman"/>
          <w:sz w:val="28"/>
          <w:szCs w:val="28"/>
        </w:rPr>
        <w:lastRenderedPageBreak/>
        <w:t>Соглашения о расторжении или получения письменного уведомления о расторжении Соглашения.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A47A30" w:rsidRDefault="00A47A30" w:rsidP="00A47A3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Заключительные положения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По вопросам, не урегулированным в настоящем Соглашении, Стороны руководствуются действующим законодательством Российской Федерации и Белгородской области.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Все уведомления, заявления и сообщения направляются Сторонами в письменной форме.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Изменение норм действующего законодательства Российской Федерации и Белгородской области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A47A30" w:rsidRDefault="00A47A30" w:rsidP="00A47A3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Реквизиты сторон</w:t>
      </w: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47A30" w:rsidRDefault="00A47A30" w:rsidP="00A47A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Глава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Глава</w:t>
      </w:r>
      <w:proofErr w:type="spellEnd"/>
      <w:proofErr w:type="gramEnd"/>
      <w:r w:rsidR="004978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7A30" w:rsidRDefault="00A47A30" w:rsidP="00A47A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администрации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proofErr w:type="spellEnd"/>
      <w:proofErr w:type="gramEnd"/>
    </w:p>
    <w:p w:rsidR="00A47A30" w:rsidRDefault="00A47A30" w:rsidP="00A47A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городского                                                         Белгородского</w:t>
      </w:r>
      <w:r w:rsidR="004978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7A30" w:rsidRDefault="00A47A30" w:rsidP="00A47A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поселения </w:t>
      </w:r>
      <w:r w:rsidR="00A51A24">
        <w:rPr>
          <w:rFonts w:ascii="Times New Roman" w:hAnsi="Times New Roman" w:cs="Times New Roman"/>
          <w:b/>
          <w:sz w:val="28"/>
          <w:szCs w:val="28"/>
        </w:rPr>
        <w:t>«Поселок Октябрьский»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51A2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района</w:t>
      </w:r>
    </w:p>
    <w:p w:rsidR="00A51A24" w:rsidRDefault="00A47A30" w:rsidP="00A47A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47A30" w:rsidRDefault="00A47A30" w:rsidP="00A47A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______________</w:t>
      </w:r>
      <w:r w:rsidR="00026C31">
        <w:rPr>
          <w:rFonts w:ascii="Times New Roman" w:hAnsi="Times New Roman" w:cs="Times New Roman"/>
          <w:b/>
          <w:sz w:val="28"/>
          <w:szCs w:val="28"/>
        </w:rPr>
        <w:t xml:space="preserve"> Е. Овчинников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A51A24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 А. Сергиенко</w:t>
      </w:r>
    </w:p>
    <w:p w:rsidR="004978C3" w:rsidRDefault="00A47A30" w:rsidP="00A47A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A47A30" w:rsidRDefault="00A47A30" w:rsidP="00A47A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«_» _______ 2014 г.                                          </w:t>
      </w:r>
      <w:r w:rsidR="004978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«_» _________ 2014 г.</w:t>
      </w:r>
    </w:p>
    <w:p w:rsidR="00A47A30" w:rsidRDefault="00A47A30" w:rsidP="00A47A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A47A30" w:rsidRDefault="00A47A30" w:rsidP="00A47A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М.П.                                                                     М.П.</w:t>
      </w: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7A30" w:rsidTr="00A47A30">
        <w:tc>
          <w:tcPr>
            <w:tcW w:w="4785" w:type="dxa"/>
          </w:tcPr>
          <w:p w:rsidR="00A47A30" w:rsidRDefault="00A47A30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A47A30" w:rsidRDefault="00A47A3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2</w:t>
            </w:r>
          </w:p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решению поселкового собрания </w:t>
            </w:r>
            <w:r w:rsidRPr="00D15396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 поселения «Поселок</w:t>
            </w:r>
            <w:r w:rsidR="00D15396" w:rsidRPr="00D153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Октябрьский</w:t>
            </w:r>
            <w:r w:rsidRPr="00D153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 «Белгородский район» Белгородской области</w:t>
            </w:r>
          </w:p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«</w:t>
            </w:r>
            <w:r w:rsidR="004978C3">
              <w:rPr>
                <w:rFonts w:ascii="Times New Roman" w:hAnsi="Times New Roman" w:cs="Times New Roman"/>
                <w:b/>
                <w:sz w:val="28"/>
                <w:szCs w:val="28"/>
              </w:rPr>
              <w:t>09» декабря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2014 года №</w:t>
            </w:r>
            <w:r w:rsidR="004978C3"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  <w:p w:rsidR="00A47A30" w:rsidRDefault="00A47A30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 и условия</w:t>
      </w: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межбюджетных трансфертов, предоставляемых из бюджета </w:t>
      </w:r>
      <w:r w:rsidRPr="00D15396">
        <w:rPr>
          <w:rFonts w:ascii="Times New Roman" w:hAnsi="Times New Roman" w:cs="Times New Roman"/>
          <w:b/>
          <w:sz w:val="28"/>
          <w:szCs w:val="28"/>
        </w:rPr>
        <w:t>городского  поселения «Поселок</w:t>
      </w:r>
      <w:r w:rsidR="00D15396" w:rsidRPr="00D15396">
        <w:rPr>
          <w:rFonts w:ascii="Times New Roman" w:hAnsi="Times New Roman" w:cs="Times New Roman"/>
          <w:b/>
          <w:sz w:val="28"/>
          <w:szCs w:val="28"/>
        </w:rPr>
        <w:t xml:space="preserve"> Октябрьский</w:t>
      </w:r>
      <w:r w:rsidRPr="00D15396">
        <w:rPr>
          <w:rFonts w:ascii="Times New Roman" w:hAnsi="Times New Roman" w:cs="Times New Roman"/>
          <w:b/>
          <w:sz w:val="28"/>
          <w:szCs w:val="28"/>
        </w:rPr>
        <w:t>»</w:t>
      </w:r>
      <w:r w:rsidRPr="00D15396"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«Белгородский район» Белгородской области бюджету муниципального района «Белгородский район» Белгородской области на осуществление полномочий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библиотечного обслуживания населения, комплектованию и обеспечению сохранности библиотечных фондов библиотек поселения</w:t>
      </w: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порядок определения ежегодного объема  межбюджетных  трансфертов, предоставляемых из бюджета </w:t>
      </w:r>
      <w:r w:rsidRPr="00D15396">
        <w:rPr>
          <w:rFonts w:ascii="Times New Roman" w:hAnsi="Times New Roman" w:cs="Times New Roman"/>
          <w:sz w:val="28"/>
          <w:szCs w:val="28"/>
        </w:rPr>
        <w:t>городского  поселения «Поселок</w:t>
      </w:r>
      <w:r w:rsidR="00D15396" w:rsidRPr="00D15396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D15396">
        <w:rPr>
          <w:rFonts w:ascii="Times New Roman" w:hAnsi="Times New Roman" w:cs="Times New Roman"/>
          <w:sz w:val="28"/>
          <w:szCs w:val="28"/>
        </w:rPr>
        <w:t>»</w:t>
      </w:r>
      <w:r w:rsidRPr="00D15396">
        <w:rPr>
          <w:b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«Белгородский район» Белгородской  области  бюджету муниципального района «Белгородский район» Белгородской области на осуществление полномочий поселений по организации </w:t>
      </w:r>
      <w:r>
        <w:rPr>
          <w:rFonts w:ascii="Times New Roman" w:hAnsi="Times New Roman" w:cs="Times New Roman"/>
          <w:bCs/>
          <w:sz w:val="28"/>
          <w:szCs w:val="28"/>
        </w:rPr>
        <w:t>библиотечного обслуживания населения, комплектованию и обеспечению  сохранности библиотечных фондов библиотек поселения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Предоставление межбюджетных трансфертов осуществляется в пределах бюджетных  ассигнований  и  лимитов  бюджетных  обязательств   на цели, указанные в Соглашении между органами местного самоуправления муниципального района «Белгородский район» Белгородской области и органами местного самоуправления </w:t>
      </w:r>
      <w:r w:rsidRPr="00D15396">
        <w:rPr>
          <w:rFonts w:ascii="Times New Roman" w:hAnsi="Times New Roman" w:cs="Times New Roman"/>
          <w:sz w:val="28"/>
          <w:szCs w:val="28"/>
        </w:rPr>
        <w:t>городского  поселения «Поселок</w:t>
      </w:r>
      <w:r w:rsidR="00D15396" w:rsidRPr="00D15396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D153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 о передаче  полномочий  поселения  по организации </w:t>
      </w:r>
      <w:r>
        <w:rPr>
          <w:rFonts w:ascii="Times New Roman" w:hAnsi="Times New Roman" w:cs="Times New Roman"/>
          <w:bCs/>
          <w:sz w:val="28"/>
          <w:szCs w:val="28"/>
        </w:rPr>
        <w:t>библиотечного обслуживания населения, комплектованию и обеспечению  сохранности библиотечных фондов библиотек поселения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межбюджетных трансфертов определяется в соответствии с </w:t>
      </w:r>
      <w:hyperlink r:id="rId16" w:anchor="Par33" w:history="1">
        <w:r w:rsidRPr="00D1539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Методикой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расчета межбюджетных трансфертов, предоставляемых из бюджета </w:t>
      </w:r>
      <w:r w:rsidRPr="00D15396">
        <w:rPr>
          <w:rFonts w:ascii="Times New Roman" w:hAnsi="Times New Roman" w:cs="Times New Roman"/>
          <w:sz w:val="28"/>
          <w:szCs w:val="28"/>
        </w:rPr>
        <w:t>городского  поселения «Поселок</w:t>
      </w:r>
      <w:r w:rsidR="00D15396" w:rsidRPr="00D15396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D15396">
        <w:rPr>
          <w:rFonts w:ascii="Times New Roman" w:hAnsi="Times New Roman" w:cs="Times New Roman"/>
          <w:sz w:val="28"/>
          <w:szCs w:val="28"/>
        </w:rPr>
        <w:t>»</w:t>
      </w:r>
      <w:r w:rsidRPr="00D15396">
        <w:rPr>
          <w:b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полномочий поселения по организации </w:t>
      </w:r>
      <w:r>
        <w:rPr>
          <w:rFonts w:ascii="Times New Roman" w:hAnsi="Times New Roman" w:cs="Times New Roman"/>
          <w:bCs/>
          <w:sz w:val="28"/>
          <w:szCs w:val="28"/>
        </w:rPr>
        <w:t>библиотечного обслуживания населения, комплектованию и обеспечению  сохранности библиотечных фондов библиотек поселения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Межбюджетные трансферты равными частями ежемесячно, не позднее 10-го числа текущего месяца, перечисляются из бюджета </w:t>
      </w:r>
      <w:r w:rsidRPr="00D15396">
        <w:rPr>
          <w:rFonts w:ascii="Times New Roman" w:hAnsi="Times New Roman" w:cs="Times New Roman"/>
          <w:sz w:val="28"/>
          <w:szCs w:val="28"/>
        </w:rPr>
        <w:t>городского  поселения «Поселок</w:t>
      </w:r>
      <w:r w:rsidR="00D15396" w:rsidRPr="00D15396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D15396">
        <w:rPr>
          <w:rFonts w:ascii="Times New Roman" w:hAnsi="Times New Roman" w:cs="Times New Roman"/>
          <w:sz w:val="28"/>
          <w:szCs w:val="28"/>
        </w:rPr>
        <w:t>»</w:t>
      </w:r>
      <w:r w:rsidRPr="00D15396"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бюджет муниципального района.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Администрация Белгородского района ежеквартально, не позднее </w:t>
      </w:r>
      <w:r>
        <w:rPr>
          <w:rFonts w:ascii="Times New Roman" w:hAnsi="Times New Roman" w:cs="Times New Roman"/>
          <w:sz w:val="28"/>
          <w:szCs w:val="28"/>
        </w:rPr>
        <w:br/>
        <w:t xml:space="preserve">20-го числа месяца, следующего за отчетным периодом, направляет в администрацию  </w:t>
      </w:r>
      <w:r w:rsidRPr="00D15396">
        <w:rPr>
          <w:rFonts w:ascii="Times New Roman" w:hAnsi="Times New Roman" w:cs="Times New Roman"/>
          <w:sz w:val="28"/>
          <w:szCs w:val="28"/>
        </w:rPr>
        <w:t>городского  поселения «Поселок</w:t>
      </w:r>
      <w:r w:rsidR="00D15396" w:rsidRPr="00D15396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D15396">
        <w:rPr>
          <w:rFonts w:ascii="Times New Roman" w:hAnsi="Times New Roman" w:cs="Times New Roman"/>
          <w:sz w:val="28"/>
          <w:szCs w:val="28"/>
        </w:rPr>
        <w:t>»</w:t>
      </w:r>
      <w:r w:rsidRPr="00D15396"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отчет о расходах бюджета муниципального района, источником финансового обеспечения которых являются межбюджетные трансферты, предоставленные бюджетами городских поселений.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Администрация Белгородского района несет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A47A30" w:rsidRPr="00D15396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При установлении отсутствия потребности муниципального района в межбюджетных трансфертах их остаток либо часть остатка подлежит возврату в доход бюджета </w:t>
      </w:r>
      <w:r w:rsidRPr="00D15396">
        <w:rPr>
          <w:rFonts w:ascii="Times New Roman" w:hAnsi="Times New Roman" w:cs="Times New Roman"/>
          <w:sz w:val="28"/>
          <w:szCs w:val="28"/>
        </w:rPr>
        <w:t>городского  поселения «Поселок</w:t>
      </w:r>
      <w:r w:rsidR="00D15396" w:rsidRPr="00D15396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D15396">
        <w:rPr>
          <w:rFonts w:ascii="Times New Roman" w:hAnsi="Times New Roman" w:cs="Times New Roman"/>
          <w:sz w:val="28"/>
          <w:szCs w:val="28"/>
        </w:rPr>
        <w:t>».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невыполнения администрацией </w:t>
      </w:r>
      <w:r w:rsidRPr="00D15396">
        <w:rPr>
          <w:rFonts w:ascii="Times New Roman" w:hAnsi="Times New Roman" w:cs="Times New Roman"/>
          <w:sz w:val="28"/>
          <w:szCs w:val="28"/>
        </w:rPr>
        <w:t>городского  поселения «Поселок</w:t>
      </w:r>
      <w:r w:rsidR="00D15396" w:rsidRPr="00D15396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D15396">
        <w:rPr>
          <w:rFonts w:ascii="Times New Roman" w:hAnsi="Times New Roman" w:cs="Times New Roman"/>
          <w:sz w:val="28"/>
          <w:szCs w:val="28"/>
        </w:rPr>
        <w:t>»</w:t>
      </w:r>
      <w:r w:rsidRPr="00D15396"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обязательств по предоставлению межбюджетных трансфертов в бюджет муниципального района администрация Белгородского района осуществляет взыскание недополученной суммы межбюджетных трансфертов за счет доходов от федеральных налогов и сборов, налогов, предусмотренных специальными налоговыми режимами, региональных и местных  налогов,  подлежащих зачислению в бюджет </w:t>
      </w:r>
      <w:r w:rsidRPr="00D15396">
        <w:rPr>
          <w:rFonts w:ascii="Times New Roman" w:hAnsi="Times New Roman" w:cs="Times New Roman"/>
          <w:sz w:val="28"/>
          <w:szCs w:val="28"/>
        </w:rPr>
        <w:t>городского  поселения «Поселок</w:t>
      </w:r>
      <w:r w:rsidR="00D15396" w:rsidRPr="00D15396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D153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 порядке, установленном комитетом финансов и бюджетной политики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Белгородского района, с учетом общих требований, установленных Министерством финансов Российской Федерации.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7A30" w:rsidTr="00A47A30">
        <w:tc>
          <w:tcPr>
            <w:tcW w:w="4785" w:type="dxa"/>
          </w:tcPr>
          <w:p w:rsidR="00A47A30" w:rsidRDefault="00A47A30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4978C3" w:rsidRDefault="004978C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78C3" w:rsidRDefault="004978C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78C3" w:rsidRDefault="004978C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7A30" w:rsidRDefault="00A47A3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№ 3</w:t>
            </w:r>
          </w:p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решению поселкового собрания </w:t>
            </w:r>
            <w:r w:rsidRPr="00D15396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 поселения «Поселок</w:t>
            </w:r>
            <w:r w:rsidR="00D15396" w:rsidRPr="00D153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Октябрьский</w:t>
            </w:r>
            <w:r w:rsidRPr="00D153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 «Белгородский район» Белгородской области</w:t>
            </w:r>
          </w:p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«</w:t>
            </w:r>
            <w:r w:rsidR="004978C3"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4978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декабря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2014 года №</w:t>
            </w:r>
            <w:r w:rsidR="004978C3"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  <w:p w:rsidR="00A47A30" w:rsidRDefault="00A47A3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7A30" w:rsidRDefault="00A47A30" w:rsidP="00A47A3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33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расчета межбюджетных трансфертов, предоставляемых из бюджета </w:t>
      </w:r>
      <w:r w:rsidRPr="00D15396">
        <w:rPr>
          <w:rFonts w:ascii="Times New Roman" w:hAnsi="Times New Roman" w:cs="Times New Roman"/>
          <w:sz w:val="28"/>
          <w:szCs w:val="28"/>
        </w:rPr>
        <w:t>городского  поселения «Поселок</w:t>
      </w:r>
      <w:r w:rsidR="00D15396" w:rsidRPr="00D15396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Pr="00D15396">
        <w:rPr>
          <w:rFonts w:ascii="Times New Roman" w:hAnsi="Times New Roman" w:cs="Times New Roman"/>
          <w:sz w:val="28"/>
          <w:szCs w:val="28"/>
        </w:rPr>
        <w:t>»</w:t>
      </w:r>
      <w:r w:rsidRPr="00D15396"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«Белгородский район» бюджету муниципального района  «Белгородский район» Белгородской области на осуществление полномочий поселения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библиотечного обслуживания населения, комплектованию и обеспечению сохранности библиотечных фондов библиотек поселен</w:t>
      </w:r>
      <w:r w:rsidR="00D15396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оплату труда работников (с начислениями), непосредственно осуществляющих переданные полномочия, и материально-техническое обеспечение. Объем средств на оплату труда (с начислениями) работников, непосредственно осуществляющих переданные полномочия, и материальные затраты, необходимые для осуществления работниками переданных полномочий, рассчитывается по формуле: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мбт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= S </w:t>
      </w:r>
      <w:r>
        <w:rPr>
          <w:rFonts w:ascii="Times New Roman" w:hAnsi="Times New Roman" w:cs="Times New Roman"/>
          <w:b/>
          <w:sz w:val="28"/>
          <w:szCs w:val="28"/>
        </w:rPr>
        <w:t>оп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+ 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мз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+ 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л.к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S </w:t>
      </w:r>
      <w:proofErr w:type="spellStart"/>
      <w:r>
        <w:rPr>
          <w:rFonts w:ascii="Times New Roman" w:hAnsi="Times New Roman" w:cs="Times New Roman"/>
          <w:sz w:val="28"/>
          <w:szCs w:val="28"/>
        </w:rPr>
        <w:t>мбт</w:t>
      </w:r>
      <w:proofErr w:type="spellEnd"/>
      <w:r>
        <w:rPr>
          <w:rFonts w:ascii="Times New Roman" w:hAnsi="Times New Roman" w:cs="Times New Roman"/>
          <w:sz w:val="28"/>
          <w:szCs w:val="28"/>
        </w:rPr>
        <w:t>. - размер межбюджетных трансфертов на оплату труда работников, непосредственно осуществляющих переданные полномочия, и материальные затраты, необходимые для осуществления переданных полномочий;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оп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умма расходов на оплату труда в год работников, непосредственно осуществляющих функции по переданным полномочиям, определяемая по формуле: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= ФОТ месс. x Е x Км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 ФОТ мес. - фонд оплаты труда работников в месяц;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 - коэффициент начислений на оплату труда в соответствии с законодательством Российской Федерации в размере 1,302 (30,2% отчислений с заработной платы работников);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количество месяцев (12);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>
        <w:rPr>
          <w:rFonts w:ascii="Times New Roman" w:hAnsi="Times New Roman" w:cs="Times New Roman"/>
          <w:sz w:val="28"/>
          <w:szCs w:val="28"/>
        </w:rPr>
        <w:t>мз</w:t>
      </w:r>
      <w:proofErr w:type="spellEnd"/>
      <w:r>
        <w:rPr>
          <w:rFonts w:ascii="Times New Roman" w:hAnsi="Times New Roman" w:cs="Times New Roman"/>
          <w:sz w:val="28"/>
          <w:szCs w:val="28"/>
        </w:rPr>
        <w:t>. - материальные затраты, которые определяются из расчета: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=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Пк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т.у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+ 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у.с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+ 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к.у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+ 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+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мер.+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.с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.) x Км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месячная потребность в канцелярских товарах;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Пт.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- потребность в транспортных услугах;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у.с</w:t>
      </w:r>
      <w:proofErr w:type="spellEnd"/>
      <w:r>
        <w:rPr>
          <w:rFonts w:ascii="Times New Roman" w:hAnsi="Times New Roman" w:cs="Times New Roman"/>
          <w:sz w:val="28"/>
          <w:szCs w:val="28"/>
        </w:rPr>
        <w:t>. - оплата услуг связи;</w:t>
      </w:r>
      <w:proofErr w:type="gramEnd"/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к.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коммунальных услуг;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- оплата содержания помещения;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мер. - месячные расходы на проведение мероприятий;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- месячная потребность в основных средствах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л.к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сумма расходов на оплату льготных коммунальных услуг работникам отрасли культура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л.к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.у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= Р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л.к.у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x Км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Рл.к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месячная сумма на оплату льготных коммунальных услуг работникам отрасли культура.</w:t>
      </w: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мбт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= S on. </w:t>
      </w:r>
      <w:r>
        <w:rPr>
          <w:rFonts w:ascii="Times New Roman" w:hAnsi="Times New Roman" w:cs="Times New Roman"/>
          <w:b/>
          <w:sz w:val="28"/>
          <w:szCs w:val="28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A47A3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A47A3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л.к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.у</w:t>
      </w:r>
      <w:proofErr w:type="spellEnd"/>
      <w:proofErr w:type="gramEnd"/>
    </w:p>
    <w:p w:rsidR="00A47A30" w:rsidRDefault="00A47A30" w:rsidP="00A47A3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47A30" w:rsidRDefault="00A47A30" w:rsidP="00A47A3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Размер межбюджетных трансфертов, предоставляемых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D15396">
        <w:rPr>
          <w:rFonts w:ascii="Times New Roman" w:hAnsi="Times New Roman" w:cs="Times New Roman"/>
          <w:b/>
          <w:sz w:val="28"/>
          <w:szCs w:val="28"/>
        </w:rPr>
        <w:t>городского  поселения «Поселок</w:t>
      </w:r>
      <w:r w:rsidR="00D15396" w:rsidRPr="00D15396">
        <w:rPr>
          <w:rFonts w:ascii="Times New Roman" w:hAnsi="Times New Roman" w:cs="Times New Roman"/>
          <w:b/>
          <w:sz w:val="28"/>
          <w:szCs w:val="28"/>
        </w:rPr>
        <w:t xml:space="preserve"> Октябрьский</w:t>
      </w:r>
      <w:r w:rsidRPr="00D15396">
        <w:rPr>
          <w:rFonts w:ascii="Times New Roman" w:hAnsi="Times New Roman" w:cs="Times New Roman"/>
          <w:b/>
          <w:sz w:val="28"/>
          <w:szCs w:val="28"/>
        </w:rPr>
        <w:t>»</w:t>
      </w:r>
      <w:r w:rsidRPr="00D15396"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D153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 «Белгородский район» Белгородской области</w:t>
      </w: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бюджету муниципального района «Белгородский район»</w:t>
      </w: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на осуществление части полномочий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поселений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библиотечного обслуживания населения, комплектованию и обеспечению сохранности библиотечных фондов библиотек поселений</w:t>
      </w:r>
    </w:p>
    <w:p w:rsidR="00A47A30" w:rsidRDefault="00A47A30" w:rsidP="00A47A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5049"/>
        <w:gridCol w:w="1532"/>
        <w:gridCol w:w="2440"/>
      </w:tblGrid>
      <w:tr w:rsidR="00A47A30" w:rsidTr="00A47A30">
        <w:trPr>
          <w:trHeight w:val="79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Числен-</w:t>
            </w:r>
          </w:p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населения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Сумма межбюджетных трансфертов, тыс. рублей в год</w:t>
            </w:r>
          </w:p>
        </w:tc>
      </w:tr>
      <w:tr w:rsidR="00A47A30" w:rsidTr="00A47A30">
        <w:trPr>
          <w:trHeight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Pr="00FB39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93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Pr="00FB3930" w:rsidRDefault="00A47A30" w:rsidP="00D153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930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 поселения «Поселок</w:t>
            </w:r>
            <w:r w:rsidR="00D15396" w:rsidRPr="00FB3930">
              <w:rPr>
                <w:rFonts w:ascii="Times New Roman" w:hAnsi="Times New Roman" w:cs="Times New Roman"/>
                <w:sz w:val="28"/>
                <w:szCs w:val="28"/>
              </w:rPr>
              <w:t xml:space="preserve"> Октябрьский</w:t>
            </w:r>
            <w:r w:rsidRPr="00FB393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B3930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Pr="00FB3930" w:rsidRDefault="00D153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930">
              <w:rPr>
                <w:rFonts w:ascii="Times New Roman" w:hAnsi="Times New Roman" w:cs="Times New Roman"/>
                <w:sz w:val="28"/>
                <w:szCs w:val="28"/>
              </w:rPr>
              <w:t>7059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Pr="00FB3930" w:rsidRDefault="00D153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930">
              <w:rPr>
                <w:rFonts w:ascii="Times New Roman" w:hAnsi="Times New Roman" w:cs="Times New Roman"/>
                <w:sz w:val="28"/>
                <w:szCs w:val="28"/>
              </w:rPr>
              <w:t>1693,0</w:t>
            </w:r>
          </w:p>
        </w:tc>
      </w:tr>
    </w:tbl>
    <w:p w:rsidR="00A47A30" w:rsidRDefault="00A47A30" w:rsidP="00A47A30">
      <w:pPr>
        <w:rPr>
          <w:sz w:val="28"/>
          <w:szCs w:val="28"/>
        </w:rPr>
      </w:pPr>
    </w:p>
    <w:p w:rsidR="00A47A30" w:rsidRDefault="00A47A30" w:rsidP="00A47A30">
      <w:pPr>
        <w:rPr>
          <w:sz w:val="28"/>
          <w:szCs w:val="28"/>
        </w:rPr>
      </w:pPr>
    </w:p>
    <w:p w:rsidR="00A47A30" w:rsidRDefault="00A47A30" w:rsidP="00A47A30">
      <w:pPr>
        <w:rPr>
          <w:sz w:val="28"/>
          <w:szCs w:val="28"/>
        </w:rPr>
      </w:pPr>
    </w:p>
    <w:p w:rsidR="00A47A30" w:rsidRDefault="00A47A30" w:rsidP="00A47A30">
      <w:pPr>
        <w:rPr>
          <w:sz w:val="28"/>
          <w:szCs w:val="28"/>
        </w:rPr>
      </w:pPr>
    </w:p>
    <w:p w:rsidR="00A47A30" w:rsidRDefault="00A47A30" w:rsidP="00A47A30">
      <w:pPr>
        <w:rPr>
          <w:sz w:val="28"/>
          <w:szCs w:val="28"/>
        </w:rPr>
      </w:pPr>
    </w:p>
    <w:p w:rsidR="00A47A30" w:rsidRDefault="00A47A30" w:rsidP="00A47A30">
      <w:pPr>
        <w:rPr>
          <w:sz w:val="28"/>
          <w:szCs w:val="28"/>
        </w:rPr>
      </w:pPr>
    </w:p>
    <w:p w:rsidR="00A47A30" w:rsidRDefault="00A47A30" w:rsidP="00A47A30">
      <w:pPr>
        <w:rPr>
          <w:sz w:val="28"/>
          <w:szCs w:val="28"/>
        </w:rPr>
      </w:pPr>
    </w:p>
    <w:p w:rsidR="00A47A30" w:rsidRDefault="00A47A30" w:rsidP="00A47A30">
      <w:pPr>
        <w:rPr>
          <w:sz w:val="28"/>
          <w:szCs w:val="28"/>
        </w:rPr>
      </w:pPr>
    </w:p>
    <w:p w:rsidR="00A47A30" w:rsidRDefault="00A47A30" w:rsidP="00A47A30">
      <w:pPr>
        <w:rPr>
          <w:sz w:val="28"/>
          <w:szCs w:val="28"/>
        </w:rPr>
      </w:pPr>
    </w:p>
    <w:p w:rsidR="00A47A30" w:rsidRDefault="00A47A30" w:rsidP="00A47A30">
      <w:pPr>
        <w:rPr>
          <w:sz w:val="28"/>
          <w:szCs w:val="28"/>
        </w:rPr>
      </w:pPr>
    </w:p>
    <w:tbl>
      <w:tblPr>
        <w:tblW w:w="964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5049"/>
        <w:gridCol w:w="1532"/>
        <w:gridCol w:w="2440"/>
      </w:tblGrid>
      <w:tr w:rsidR="00A47A30" w:rsidTr="00D15396">
        <w:trPr>
          <w:trHeight w:val="79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Числен-</w:t>
            </w:r>
          </w:p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населения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Сумма межбюджетных трансфертов, тыс. рублей в год</w:t>
            </w:r>
          </w:p>
        </w:tc>
      </w:tr>
      <w:tr w:rsidR="00A47A30" w:rsidTr="00D15396">
        <w:trPr>
          <w:trHeight w:val="30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«Поселок Октябрьский»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7059</w:t>
            </w:r>
          </w:p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1693,0</w:t>
            </w:r>
          </w:p>
        </w:tc>
      </w:tr>
      <w:tr w:rsidR="00A47A30" w:rsidTr="00D15396">
        <w:trPr>
          <w:trHeight w:val="31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«Поселок Северный»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9754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862,7</w:t>
            </w:r>
          </w:p>
        </w:tc>
      </w:tr>
      <w:tr w:rsidR="00A47A30" w:rsidTr="00D15396">
        <w:trPr>
          <w:trHeight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Pr="00026C31" w:rsidRDefault="00A47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C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Pr="00026C31" w:rsidRDefault="00A47A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6C31">
              <w:rPr>
                <w:rFonts w:ascii="Times New Roman" w:hAnsi="Times New Roman" w:cs="Times New Roman"/>
                <w:sz w:val="28"/>
                <w:szCs w:val="28"/>
              </w:rPr>
              <w:t>Администрация г/</w:t>
            </w:r>
            <w:proofErr w:type="gramStart"/>
            <w:r w:rsidRPr="00026C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6C31">
              <w:rPr>
                <w:rFonts w:ascii="Times New Roman" w:hAnsi="Times New Roman" w:cs="Times New Roman"/>
                <w:sz w:val="28"/>
                <w:szCs w:val="28"/>
              </w:rPr>
              <w:t xml:space="preserve"> «Поселок Разумное»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Pr="00026C31" w:rsidRDefault="00A47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C31">
              <w:rPr>
                <w:rFonts w:ascii="Times New Roman" w:hAnsi="Times New Roman" w:cs="Times New Roman"/>
                <w:sz w:val="28"/>
                <w:szCs w:val="28"/>
              </w:rPr>
              <w:t>18106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Pr="00026C31" w:rsidRDefault="00A47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C31">
              <w:rPr>
                <w:rFonts w:ascii="Times New Roman" w:hAnsi="Times New Roman" w:cs="Times New Roman"/>
                <w:sz w:val="28"/>
                <w:szCs w:val="28"/>
              </w:rPr>
              <w:t>1742,9</w:t>
            </w:r>
          </w:p>
        </w:tc>
      </w:tr>
      <w:tr w:rsidR="00A47A30" w:rsidTr="00D15396">
        <w:trPr>
          <w:trHeight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7A30" w:rsidRDefault="00A47A3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34919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47A30" w:rsidRDefault="00A47A3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4298,6</w:t>
            </w:r>
          </w:p>
        </w:tc>
      </w:tr>
    </w:tbl>
    <w:p w:rsidR="00A47A30" w:rsidRDefault="00A47A30" w:rsidP="00A47A30">
      <w:pPr>
        <w:rPr>
          <w:sz w:val="28"/>
          <w:szCs w:val="28"/>
        </w:rPr>
      </w:pPr>
    </w:p>
    <w:p w:rsidR="00DE5EA1" w:rsidRDefault="00DE5EA1"/>
    <w:sectPr w:rsidR="00DE5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44303"/>
    <w:multiLevelType w:val="hybridMultilevel"/>
    <w:tmpl w:val="3BFEFB0E"/>
    <w:lvl w:ilvl="0" w:tplc="0E288B9A">
      <w:start w:val="2"/>
      <w:numFmt w:val="decimal"/>
      <w:lvlText w:val="%1."/>
      <w:lvlJc w:val="left"/>
      <w:pPr>
        <w:ind w:left="927" w:hanging="360"/>
      </w:pPr>
      <w:rPr>
        <w:rFonts w:eastAsia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A30"/>
    <w:rsid w:val="00026C31"/>
    <w:rsid w:val="0006704F"/>
    <w:rsid w:val="003114C4"/>
    <w:rsid w:val="004978C3"/>
    <w:rsid w:val="00A47A30"/>
    <w:rsid w:val="00A51A24"/>
    <w:rsid w:val="00D15396"/>
    <w:rsid w:val="00DE5EA1"/>
    <w:rsid w:val="00E73AA5"/>
    <w:rsid w:val="00FB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47A30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A47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47A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47A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47A30"/>
    <w:pPr>
      <w:ind w:left="720"/>
      <w:contextualSpacing/>
    </w:pPr>
  </w:style>
  <w:style w:type="paragraph" w:customStyle="1" w:styleId="ConsPlusNormal">
    <w:name w:val="ConsPlusNormal"/>
    <w:rsid w:val="00A47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47A3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nformat">
    <w:name w:val="ConsNonformat"/>
    <w:rsid w:val="00A47A3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A47A3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7A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7A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47A30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A47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47A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47A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47A30"/>
    <w:pPr>
      <w:ind w:left="720"/>
      <w:contextualSpacing/>
    </w:pPr>
  </w:style>
  <w:style w:type="paragraph" w:customStyle="1" w:styleId="ConsPlusNormal">
    <w:name w:val="ConsPlusNormal"/>
    <w:rsid w:val="00A47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47A3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nformat">
    <w:name w:val="ConsNonformat"/>
    <w:rsid w:val="00A47A3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A47A3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7A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7A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9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F88640E3BA68F894A0E7E6A3DADE8038A745907925B498135FC6BCD03FDE5822PEG" TargetMode="External"/><Relationship Id="rId13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2014\&#1041;&#1080;&#1073;&#1083;&#1080;&#1086;&#1090;&#1077;&#1082;&#1072;%20&#1085;&#1072;%202015.do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2014\&#1041;&#1080;&#1073;&#1083;&#1080;&#1086;&#1090;&#1077;&#1082;&#1072;%20&#1085;&#1072;%202015.do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2014\&#1041;&#1080;&#1073;&#1083;&#1080;&#1086;&#1090;&#1077;&#1082;&#1072;%20&#1085;&#1072;%202015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2014\&#1041;&#1080;&#1073;&#1083;&#1080;&#1086;&#1090;&#1077;&#1082;&#1072;%20&#1085;&#1072;%202015.doc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2014\&#1041;&#1080;&#1073;&#1083;&#1080;&#1086;&#1090;&#1077;&#1082;&#1072;%20&#1085;&#1072;%202015.doc" TargetMode="External"/><Relationship Id="rId10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2014\&#1041;&#1080;&#1073;&#1083;&#1080;&#1086;&#1090;&#1077;&#1082;&#1072;%20&#1085;&#1072;%202015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AF88640E3BA68F894A0F9EBB5B6848D3DAA1E947D25B8CE48009DE18736D40F69F4F8A41B24PEG" TargetMode="External"/><Relationship Id="rId14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2014\&#1041;&#1080;&#1073;&#1083;&#1080;&#1086;&#1090;&#1077;&#1082;&#1072;%20&#1085;&#1072;%20201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7D82C-44FD-44E7-B09D-D642C1687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3321</Words>
  <Characters>18930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2014-12-05T10:10:00Z</dcterms:created>
  <dcterms:modified xsi:type="dcterms:W3CDTF">2014-12-11T12:59:00Z</dcterms:modified>
</cp:coreProperties>
</file>