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6D" w:rsidRPr="00E2146D" w:rsidRDefault="00E2146D" w:rsidP="00E2146D">
      <w:pPr>
        <w:rPr>
          <w:b/>
          <w:sz w:val="28"/>
          <w:szCs w:val="28"/>
        </w:rPr>
      </w:pPr>
      <w:r w:rsidRPr="00E2146D">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r w:rsidRPr="00E2146D">
        <w:rPr>
          <w:b/>
          <w:sz w:val="20"/>
        </w:rPr>
        <w:tab/>
      </w:r>
      <w:r w:rsidRPr="00E2146D">
        <w:rPr>
          <w:b/>
          <w:sz w:val="20"/>
        </w:rPr>
        <w:tab/>
        <w:t xml:space="preserve"> </w:t>
      </w:r>
    </w:p>
    <w:p w:rsidR="00E2146D" w:rsidRPr="00E2146D" w:rsidRDefault="00642D5D" w:rsidP="00E2146D">
      <w:pPr>
        <w:jc w:val="center"/>
        <w:rPr>
          <w:b/>
          <w:sz w:val="27"/>
          <w:szCs w:val="27"/>
        </w:rPr>
      </w:pPr>
      <w:r>
        <w:rPr>
          <w:rFonts w:ascii="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3pt;margin-top:-12.3pt;width:57.65pt;height:69.7pt;z-index:251662336">
            <v:imagedata r:id="rId9" o:title=""/>
            <w10:wrap type="topAndBottom"/>
          </v:shape>
          <o:OLEObject Type="Embed" ProgID="PBrush" ShapeID="_x0000_s1026" DrawAspect="Content" ObjectID="_1668335411" r:id="rId10"/>
        </w:pict>
      </w:r>
      <w:r w:rsidR="00E2146D" w:rsidRPr="00E2146D">
        <w:rPr>
          <w:b/>
          <w:sz w:val="27"/>
          <w:szCs w:val="27"/>
        </w:rPr>
        <w:t xml:space="preserve">Муниципальный район «Белгородский район» Белгородская область </w:t>
      </w:r>
    </w:p>
    <w:p w:rsidR="00E2146D" w:rsidRPr="00E2146D" w:rsidRDefault="00E2146D" w:rsidP="00E2146D">
      <w:pPr>
        <w:jc w:val="center"/>
        <w:rPr>
          <w:b/>
          <w:sz w:val="27"/>
          <w:szCs w:val="27"/>
        </w:rPr>
      </w:pPr>
      <w:r w:rsidRPr="00E2146D">
        <w:rPr>
          <w:b/>
          <w:sz w:val="27"/>
          <w:szCs w:val="27"/>
        </w:rPr>
        <w:t xml:space="preserve">ПОСЕЛКОВОЕ СОБРАНИЕ ГОРОДСКОГО ПОСЕЛЕНИЯ </w:t>
      </w:r>
    </w:p>
    <w:p w:rsidR="00E2146D" w:rsidRPr="00E2146D" w:rsidRDefault="00E2146D" w:rsidP="00E2146D">
      <w:pPr>
        <w:jc w:val="center"/>
        <w:rPr>
          <w:b/>
          <w:sz w:val="27"/>
          <w:szCs w:val="27"/>
        </w:rPr>
      </w:pPr>
      <w:r w:rsidRPr="00E2146D">
        <w:rPr>
          <w:b/>
          <w:sz w:val="27"/>
          <w:szCs w:val="27"/>
        </w:rPr>
        <w:t>«ПОСЕЛОК ОКТЯБРЬСКИЙ</w:t>
      </w:r>
    </w:p>
    <w:p w:rsidR="00E2146D" w:rsidRPr="00E2146D" w:rsidRDefault="003E037C" w:rsidP="00E2146D">
      <w:pPr>
        <w:jc w:val="center"/>
        <w:rPr>
          <w:b/>
          <w:sz w:val="27"/>
          <w:szCs w:val="27"/>
        </w:rPr>
      </w:pPr>
      <w:r>
        <w:rPr>
          <w:b/>
          <w:sz w:val="27"/>
          <w:szCs w:val="27"/>
        </w:rPr>
        <w:t xml:space="preserve">двадцать пятое </w:t>
      </w:r>
      <w:r w:rsidR="00E2146D" w:rsidRPr="00E2146D">
        <w:rPr>
          <w:b/>
          <w:sz w:val="27"/>
          <w:szCs w:val="27"/>
        </w:rPr>
        <w:t>заседание собрания четвертого созыва</w:t>
      </w:r>
    </w:p>
    <w:p w:rsidR="00E2146D" w:rsidRPr="00E2146D" w:rsidRDefault="00E2146D" w:rsidP="00E2146D">
      <w:pPr>
        <w:jc w:val="center"/>
        <w:rPr>
          <w:b/>
          <w:sz w:val="27"/>
          <w:szCs w:val="27"/>
        </w:rPr>
      </w:pPr>
    </w:p>
    <w:p w:rsidR="00E2146D" w:rsidRPr="00E2146D" w:rsidRDefault="00E2146D" w:rsidP="00E2146D">
      <w:pPr>
        <w:jc w:val="center"/>
        <w:rPr>
          <w:b/>
          <w:sz w:val="27"/>
          <w:szCs w:val="27"/>
        </w:rPr>
      </w:pPr>
      <w:r w:rsidRPr="00E2146D">
        <w:rPr>
          <w:b/>
          <w:sz w:val="27"/>
          <w:szCs w:val="27"/>
        </w:rPr>
        <w:t>РЕШЕНИЕ</w:t>
      </w:r>
    </w:p>
    <w:p w:rsidR="00E2146D" w:rsidRPr="00E2146D" w:rsidRDefault="00E2146D" w:rsidP="00E2146D">
      <w:pPr>
        <w:jc w:val="center"/>
        <w:rPr>
          <w:b/>
          <w:sz w:val="27"/>
          <w:szCs w:val="27"/>
        </w:rPr>
      </w:pPr>
    </w:p>
    <w:p w:rsidR="004B08C8" w:rsidRDefault="00E2146D" w:rsidP="00E2146D">
      <w:pPr>
        <w:rPr>
          <w:b/>
          <w:sz w:val="28"/>
          <w:szCs w:val="28"/>
        </w:rPr>
      </w:pPr>
      <w:r w:rsidRPr="00E2146D">
        <w:rPr>
          <w:b/>
          <w:sz w:val="27"/>
          <w:szCs w:val="27"/>
        </w:rPr>
        <w:t>«</w:t>
      </w:r>
      <w:r w:rsidR="003E037C">
        <w:rPr>
          <w:b/>
          <w:sz w:val="27"/>
          <w:szCs w:val="27"/>
        </w:rPr>
        <w:t>13</w:t>
      </w:r>
      <w:r w:rsidRPr="00E2146D">
        <w:rPr>
          <w:b/>
          <w:sz w:val="27"/>
          <w:szCs w:val="27"/>
        </w:rPr>
        <w:t>»</w:t>
      </w:r>
      <w:r w:rsidR="003E037C">
        <w:rPr>
          <w:b/>
          <w:sz w:val="27"/>
          <w:szCs w:val="27"/>
        </w:rPr>
        <w:t xml:space="preserve"> ноября</w:t>
      </w:r>
      <w:r w:rsidR="003E037C" w:rsidRPr="00E2146D">
        <w:rPr>
          <w:b/>
          <w:sz w:val="27"/>
          <w:szCs w:val="27"/>
        </w:rPr>
        <w:t xml:space="preserve"> </w:t>
      </w:r>
      <w:r w:rsidRPr="00E2146D">
        <w:rPr>
          <w:b/>
          <w:sz w:val="27"/>
          <w:szCs w:val="27"/>
        </w:rPr>
        <w:t>2020 года</w:t>
      </w:r>
      <w:r w:rsidRPr="00E2146D">
        <w:rPr>
          <w:b/>
          <w:sz w:val="27"/>
          <w:szCs w:val="27"/>
        </w:rPr>
        <w:tab/>
        <w:t xml:space="preserve">                                                                     </w:t>
      </w:r>
      <w:r w:rsidR="002677E2">
        <w:rPr>
          <w:b/>
          <w:sz w:val="27"/>
          <w:szCs w:val="27"/>
        </w:rPr>
        <w:t xml:space="preserve">    </w:t>
      </w:r>
      <w:r w:rsidRPr="00E2146D">
        <w:rPr>
          <w:b/>
          <w:sz w:val="27"/>
          <w:szCs w:val="27"/>
        </w:rPr>
        <w:t xml:space="preserve">               № </w:t>
      </w:r>
      <w:r w:rsidR="003E037C">
        <w:rPr>
          <w:b/>
          <w:sz w:val="27"/>
          <w:szCs w:val="27"/>
        </w:rPr>
        <w:t>147</w:t>
      </w:r>
    </w:p>
    <w:p w:rsidR="004B08C8" w:rsidRDefault="004B08C8" w:rsidP="004B08C8">
      <w:pPr>
        <w:rPr>
          <w:b/>
          <w:sz w:val="28"/>
          <w:szCs w:val="28"/>
        </w:rPr>
      </w:pPr>
    </w:p>
    <w:p w:rsidR="007B7374" w:rsidRDefault="007B7374" w:rsidP="004B08C8">
      <w:pPr>
        <w:rPr>
          <w:b/>
          <w:sz w:val="28"/>
          <w:szCs w:val="28"/>
        </w:rPr>
      </w:pPr>
    </w:p>
    <w:p w:rsidR="007B7374" w:rsidRPr="007B7374" w:rsidRDefault="007B7374" w:rsidP="007B7374">
      <w:pPr>
        <w:jc w:val="center"/>
        <w:rPr>
          <w:b/>
          <w:sz w:val="28"/>
          <w:szCs w:val="28"/>
        </w:rPr>
      </w:pPr>
      <w:r w:rsidRPr="007B7374">
        <w:rPr>
          <w:b/>
          <w:sz w:val="28"/>
          <w:szCs w:val="28"/>
        </w:rPr>
        <w:t>Об осуществлении части полномочий городского поселения «Поселок</w:t>
      </w:r>
    </w:p>
    <w:p w:rsidR="007B7374" w:rsidRPr="007B7374" w:rsidRDefault="007B7374" w:rsidP="007B7374">
      <w:pPr>
        <w:jc w:val="center"/>
        <w:rPr>
          <w:b/>
          <w:sz w:val="28"/>
          <w:szCs w:val="28"/>
        </w:rPr>
      </w:pPr>
      <w:proofErr w:type="gramStart"/>
      <w:r w:rsidRPr="007B7374">
        <w:rPr>
          <w:b/>
          <w:sz w:val="28"/>
          <w:szCs w:val="28"/>
        </w:rPr>
        <w:t>Октябрьский</w:t>
      </w:r>
      <w:proofErr w:type="gramEnd"/>
      <w:r w:rsidRPr="007B7374">
        <w:rPr>
          <w:b/>
          <w:sz w:val="28"/>
          <w:szCs w:val="28"/>
        </w:rPr>
        <w:t>» по организации транспортного обслуживания населения</w:t>
      </w:r>
    </w:p>
    <w:p w:rsidR="007B7374" w:rsidRPr="007B7374" w:rsidRDefault="007B7374" w:rsidP="007B7374">
      <w:pPr>
        <w:ind w:right="4496"/>
        <w:rPr>
          <w:sz w:val="28"/>
          <w:szCs w:val="28"/>
        </w:rPr>
      </w:pPr>
    </w:p>
    <w:p w:rsidR="007B7374" w:rsidRPr="007B7374" w:rsidRDefault="007B7374" w:rsidP="007B7374">
      <w:pPr>
        <w:ind w:right="4496"/>
        <w:rPr>
          <w:sz w:val="28"/>
          <w:szCs w:val="28"/>
        </w:rPr>
      </w:pPr>
    </w:p>
    <w:p w:rsidR="007B7374" w:rsidRPr="007B7374" w:rsidRDefault="007B7374" w:rsidP="007B7374">
      <w:pPr>
        <w:autoSpaceDE w:val="0"/>
        <w:autoSpaceDN w:val="0"/>
        <w:adjustRightInd w:val="0"/>
        <w:ind w:firstLine="567"/>
        <w:jc w:val="both"/>
        <w:rPr>
          <w:spacing w:val="5"/>
          <w:sz w:val="28"/>
          <w:szCs w:val="28"/>
        </w:rPr>
      </w:pPr>
      <w:proofErr w:type="gramStart"/>
      <w:r w:rsidRPr="007B7374">
        <w:rPr>
          <w:spacing w:val="5"/>
          <w:sz w:val="28"/>
          <w:szCs w:val="28"/>
        </w:rPr>
        <w:t>Руководствуясь частью 4 статьи 15 Федерального закона от 6 октября 2003 г. № 131-ФЗ «Об общих принципах организации местного самоуправления в Российской Федерации», статьей 11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w:t>
      </w:r>
      <w:proofErr w:type="gramEnd"/>
      <w:r w:rsidRPr="007B7374">
        <w:rPr>
          <w:spacing w:val="5"/>
          <w:sz w:val="28"/>
          <w:szCs w:val="28"/>
        </w:rPr>
        <w:t xml:space="preserve"> муниципального района «Белгородский район» Белгородской области, </w:t>
      </w:r>
    </w:p>
    <w:p w:rsidR="007B7374" w:rsidRPr="007B7374" w:rsidRDefault="007B7374" w:rsidP="007B7374">
      <w:pPr>
        <w:autoSpaceDE w:val="0"/>
        <w:autoSpaceDN w:val="0"/>
        <w:adjustRightInd w:val="0"/>
        <w:ind w:firstLine="567"/>
        <w:jc w:val="both"/>
        <w:rPr>
          <w:b/>
          <w:bCs/>
          <w:spacing w:val="20"/>
          <w:sz w:val="28"/>
          <w:szCs w:val="28"/>
        </w:rPr>
      </w:pPr>
      <w:r w:rsidRPr="007B7374">
        <w:rPr>
          <w:b/>
          <w:bCs/>
          <w:sz w:val="28"/>
          <w:szCs w:val="28"/>
        </w:rPr>
        <w:t xml:space="preserve">поселковое собрание городского поселения «Поселок Октябрьский» </w:t>
      </w:r>
      <w:r w:rsidRPr="007B7374">
        <w:rPr>
          <w:b/>
          <w:bCs/>
          <w:spacing w:val="20"/>
          <w:sz w:val="28"/>
          <w:szCs w:val="28"/>
        </w:rPr>
        <w:t>решило:</w:t>
      </w:r>
    </w:p>
    <w:p w:rsidR="007B7374" w:rsidRPr="007B7374" w:rsidRDefault="007B7374" w:rsidP="007B7374">
      <w:pPr>
        <w:widowControl w:val="0"/>
        <w:tabs>
          <w:tab w:val="left" w:pos="993"/>
        </w:tabs>
        <w:adjustRightInd w:val="0"/>
        <w:ind w:firstLine="567"/>
        <w:jc w:val="both"/>
        <w:textAlignment w:val="baseline"/>
        <w:rPr>
          <w:sz w:val="28"/>
          <w:szCs w:val="28"/>
        </w:rPr>
      </w:pPr>
      <w:r w:rsidRPr="007B7374">
        <w:rPr>
          <w:sz w:val="28"/>
          <w:szCs w:val="28"/>
        </w:rPr>
        <w:t>1. Администрации городского поселения «Поселок Октябрьский» передать администрации Белгородского района к осуществлению часть полномочий городского поселения «Поселок Октябрьский» по организации транспортного обслуживания населения городского поселения «Поселок Октябрьский» с 1 декабря 2020 г. по 31 декабря 2025 г.</w:t>
      </w:r>
    </w:p>
    <w:p w:rsidR="007B7374" w:rsidRPr="007B7374" w:rsidRDefault="007B7374" w:rsidP="007B7374">
      <w:pPr>
        <w:widowControl w:val="0"/>
        <w:tabs>
          <w:tab w:val="left" w:pos="993"/>
        </w:tabs>
        <w:adjustRightInd w:val="0"/>
        <w:ind w:firstLine="567"/>
        <w:jc w:val="both"/>
        <w:textAlignment w:val="baseline"/>
        <w:rPr>
          <w:sz w:val="28"/>
          <w:szCs w:val="28"/>
        </w:rPr>
      </w:pPr>
      <w:r w:rsidRPr="007B7374">
        <w:rPr>
          <w:sz w:val="28"/>
          <w:szCs w:val="28"/>
        </w:rPr>
        <w:t xml:space="preserve">2. Утвердить проект соглашения между администрацией </w:t>
      </w:r>
      <w:r w:rsidRPr="007B7374">
        <w:rPr>
          <w:bCs/>
          <w:sz w:val="28"/>
          <w:szCs w:val="28"/>
        </w:rPr>
        <w:t xml:space="preserve">городского поселения «Поселок Октябрьский» и администрацией Белгородского района  </w:t>
      </w:r>
      <w:r w:rsidRPr="007B7374">
        <w:rPr>
          <w:sz w:val="28"/>
          <w:szCs w:val="28"/>
        </w:rPr>
        <w:t>об осуществлении части полномочий городского поселения «Поселок Октябрьский», по организации транспортного обслуживания населения городского поселения «Поселок Октябрьский», (прилагается).</w:t>
      </w:r>
    </w:p>
    <w:p w:rsidR="007B7374" w:rsidRPr="007B7374" w:rsidRDefault="007B7374" w:rsidP="007B7374">
      <w:pPr>
        <w:widowControl w:val="0"/>
        <w:tabs>
          <w:tab w:val="left" w:pos="993"/>
        </w:tabs>
        <w:adjustRightInd w:val="0"/>
        <w:ind w:firstLine="567"/>
        <w:jc w:val="both"/>
        <w:textAlignment w:val="baseline"/>
        <w:rPr>
          <w:sz w:val="28"/>
          <w:szCs w:val="28"/>
        </w:rPr>
      </w:pPr>
      <w:r w:rsidRPr="007B7374">
        <w:rPr>
          <w:sz w:val="28"/>
          <w:szCs w:val="28"/>
        </w:rPr>
        <w:t xml:space="preserve">3. </w:t>
      </w:r>
      <w:r w:rsidRPr="007B7374">
        <w:rPr>
          <w:bCs/>
          <w:sz w:val="28"/>
          <w:szCs w:val="28"/>
        </w:rPr>
        <w:t xml:space="preserve">Утвердить Порядок и условия предоставления межбюджетных трансфертов, предоставляемых из бюджета городского поселения «Поселок Октябрьский» бюджету муниципального района «Белгородский район» Белгородской области </w:t>
      </w:r>
      <w:r w:rsidRPr="007B7374">
        <w:rPr>
          <w:sz w:val="28"/>
          <w:szCs w:val="28"/>
        </w:rPr>
        <w:t xml:space="preserve">на осуществление части полномочий городского </w:t>
      </w:r>
      <w:r w:rsidRPr="007B7374">
        <w:rPr>
          <w:sz w:val="28"/>
          <w:szCs w:val="28"/>
        </w:rPr>
        <w:lastRenderedPageBreak/>
        <w:t>поселения «Поселок Октябрьский» по организации транспортного обслуживания населения (прилагается).</w:t>
      </w:r>
    </w:p>
    <w:p w:rsidR="007B7374" w:rsidRPr="007B7374" w:rsidRDefault="007B7374" w:rsidP="007B7374">
      <w:pPr>
        <w:widowControl w:val="0"/>
        <w:tabs>
          <w:tab w:val="left" w:pos="993"/>
        </w:tabs>
        <w:adjustRightInd w:val="0"/>
        <w:ind w:firstLine="567"/>
        <w:jc w:val="both"/>
        <w:textAlignment w:val="baseline"/>
        <w:rPr>
          <w:sz w:val="28"/>
          <w:szCs w:val="28"/>
        </w:rPr>
      </w:pPr>
      <w:r w:rsidRPr="007B7374">
        <w:rPr>
          <w:sz w:val="28"/>
          <w:szCs w:val="28"/>
        </w:rPr>
        <w:t xml:space="preserve">4. Утвердить Методику расчета межбюджетных трансфертов, предоставляемых </w:t>
      </w:r>
      <w:r w:rsidRPr="007B7374">
        <w:rPr>
          <w:rFonts w:eastAsia="Calibri"/>
          <w:sz w:val="28"/>
          <w:szCs w:val="28"/>
          <w:lang w:eastAsia="en-US"/>
        </w:rPr>
        <w:t xml:space="preserve">из бюджета городского поселения «Поселок Октябрьский» </w:t>
      </w:r>
      <w:r w:rsidRPr="007B7374">
        <w:rPr>
          <w:sz w:val="28"/>
          <w:szCs w:val="28"/>
        </w:rPr>
        <w:t>бюджету муниципального района «Белгородский район» Белгородской области на осуществление части полномочий городского поселения «Поселок Октябрьский» по организации транспортного обслуживания населения (прилагается).</w:t>
      </w:r>
    </w:p>
    <w:p w:rsidR="007B7374" w:rsidRPr="007B7374" w:rsidRDefault="007B7374" w:rsidP="007B7374">
      <w:pPr>
        <w:widowControl w:val="0"/>
        <w:tabs>
          <w:tab w:val="left" w:pos="993"/>
        </w:tabs>
        <w:adjustRightInd w:val="0"/>
        <w:ind w:firstLine="567"/>
        <w:jc w:val="both"/>
        <w:textAlignment w:val="baseline"/>
        <w:rPr>
          <w:sz w:val="28"/>
          <w:szCs w:val="28"/>
        </w:rPr>
      </w:pPr>
      <w:r w:rsidRPr="007B7374">
        <w:rPr>
          <w:sz w:val="28"/>
          <w:szCs w:val="28"/>
        </w:rPr>
        <w:t xml:space="preserve">5. Поручить администрации </w:t>
      </w:r>
      <w:r w:rsidRPr="007B7374">
        <w:rPr>
          <w:bCs/>
          <w:sz w:val="28"/>
          <w:szCs w:val="28"/>
        </w:rPr>
        <w:t xml:space="preserve">городского поселения «Поселок Октябрьский» заключить с администрацией Белгородского района </w:t>
      </w:r>
      <w:r w:rsidRPr="007B7374">
        <w:rPr>
          <w:sz w:val="28"/>
          <w:szCs w:val="28"/>
        </w:rPr>
        <w:t>соглашения об осуществлении части полномочий, указанных в пункте 1 настоящего решения.</w:t>
      </w:r>
    </w:p>
    <w:p w:rsidR="007B7374" w:rsidRPr="007B7374" w:rsidRDefault="007B7374" w:rsidP="007B7374">
      <w:pPr>
        <w:tabs>
          <w:tab w:val="left" w:pos="4820"/>
        </w:tabs>
        <w:ind w:right="56" w:firstLine="709"/>
        <w:jc w:val="both"/>
        <w:rPr>
          <w:sz w:val="28"/>
          <w:szCs w:val="28"/>
        </w:rPr>
      </w:pPr>
      <w:r w:rsidRPr="007B7374">
        <w:rPr>
          <w:sz w:val="28"/>
          <w:szCs w:val="28"/>
        </w:rPr>
        <w:t>6. Признать утратившим силу решение</w:t>
      </w:r>
      <w:r w:rsidRPr="007B7374">
        <w:rPr>
          <w:bCs/>
          <w:sz w:val="28"/>
          <w:szCs w:val="28"/>
        </w:rPr>
        <w:t xml:space="preserve"> поселкового собрания городского поселения «Поселок Октябрьский» от 9 октября 2018 г. № 19 «</w:t>
      </w:r>
      <w:r w:rsidRPr="007B7374">
        <w:rPr>
          <w:sz w:val="28"/>
          <w:szCs w:val="28"/>
        </w:rPr>
        <w:t xml:space="preserve">О передаче к осуществлению полномочий городского поселения «Поселок Октябрьский» по </w:t>
      </w:r>
      <w:r w:rsidRPr="007B7374">
        <w:rPr>
          <w:spacing w:val="5"/>
          <w:sz w:val="28"/>
          <w:szCs w:val="28"/>
        </w:rPr>
        <w:t>созданию условий для предоставления транспортных услуг населению и организации транспортного обслуживания населения в границах городского поселения</w:t>
      </w:r>
      <w:r w:rsidRPr="007B7374">
        <w:rPr>
          <w:sz w:val="28"/>
          <w:szCs w:val="28"/>
        </w:rPr>
        <w:t xml:space="preserve"> «Поселок Октябрьский».</w:t>
      </w:r>
    </w:p>
    <w:p w:rsidR="007B7374" w:rsidRPr="007B7374" w:rsidRDefault="007B7374" w:rsidP="007B7374">
      <w:pPr>
        <w:autoSpaceDE w:val="0"/>
        <w:autoSpaceDN w:val="0"/>
        <w:adjustRightInd w:val="0"/>
        <w:ind w:firstLine="567"/>
        <w:jc w:val="both"/>
        <w:rPr>
          <w:sz w:val="28"/>
          <w:szCs w:val="28"/>
        </w:rPr>
      </w:pPr>
      <w:r w:rsidRPr="007B7374">
        <w:rPr>
          <w:sz w:val="28"/>
          <w:szCs w:val="28"/>
        </w:rPr>
        <w:t>7. Настоящее решение вступает в силу с 1 декабря 2020 г.</w:t>
      </w:r>
    </w:p>
    <w:p w:rsidR="007B7374" w:rsidRPr="007B7374" w:rsidRDefault="007B7374" w:rsidP="007B7374">
      <w:pPr>
        <w:widowControl w:val="0"/>
        <w:tabs>
          <w:tab w:val="left" w:pos="993"/>
        </w:tabs>
        <w:adjustRightInd w:val="0"/>
        <w:ind w:firstLine="567"/>
        <w:jc w:val="both"/>
        <w:textAlignment w:val="baseline"/>
        <w:rPr>
          <w:sz w:val="28"/>
          <w:szCs w:val="28"/>
        </w:rPr>
      </w:pPr>
      <w:r w:rsidRPr="007B7374">
        <w:rPr>
          <w:sz w:val="28"/>
          <w:szCs w:val="28"/>
        </w:rPr>
        <w:t xml:space="preserve">8. </w:t>
      </w:r>
      <w:r w:rsidRPr="007B7374">
        <w:rPr>
          <w:bCs/>
          <w:sz w:val="28"/>
          <w:szCs w:val="28"/>
          <w:lang w:val="ru"/>
        </w:rPr>
        <w:t>Обнародовать настоящее решение и разместить на официальном сайте органов местного самоуправления городского поселения «Поселок Октябрьский» муниципального района «Белгородский район» Белгородской области.</w:t>
      </w:r>
    </w:p>
    <w:p w:rsidR="007B7374" w:rsidRPr="007B7374" w:rsidRDefault="007B7374" w:rsidP="007B7374">
      <w:pPr>
        <w:widowControl w:val="0"/>
        <w:tabs>
          <w:tab w:val="left" w:pos="993"/>
        </w:tabs>
        <w:adjustRightInd w:val="0"/>
        <w:ind w:firstLine="567"/>
        <w:jc w:val="both"/>
        <w:textAlignment w:val="baseline"/>
        <w:rPr>
          <w:sz w:val="28"/>
          <w:szCs w:val="28"/>
        </w:rPr>
      </w:pPr>
      <w:r w:rsidRPr="007B7374">
        <w:rPr>
          <w:sz w:val="28"/>
          <w:szCs w:val="28"/>
        </w:rPr>
        <w:t xml:space="preserve">9. </w:t>
      </w:r>
      <w:proofErr w:type="gramStart"/>
      <w:r w:rsidRPr="007B7374">
        <w:rPr>
          <w:sz w:val="28"/>
          <w:szCs w:val="28"/>
        </w:rPr>
        <w:t>Контроль за</w:t>
      </w:r>
      <w:proofErr w:type="gramEnd"/>
      <w:r w:rsidRPr="007B7374">
        <w:rPr>
          <w:sz w:val="28"/>
          <w:szCs w:val="28"/>
        </w:rPr>
        <w:t xml:space="preserve"> исполнением данного решения возложить на постоянную комиссию поселкового собрания городского поселения «Поселок Октябрьский» по экономическому развитию, бюджету, социальной политике и жизнеобеспечению поселения (</w:t>
      </w:r>
      <w:proofErr w:type="spellStart"/>
      <w:r w:rsidRPr="007B7374">
        <w:rPr>
          <w:sz w:val="28"/>
          <w:szCs w:val="28"/>
        </w:rPr>
        <w:t>Визирякину</w:t>
      </w:r>
      <w:proofErr w:type="spellEnd"/>
      <w:r w:rsidRPr="007B7374">
        <w:rPr>
          <w:sz w:val="28"/>
          <w:szCs w:val="28"/>
        </w:rPr>
        <w:t xml:space="preserve"> В.А.).</w:t>
      </w:r>
    </w:p>
    <w:p w:rsidR="007B7374" w:rsidRDefault="007B7374" w:rsidP="007B7374">
      <w:pPr>
        <w:widowControl w:val="0"/>
        <w:adjustRightInd w:val="0"/>
        <w:ind w:left="540"/>
        <w:jc w:val="both"/>
        <w:textAlignment w:val="baseline"/>
        <w:rPr>
          <w:sz w:val="28"/>
          <w:szCs w:val="28"/>
        </w:rPr>
      </w:pPr>
    </w:p>
    <w:p w:rsidR="007B7374" w:rsidRDefault="007B7374" w:rsidP="007B7374">
      <w:pPr>
        <w:widowControl w:val="0"/>
        <w:adjustRightInd w:val="0"/>
        <w:ind w:left="540"/>
        <w:jc w:val="both"/>
        <w:textAlignment w:val="baseline"/>
        <w:rPr>
          <w:sz w:val="28"/>
          <w:szCs w:val="28"/>
        </w:rPr>
      </w:pPr>
    </w:p>
    <w:p w:rsidR="007B7374" w:rsidRPr="007B7374" w:rsidRDefault="007B7374" w:rsidP="007B7374">
      <w:pPr>
        <w:widowControl w:val="0"/>
        <w:adjustRightInd w:val="0"/>
        <w:ind w:left="540"/>
        <w:jc w:val="both"/>
        <w:textAlignment w:val="baseline"/>
        <w:rPr>
          <w:sz w:val="28"/>
          <w:szCs w:val="28"/>
        </w:rPr>
      </w:pPr>
    </w:p>
    <w:p w:rsidR="007B7374" w:rsidRPr="007B7374" w:rsidRDefault="007B7374" w:rsidP="007B7374">
      <w:pPr>
        <w:rPr>
          <w:b/>
          <w:sz w:val="28"/>
          <w:szCs w:val="28"/>
        </w:rPr>
      </w:pPr>
      <w:r w:rsidRPr="007B7374">
        <w:rPr>
          <w:b/>
          <w:sz w:val="28"/>
          <w:szCs w:val="28"/>
        </w:rPr>
        <w:t>Председатель поселкового собрания</w:t>
      </w:r>
    </w:p>
    <w:p w:rsidR="007B7374" w:rsidRPr="007B7374" w:rsidRDefault="007B7374" w:rsidP="007B7374">
      <w:pPr>
        <w:rPr>
          <w:b/>
          <w:sz w:val="28"/>
          <w:szCs w:val="28"/>
        </w:rPr>
      </w:pPr>
      <w:r w:rsidRPr="007B7374">
        <w:rPr>
          <w:b/>
          <w:sz w:val="28"/>
          <w:szCs w:val="28"/>
        </w:rPr>
        <w:t>городского поселения «Поселок Октябрьский»                         В.Е. Булгаков</w:t>
      </w: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Pr="007B7374" w:rsidRDefault="007B7374" w:rsidP="007B7374">
      <w:pPr>
        <w:autoSpaceDE w:val="0"/>
        <w:autoSpaceDN w:val="0"/>
        <w:adjustRightInd w:val="0"/>
        <w:ind w:left="4536"/>
        <w:jc w:val="center"/>
        <w:rPr>
          <w:rFonts w:eastAsiaTheme="minorHAnsi"/>
          <w:b/>
          <w:sz w:val="28"/>
          <w:szCs w:val="28"/>
          <w:lang w:eastAsia="en-US"/>
        </w:rPr>
      </w:pPr>
      <w:r w:rsidRPr="007B7374">
        <w:rPr>
          <w:rFonts w:eastAsiaTheme="minorHAnsi"/>
          <w:b/>
          <w:sz w:val="28"/>
          <w:szCs w:val="28"/>
          <w:lang w:eastAsia="en-US"/>
        </w:rPr>
        <w:lastRenderedPageBreak/>
        <w:t>УТВЕРЖДЕНО</w:t>
      </w:r>
    </w:p>
    <w:p w:rsidR="007B7374" w:rsidRPr="007B7374" w:rsidRDefault="007B7374" w:rsidP="007B7374">
      <w:pPr>
        <w:autoSpaceDE w:val="0"/>
        <w:autoSpaceDN w:val="0"/>
        <w:adjustRightInd w:val="0"/>
        <w:ind w:left="4536" w:right="-1"/>
        <w:jc w:val="center"/>
        <w:rPr>
          <w:rFonts w:eastAsiaTheme="minorHAnsi"/>
          <w:b/>
          <w:sz w:val="28"/>
          <w:szCs w:val="28"/>
          <w:lang w:eastAsia="en-US"/>
        </w:rPr>
      </w:pPr>
      <w:r w:rsidRPr="007B7374">
        <w:rPr>
          <w:rFonts w:eastAsiaTheme="minorHAnsi"/>
          <w:b/>
          <w:sz w:val="28"/>
          <w:szCs w:val="28"/>
          <w:lang w:eastAsia="en-US"/>
        </w:rPr>
        <w:t xml:space="preserve">решением поселкового собрания </w:t>
      </w:r>
    </w:p>
    <w:p w:rsidR="007B7374" w:rsidRPr="007B7374" w:rsidRDefault="007B7374" w:rsidP="007B7374">
      <w:pPr>
        <w:autoSpaceDE w:val="0"/>
        <w:autoSpaceDN w:val="0"/>
        <w:adjustRightInd w:val="0"/>
        <w:ind w:left="4536" w:right="-1"/>
        <w:jc w:val="center"/>
        <w:rPr>
          <w:rFonts w:eastAsiaTheme="minorHAnsi"/>
          <w:b/>
          <w:sz w:val="28"/>
          <w:szCs w:val="28"/>
          <w:lang w:eastAsia="en-US"/>
        </w:rPr>
      </w:pPr>
      <w:r w:rsidRPr="007B7374">
        <w:rPr>
          <w:rFonts w:eastAsiaTheme="minorHAnsi"/>
          <w:b/>
          <w:sz w:val="28"/>
          <w:szCs w:val="28"/>
          <w:lang w:eastAsia="en-US"/>
        </w:rPr>
        <w:t>городского поселения</w:t>
      </w:r>
    </w:p>
    <w:p w:rsidR="007B7374" w:rsidRPr="007B7374" w:rsidRDefault="007B7374" w:rsidP="007B7374">
      <w:pPr>
        <w:autoSpaceDE w:val="0"/>
        <w:autoSpaceDN w:val="0"/>
        <w:adjustRightInd w:val="0"/>
        <w:ind w:left="4536" w:right="-1"/>
        <w:jc w:val="center"/>
        <w:rPr>
          <w:rFonts w:eastAsiaTheme="minorHAnsi"/>
          <w:b/>
          <w:sz w:val="28"/>
          <w:szCs w:val="28"/>
          <w:lang w:eastAsia="en-US"/>
        </w:rPr>
      </w:pPr>
      <w:r w:rsidRPr="007B7374">
        <w:rPr>
          <w:rFonts w:eastAsiaTheme="minorHAnsi"/>
          <w:b/>
          <w:sz w:val="28"/>
          <w:szCs w:val="28"/>
          <w:lang w:eastAsia="en-US"/>
        </w:rPr>
        <w:t>«Поселок Октябрьский»</w:t>
      </w:r>
    </w:p>
    <w:p w:rsidR="007B7374" w:rsidRPr="007B7374" w:rsidRDefault="007B7374" w:rsidP="007B7374">
      <w:pPr>
        <w:autoSpaceDE w:val="0"/>
        <w:autoSpaceDN w:val="0"/>
        <w:adjustRightInd w:val="0"/>
        <w:ind w:left="4536"/>
        <w:jc w:val="center"/>
        <w:rPr>
          <w:rFonts w:eastAsiaTheme="minorHAnsi"/>
          <w:b/>
          <w:sz w:val="28"/>
          <w:szCs w:val="28"/>
          <w:lang w:eastAsia="en-US"/>
        </w:rPr>
      </w:pPr>
      <w:r w:rsidRPr="007B7374">
        <w:rPr>
          <w:rFonts w:eastAsiaTheme="minorHAnsi"/>
          <w:b/>
          <w:sz w:val="28"/>
          <w:szCs w:val="28"/>
          <w:lang w:eastAsia="en-US"/>
        </w:rPr>
        <w:t>от 13 ноября 2020 года № 147</w:t>
      </w:r>
    </w:p>
    <w:p w:rsidR="007B7374" w:rsidRPr="007B7374" w:rsidRDefault="007B7374" w:rsidP="007B7374">
      <w:pPr>
        <w:autoSpaceDE w:val="0"/>
        <w:autoSpaceDN w:val="0"/>
        <w:adjustRightInd w:val="0"/>
        <w:jc w:val="right"/>
        <w:rPr>
          <w:rFonts w:eastAsiaTheme="minorHAnsi"/>
          <w:b/>
          <w:sz w:val="28"/>
          <w:szCs w:val="28"/>
          <w:lang w:eastAsia="en-US"/>
        </w:rPr>
      </w:pPr>
    </w:p>
    <w:p w:rsidR="007B7374" w:rsidRPr="007B7374" w:rsidRDefault="007B7374" w:rsidP="007B7374">
      <w:pPr>
        <w:autoSpaceDE w:val="0"/>
        <w:autoSpaceDN w:val="0"/>
        <w:adjustRightInd w:val="0"/>
        <w:jc w:val="right"/>
        <w:rPr>
          <w:rFonts w:eastAsiaTheme="minorHAnsi"/>
          <w:b/>
          <w:sz w:val="28"/>
          <w:szCs w:val="28"/>
          <w:lang w:eastAsia="en-US"/>
        </w:rPr>
      </w:pPr>
      <w:r w:rsidRPr="007B7374">
        <w:rPr>
          <w:rFonts w:eastAsiaTheme="minorHAnsi"/>
          <w:b/>
          <w:sz w:val="28"/>
          <w:szCs w:val="28"/>
          <w:lang w:eastAsia="en-US"/>
        </w:rPr>
        <w:t>«ПРОЕКТ»</w:t>
      </w:r>
    </w:p>
    <w:p w:rsidR="007B7374" w:rsidRPr="007B7374" w:rsidRDefault="007B7374" w:rsidP="007B7374">
      <w:pPr>
        <w:autoSpaceDE w:val="0"/>
        <w:autoSpaceDN w:val="0"/>
        <w:adjustRightInd w:val="0"/>
        <w:ind w:right="-1"/>
        <w:jc w:val="center"/>
        <w:rPr>
          <w:rFonts w:eastAsiaTheme="minorHAnsi"/>
          <w:b/>
          <w:sz w:val="28"/>
          <w:szCs w:val="28"/>
          <w:lang w:eastAsia="en-US"/>
        </w:rPr>
      </w:pPr>
    </w:p>
    <w:p w:rsidR="007B7374" w:rsidRPr="007B7374" w:rsidRDefault="007B7374" w:rsidP="007B7374">
      <w:pPr>
        <w:autoSpaceDE w:val="0"/>
        <w:autoSpaceDN w:val="0"/>
        <w:adjustRightInd w:val="0"/>
        <w:jc w:val="center"/>
        <w:rPr>
          <w:rFonts w:eastAsiaTheme="minorHAnsi"/>
          <w:b/>
          <w:sz w:val="28"/>
          <w:szCs w:val="28"/>
          <w:lang w:eastAsia="en-US"/>
        </w:rPr>
      </w:pPr>
      <w:r w:rsidRPr="007B7374">
        <w:rPr>
          <w:rFonts w:eastAsiaTheme="minorHAnsi"/>
          <w:b/>
          <w:sz w:val="28"/>
          <w:szCs w:val="28"/>
          <w:lang w:eastAsia="en-US"/>
        </w:rPr>
        <w:t>СОГЛАШЕНИЕ № __/__/__</w:t>
      </w:r>
    </w:p>
    <w:p w:rsidR="007B7374" w:rsidRPr="007B7374" w:rsidRDefault="007B7374" w:rsidP="007B7374">
      <w:pPr>
        <w:autoSpaceDE w:val="0"/>
        <w:autoSpaceDN w:val="0"/>
        <w:adjustRightInd w:val="0"/>
        <w:jc w:val="center"/>
        <w:rPr>
          <w:rFonts w:eastAsiaTheme="minorHAnsi"/>
          <w:b/>
          <w:sz w:val="28"/>
          <w:szCs w:val="28"/>
          <w:lang w:eastAsia="en-US"/>
        </w:rPr>
      </w:pPr>
      <w:r w:rsidRPr="007B7374">
        <w:rPr>
          <w:rFonts w:eastAsiaTheme="minorHAnsi"/>
          <w:b/>
          <w:sz w:val="28"/>
          <w:szCs w:val="28"/>
          <w:lang w:eastAsia="en-US"/>
        </w:rPr>
        <w:t xml:space="preserve">между администрацией городского поселения «Поселок Октябрьский» и администрацией Белгородского района об осуществлении части полномочий городского поселения «Поселок Октябрьский» по организации транспортного обслуживания населения </w:t>
      </w:r>
    </w:p>
    <w:p w:rsidR="007B7374" w:rsidRPr="007B7374" w:rsidRDefault="007B7374" w:rsidP="007B7374">
      <w:pPr>
        <w:autoSpaceDE w:val="0"/>
        <w:autoSpaceDN w:val="0"/>
        <w:adjustRightInd w:val="0"/>
        <w:ind w:firstLine="540"/>
        <w:jc w:val="both"/>
        <w:rPr>
          <w:rFonts w:eastAsiaTheme="minorHAnsi"/>
          <w:sz w:val="28"/>
          <w:szCs w:val="28"/>
          <w:lang w:eastAsia="en-US"/>
        </w:rPr>
      </w:pPr>
    </w:p>
    <w:p w:rsidR="007B7374" w:rsidRPr="007B7374" w:rsidRDefault="007B7374" w:rsidP="007B7374">
      <w:pPr>
        <w:autoSpaceDE w:val="0"/>
        <w:autoSpaceDN w:val="0"/>
        <w:adjustRightInd w:val="0"/>
        <w:rPr>
          <w:rFonts w:eastAsiaTheme="minorHAnsi"/>
          <w:sz w:val="28"/>
          <w:szCs w:val="28"/>
          <w:lang w:eastAsia="en-US"/>
        </w:rPr>
      </w:pPr>
      <w:r w:rsidRPr="007B7374">
        <w:rPr>
          <w:rFonts w:eastAsiaTheme="minorHAnsi"/>
          <w:sz w:val="28"/>
          <w:szCs w:val="28"/>
          <w:lang w:eastAsia="en-US"/>
        </w:rPr>
        <w:t>г. Белгород                                                                  «___» ___________ 2020  г.</w:t>
      </w:r>
    </w:p>
    <w:p w:rsidR="007B7374" w:rsidRPr="007B7374" w:rsidRDefault="007B7374" w:rsidP="007B7374">
      <w:pPr>
        <w:autoSpaceDE w:val="0"/>
        <w:autoSpaceDN w:val="0"/>
        <w:adjustRightInd w:val="0"/>
        <w:ind w:firstLine="540"/>
        <w:jc w:val="both"/>
        <w:rPr>
          <w:rFonts w:eastAsiaTheme="minorHAnsi"/>
          <w:sz w:val="28"/>
          <w:szCs w:val="28"/>
          <w:highlight w:val="yellow"/>
          <w:lang w:eastAsia="en-US"/>
        </w:rPr>
      </w:pPr>
    </w:p>
    <w:p w:rsidR="007B7374" w:rsidRPr="007B7374" w:rsidRDefault="007B7374" w:rsidP="007B7374">
      <w:pPr>
        <w:widowControl w:val="0"/>
        <w:autoSpaceDE w:val="0"/>
        <w:autoSpaceDN w:val="0"/>
        <w:ind w:firstLine="709"/>
        <w:jc w:val="both"/>
        <w:rPr>
          <w:sz w:val="28"/>
          <w:szCs w:val="28"/>
        </w:rPr>
      </w:pPr>
      <w:proofErr w:type="gramStart"/>
      <w:r w:rsidRPr="007B7374">
        <w:rPr>
          <w:sz w:val="28"/>
          <w:szCs w:val="28"/>
        </w:rPr>
        <w:t xml:space="preserve">Администрация городского поселения «Поселок Октябрьский», именуемая в дальнейшем «Администрация поселения», в лице главы администрации городского поселения «Поселок Октябрьский» </w:t>
      </w:r>
      <w:proofErr w:type="spellStart"/>
      <w:r w:rsidRPr="007B7374">
        <w:rPr>
          <w:sz w:val="28"/>
          <w:szCs w:val="28"/>
        </w:rPr>
        <w:t>Дукмаса</w:t>
      </w:r>
      <w:proofErr w:type="spellEnd"/>
      <w:r w:rsidRPr="007B7374">
        <w:rPr>
          <w:sz w:val="28"/>
          <w:szCs w:val="28"/>
        </w:rPr>
        <w:t xml:space="preserve"> Александра Алексеевича, действующего на основании Устава городского поселения «Поселок Октябрьский» муниципального района «Белгородский район» Белгородской области, с одной стороны, и администрация Белгородского района, именуемая в дальнейшем «Администрация района», в лице главы администрации Белгородского района </w:t>
      </w:r>
      <w:proofErr w:type="spellStart"/>
      <w:r w:rsidRPr="007B7374">
        <w:rPr>
          <w:sz w:val="28"/>
          <w:szCs w:val="28"/>
        </w:rPr>
        <w:t>Перцева</w:t>
      </w:r>
      <w:proofErr w:type="spellEnd"/>
      <w:r w:rsidRPr="007B7374">
        <w:rPr>
          <w:sz w:val="28"/>
          <w:szCs w:val="28"/>
        </w:rPr>
        <w:t xml:space="preserve"> Владимира Николаевича, действующего на основании </w:t>
      </w:r>
      <w:hyperlink r:id="rId11" w:history="1">
        <w:r w:rsidRPr="007B7374">
          <w:rPr>
            <w:sz w:val="28"/>
            <w:szCs w:val="28"/>
          </w:rPr>
          <w:t>Устава</w:t>
        </w:r>
        <w:proofErr w:type="gramEnd"/>
      </w:hyperlink>
      <w:r w:rsidRPr="007B7374">
        <w:rPr>
          <w:sz w:val="28"/>
          <w:szCs w:val="28"/>
        </w:rPr>
        <w:t xml:space="preserve"> </w:t>
      </w:r>
      <w:proofErr w:type="gramStart"/>
      <w:r w:rsidRPr="007B7374">
        <w:rPr>
          <w:sz w:val="28"/>
          <w:szCs w:val="28"/>
        </w:rPr>
        <w:t xml:space="preserve">муниципального района «Белгородский район» Белгородской области, с другой стороны, в дальнейшем именуемые «Стороны», руководствуясь </w:t>
      </w:r>
      <w:hyperlink r:id="rId12" w:history="1">
        <w:r w:rsidRPr="007B7374">
          <w:rPr>
            <w:sz w:val="28"/>
            <w:szCs w:val="28"/>
          </w:rPr>
          <w:t>частью 4 статьи 15</w:t>
        </w:r>
      </w:hyperlink>
      <w:r w:rsidRPr="007B7374">
        <w:rPr>
          <w:sz w:val="28"/>
          <w:szCs w:val="28"/>
        </w:rPr>
        <w:t xml:space="preserve"> Федерального закона от 6 октября 2003 г. № 131-ФЗ «Об общих принципах организации местного самоуправления в Российской Федерации», статьей 11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w:t>
      </w:r>
      <w:proofErr w:type="gramEnd"/>
      <w:r w:rsidRPr="007B7374">
        <w:rPr>
          <w:sz w:val="28"/>
          <w:szCs w:val="28"/>
        </w:rPr>
        <w:t xml:space="preserve"> </w:t>
      </w:r>
      <w:proofErr w:type="gramStart"/>
      <w:r w:rsidRPr="007B7374">
        <w:rPr>
          <w:sz w:val="28"/>
          <w:szCs w:val="28"/>
        </w:rPr>
        <w:t xml:space="preserve">Российской Федерации и о внесении изменений в отдельные законодательные акты Российской Федерации», </w:t>
      </w:r>
      <w:hyperlink r:id="rId13" w:history="1">
        <w:r w:rsidRPr="007B7374">
          <w:rPr>
            <w:sz w:val="28"/>
            <w:szCs w:val="28"/>
          </w:rPr>
          <w:t>Уставом</w:t>
        </w:r>
      </w:hyperlink>
      <w:r w:rsidRPr="007B7374">
        <w:rPr>
          <w:sz w:val="28"/>
          <w:szCs w:val="28"/>
        </w:rPr>
        <w:t xml:space="preserve"> муниципального района «Белгородский район» Белгородской области, Уставом городского поселения «Поселок Октябрьский» муниципального района «Белгородский район» Белгородской области, решением поселкового собрания городского поселения «Поселок Октябрьский» от «__» ______ 2020 г. № ___  Об осуществлении части полномочий городского поселения «Поселок Октябрьский» по организации транспортного обслуживания населения» и решением  Муниципального совета Белгородского района от</w:t>
      </w:r>
      <w:proofErr w:type="gramEnd"/>
      <w:r w:rsidRPr="007B7374">
        <w:rPr>
          <w:sz w:val="28"/>
          <w:szCs w:val="28"/>
        </w:rPr>
        <w:t xml:space="preserve"> «_» _____ 2020 г. № _ «Об осуществлении части полномочий городского поселения «Поселок Октябрьский», по организации транспортного обслуживания населения», заключили настоящее Соглашение (далее - Соглашение) о нижеследующем:</w:t>
      </w:r>
    </w:p>
    <w:p w:rsidR="007B7374" w:rsidRPr="007B7374" w:rsidRDefault="007B7374" w:rsidP="007B7374">
      <w:pPr>
        <w:widowControl w:val="0"/>
        <w:autoSpaceDE w:val="0"/>
        <w:autoSpaceDN w:val="0"/>
        <w:ind w:firstLine="540"/>
        <w:jc w:val="both"/>
        <w:rPr>
          <w:sz w:val="28"/>
          <w:szCs w:val="28"/>
        </w:rPr>
      </w:pPr>
    </w:p>
    <w:p w:rsidR="007B7374" w:rsidRPr="007B7374" w:rsidRDefault="007B7374" w:rsidP="007B7374">
      <w:pPr>
        <w:widowControl w:val="0"/>
        <w:autoSpaceDE w:val="0"/>
        <w:autoSpaceDN w:val="0"/>
        <w:jc w:val="center"/>
        <w:rPr>
          <w:b/>
          <w:sz w:val="28"/>
          <w:szCs w:val="28"/>
        </w:rPr>
      </w:pPr>
      <w:r w:rsidRPr="007B7374">
        <w:rPr>
          <w:b/>
          <w:sz w:val="28"/>
          <w:szCs w:val="28"/>
        </w:rPr>
        <w:lastRenderedPageBreak/>
        <w:t>1. Общие положения</w:t>
      </w:r>
    </w:p>
    <w:p w:rsidR="007B7374" w:rsidRPr="007B7374" w:rsidRDefault="007B7374" w:rsidP="007B7374">
      <w:pPr>
        <w:widowControl w:val="0"/>
        <w:autoSpaceDE w:val="0"/>
        <w:autoSpaceDN w:val="0"/>
        <w:ind w:firstLine="709"/>
        <w:jc w:val="both"/>
        <w:rPr>
          <w:sz w:val="28"/>
          <w:szCs w:val="28"/>
        </w:rPr>
      </w:pPr>
      <w:r w:rsidRPr="007B7374">
        <w:rPr>
          <w:sz w:val="28"/>
          <w:szCs w:val="28"/>
        </w:rPr>
        <w:t xml:space="preserve">1.1. Администрация поселения передает, а Администрация района принимает осуществление части полномочий городского поселения «Поселок Октябрьский» муниципального района «Белгородский район» по организации транспортного обслуживания населения в соответствии с </w:t>
      </w:r>
      <w:hyperlink w:anchor="P67" w:history="1">
        <w:r w:rsidRPr="007B7374">
          <w:rPr>
            <w:sz w:val="28"/>
            <w:szCs w:val="28"/>
          </w:rPr>
          <w:t>п. 2.1</w:t>
        </w:r>
      </w:hyperlink>
      <w:r w:rsidRPr="007B7374">
        <w:rPr>
          <w:sz w:val="28"/>
          <w:szCs w:val="28"/>
        </w:rPr>
        <w:t>. настоящего Соглашения.</w:t>
      </w:r>
    </w:p>
    <w:p w:rsidR="007B7374" w:rsidRPr="007B7374" w:rsidRDefault="007B7374" w:rsidP="007B7374">
      <w:pPr>
        <w:widowControl w:val="0"/>
        <w:autoSpaceDE w:val="0"/>
        <w:autoSpaceDN w:val="0"/>
        <w:ind w:firstLine="709"/>
        <w:jc w:val="both"/>
        <w:rPr>
          <w:sz w:val="28"/>
          <w:szCs w:val="28"/>
        </w:rPr>
      </w:pPr>
      <w:r w:rsidRPr="007B7374">
        <w:rPr>
          <w:sz w:val="28"/>
          <w:szCs w:val="28"/>
        </w:rPr>
        <w:t>1.2. Осуществление части полномочий производится в интересах социально-экономического развития городского поселения «Поселок Октябрьский».</w:t>
      </w:r>
    </w:p>
    <w:p w:rsidR="007B7374" w:rsidRPr="007B7374" w:rsidRDefault="007B7374" w:rsidP="007B7374">
      <w:pPr>
        <w:widowControl w:val="0"/>
        <w:autoSpaceDE w:val="0"/>
        <w:autoSpaceDN w:val="0"/>
        <w:ind w:firstLine="709"/>
        <w:jc w:val="both"/>
        <w:rPr>
          <w:sz w:val="28"/>
          <w:szCs w:val="28"/>
        </w:rPr>
      </w:pPr>
      <w:r w:rsidRPr="007B7374">
        <w:rPr>
          <w:sz w:val="28"/>
          <w:szCs w:val="28"/>
        </w:rPr>
        <w:t xml:space="preserve">1.3. Для осуществления полномочий Администрация поселения из бюджета городского поселения «Поселок Октябрьский» предоставляет бюджету муниципального района «Белгородский район» межбюджетные трансферты, определяемые в соответствии с </w:t>
      </w:r>
      <w:hyperlink w:anchor="P91" w:history="1">
        <w:r w:rsidRPr="007B7374">
          <w:rPr>
            <w:sz w:val="28"/>
            <w:szCs w:val="28"/>
          </w:rPr>
          <w:t>п. 3.1</w:t>
        </w:r>
      </w:hyperlink>
      <w:r w:rsidRPr="007B7374">
        <w:rPr>
          <w:sz w:val="28"/>
          <w:szCs w:val="28"/>
        </w:rPr>
        <w:t xml:space="preserve"> настоящего Соглашения.</w:t>
      </w:r>
    </w:p>
    <w:p w:rsidR="007B7374" w:rsidRPr="007B7374" w:rsidRDefault="007B7374" w:rsidP="007B7374">
      <w:pPr>
        <w:widowControl w:val="0"/>
        <w:autoSpaceDE w:val="0"/>
        <w:autoSpaceDN w:val="0"/>
        <w:ind w:firstLine="540"/>
        <w:jc w:val="both"/>
        <w:rPr>
          <w:sz w:val="28"/>
          <w:szCs w:val="28"/>
        </w:rPr>
      </w:pPr>
    </w:p>
    <w:p w:rsidR="007B7374" w:rsidRPr="007B7374" w:rsidRDefault="007B7374" w:rsidP="007B7374">
      <w:pPr>
        <w:jc w:val="center"/>
        <w:rPr>
          <w:b/>
          <w:bCs/>
          <w:sz w:val="28"/>
          <w:szCs w:val="28"/>
        </w:rPr>
      </w:pPr>
      <w:r w:rsidRPr="007B7374">
        <w:rPr>
          <w:rFonts w:eastAsiaTheme="minorHAnsi"/>
          <w:b/>
          <w:sz w:val="28"/>
          <w:szCs w:val="28"/>
          <w:lang w:eastAsia="en-US"/>
        </w:rPr>
        <w:t xml:space="preserve">2. Перечень </w:t>
      </w:r>
      <w:r w:rsidRPr="007B7374">
        <w:rPr>
          <w:b/>
          <w:bCs/>
          <w:sz w:val="28"/>
          <w:szCs w:val="28"/>
        </w:rPr>
        <w:t>полномочий, осуществляемых администрацией района</w:t>
      </w:r>
    </w:p>
    <w:p w:rsidR="007B7374" w:rsidRPr="007B7374" w:rsidRDefault="007B7374" w:rsidP="007B7374">
      <w:pPr>
        <w:widowControl w:val="0"/>
        <w:autoSpaceDE w:val="0"/>
        <w:autoSpaceDN w:val="0"/>
        <w:ind w:firstLine="540"/>
        <w:jc w:val="both"/>
        <w:rPr>
          <w:sz w:val="28"/>
          <w:szCs w:val="28"/>
        </w:rPr>
      </w:pPr>
    </w:p>
    <w:p w:rsidR="007B7374" w:rsidRPr="007B7374" w:rsidRDefault="007B7374" w:rsidP="007B7374">
      <w:pPr>
        <w:widowControl w:val="0"/>
        <w:autoSpaceDE w:val="0"/>
        <w:autoSpaceDN w:val="0"/>
        <w:ind w:firstLine="709"/>
        <w:jc w:val="both"/>
        <w:rPr>
          <w:sz w:val="28"/>
          <w:szCs w:val="28"/>
        </w:rPr>
      </w:pPr>
      <w:bookmarkStart w:id="0" w:name="P67"/>
      <w:bookmarkEnd w:id="0"/>
      <w:r w:rsidRPr="007B7374">
        <w:rPr>
          <w:sz w:val="28"/>
          <w:szCs w:val="28"/>
        </w:rPr>
        <w:t>2.1. Администрация поселения передает, а Администрация района принимает осуществление части полномочий городского поселения «Поселок Октябрьский» по организации транспортного обслуживания населения.</w:t>
      </w:r>
    </w:p>
    <w:p w:rsidR="007B7374" w:rsidRPr="007B7374" w:rsidRDefault="007B7374" w:rsidP="007B7374">
      <w:pPr>
        <w:tabs>
          <w:tab w:val="num" w:pos="6300"/>
        </w:tabs>
        <w:ind w:firstLine="540"/>
        <w:jc w:val="both"/>
        <w:rPr>
          <w:rFonts w:eastAsiaTheme="minorHAnsi"/>
          <w:sz w:val="28"/>
          <w:szCs w:val="28"/>
          <w:lang w:eastAsia="en-US"/>
        </w:rPr>
      </w:pPr>
      <w:r w:rsidRPr="007B7374">
        <w:rPr>
          <w:sz w:val="28"/>
          <w:szCs w:val="28"/>
        </w:rPr>
        <w:t xml:space="preserve">На Администрацию </w:t>
      </w:r>
      <w:r w:rsidRPr="007B7374">
        <w:rPr>
          <w:rFonts w:eastAsiaTheme="minorHAnsi"/>
          <w:sz w:val="28"/>
          <w:szCs w:val="28"/>
          <w:lang w:eastAsia="en-US"/>
        </w:rPr>
        <w:t>района</w:t>
      </w:r>
      <w:r w:rsidRPr="007B7374">
        <w:rPr>
          <w:sz w:val="28"/>
          <w:szCs w:val="28"/>
        </w:rPr>
        <w:t xml:space="preserve"> возлагается организация транспортного обслуживания населения городского поселения «Поселок Октябрьский»</w:t>
      </w:r>
      <w:r w:rsidRPr="007B7374">
        <w:rPr>
          <w:rFonts w:eastAsiaTheme="minorHAnsi"/>
          <w:sz w:val="28"/>
          <w:szCs w:val="28"/>
          <w:lang w:eastAsia="en-US"/>
        </w:rPr>
        <w:t>.</w:t>
      </w:r>
    </w:p>
    <w:p w:rsidR="007B7374" w:rsidRPr="007B7374" w:rsidRDefault="007B7374" w:rsidP="007B7374">
      <w:pPr>
        <w:widowControl w:val="0"/>
        <w:autoSpaceDE w:val="0"/>
        <w:autoSpaceDN w:val="0"/>
        <w:ind w:firstLine="540"/>
        <w:jc w:val="both"/>
        <w:rPr>
          <w:sz w:val="28"/>
          <w:szCs w:val="28"/>
        </w:rPr>
      </w:pPr>
      <w:r w:rsidRPr="007B7374">
        <w:rPr>
          <w:sz w:val="28"/>
          <w:szCs w:val="28"/>
        </w:rPr>
        <w:t>2.2. Организация исполнения полномочий Администрацией района осуществляется во взаимодействии с органами государственной власти Белгородской области, органами местного самоуправления Белгородского района, другими учреждениями и организациями муниципального района.</w:t>
      </w:r>
    </w:p>
    <w:p w:rsidR="007B7374" w:rsidRPr="007B7374" w:rsidRDefault="007B7374" w:rsidP="007B7374">
      <w:pPr>
        <w:widowControl w:val="0"/>
        <w:autoSpaceDE w:val="0"/>
        <w:autoSpaceDN w:val="0"/>
        <w:ind w:firstLine="540"/>
        <w:jc w:val="both"/>
        <w:rPr>
          <w:sz w:val="28"/>
          <w:szCs w:val="28"/>
        </w:rPr>
      </w:pPr>
    </w:p>
    <w:p w:rsidR="007B7374" w:rsidRPr="007B7374" w:rsidRDefault="007B7374" w:rsidP="007B7374">
      <w:pPr>
        <w:widowControl w:val="0"/>
        <w:autoSpaceDE w:val="0"/>
        <w:autoSpaceDN w:val="0"/>
        <w:jc w:val="center"/>
        <w:rPr>
          <w:b/>
          <w:sz w:val="28"/>
          <w:szCs w:val="28"/>
        </w:rPr>
      </w:pPr>
      <w:r w:rsidRPr="007B7374">
        <w:rPr>
          <w:b/>
          <w:sz w:val="28"/>
          <w:szCs w:val="28"/>
        </w:rPr>
        <w:t>3. Межбюджетные трансферты, направляемые на осуществление полномочий</w:t>
      </w:r>
    </w:p>
    <w:p w:rsidR="007B7374" w:rsidRPr="007B7374" w:rsidRDefault="007B7374" w:rsidP="007B7374">
      <w:pPr>
        <w:widowControl w:val="0"/>
        <w:autoSpaceDE w:val="0"/>
        <w:autoSpaceDN w:val="0"/>
        <w:ind w:firstLine="540"/>
        <w:jc w:val="both"/>
        <w:rPr>
          <w:sz w:val="28"/>
          <w:szCs w:val="28"/>
        </w:rPr>
      </w:pPr>
    </w:p>
    <w:p w:rsidR="007B7374" w:rsidRPr="007B7374" w:rsidRDefault="007B7374" w:rsidP="007B7374">
      <w:pPr>
        <w:autoSpaceDE w:val="0"/>
        <w:autoSpaceDN w:val="0"/>
        <w:adjustRightInd w:val="0"/>
        <w:ind w:firstLine="709"/>
        <w:jc w:val="both"/>
        <w:rPr>
          <w:rFonts w:eastAsiaTheme="minorHAnsi"/>
          <w:sz w:val="28"/>
          <w:szCs w:val="28"/>
          <w:lang w:eastAsia="en-US"/>
        </w:rPr>
      </w:pPr>
      <w:bookmarkStart w:id="1" w:name="P91"/>
      <w:bookmarkEnd w:id="1"/>
      <w:r w:rsidRPr="007B7374">
        <w:rPr>
          <w:rFonts w:eastAsiaTheme="minorHAnsi"/>
          <w:sz w:val="28"/>
          <w:szCs w:val="28"/>
          <w:lang w:eastAsia="en-US"/>
        </w:rPr>
        <w:t>3.1.</w:t>
      </w:r>
      <w:r w:rsidRPr="007B7374">
        <w:rPr>
          <w:rFonts w:eastAsiaTheme="minorHAnsi"/>
          <w:sz w:val="28"/>
          <w:szCs w:val="28"/>
          <w:lang w:eastAsia="en-US"/>
        </w:rPr>
        <w:tab/>
        <w:t xml:space="preserve"> 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определения ежегодного объема межбюджетных трансфертов, предоставляемых из бюджета городского поселения «Поселок Октябрьский» бюджету муниципального района «Белгородский район» (далее - межбюджетные трансферты).</w:t>
      </w:r>
    </w:p>
    <w:p w:rsidR="007B7374" w:rsidRPr="007B7374" w:rsidRDefault="007B7374" w:rsidP="007B7374">
      <w:pPr>
        <w:ind w:firstLine="708"/>
        <w:jc w:val="both"/>
        <w:rPr>
          <w:sz w:val="28"/>
          <w:szCs w:val="28"/>
          <w:lang w:eastAsia="en-US"/>
        </w:rPr>
      </w:pPr>
      <w:r w:rsidRPr="007B7374">
        <w:rPr>
          <w:sz w:val="28"/>
          <w:szCs w:val="28"/>
          <w:lang w:eastAsia="en-US"/>
        </w:rPr>
        <w:t>3.2.</w:t>
      </w:r>
      <w:r w:rsidRPr="007B7374">
        <w:rPr>
          <w:sz w:val="28"/>
          <w:szCs w:val="28"/>
          <w:lang w:eastAsia="en-US"/>
        </w:rPr>
        <w:tab/>
        <w:t xml:space="preserve"> Предоставление межбюджетных трансфертов осуществляется </w:t>
      </w:r>
      <w:r w:rsidRPr="007B7374">
        <w:rPr>
          <w:sz w:val="28"/>
          <w:szCs w:val="28"/>
          <w:lang w:eastAsia="en-US"/>
        </w:rPr>
        <w:br/>
        <w:t xml:space="preserve">в пределах бюджетных ассигнований и лимитов бюджетных обязательств </w:t>
      </w:r>
      <w:r w:rsidRPr="007B7374">
        <w:rPr>
          <w:sz w:val="28"/>
          <w:szCs w:val="28"/>
          <w:lang w:eastAsia="en-US"/>
        </w:rPr>
        <w:br/>
        <w:t>на цели, указанные в Соглашении.</w:t>
      </w:r>
    </w:p>
    <w:p w:rsidR="007B7374" w:rsidRPr="007B7374" w:rsidRDefault="007B7374" w:rsidP="007B7374">
      <w:pPr>
        <w:ind w:firstLine="708"/>
        <w:jc w:val="both"/>
        <w:rPr>
          <w:sz w:val="28"/>
          <w:szCs w:val="28"/>
          <w:lang w:eastAsia="en-US"/>
        </w:rPr>
      </w:pPr>
      <w:r w:rsidRPr="007B7374">
        <w:rPr>
          <w:sz w:val="28"/>
          <w:szCs w:val="28"/>
          <w:lang w:eastAsia="en-US"/>
        </w:rPr>
        <w:t>3.3.</w:t>
      </w:r>
      <w:r w:rsidRPr="007B7374">
        <w:rPr>
          <w:sz w:val="28"/>
          <w:szCs w:val="28"/>
          <w:lang w:eastAsia="en-US"/>
        </w:rPr>
        <w:tab/>
        <w:t xml:space="preserve"> Размер межбюджетных трансфертов, направляемых на осуществление части полномочий, устанавливается в размере  60 000 (шестьдесят тысяч) рублей на период, указанный в п. 5.1 Соглашения.</w:t>
      </w:r>
    </w:p>
    <w:p w:rsidR="007B7374" w:rsidRPr="007B7374" w:rsidRDefault="007B7374" w:rsidP="007B7374">
      <w:pPr>
        <w:ind w:firstLine="708"/>
        <w:jc w:val="both"/>
        <w:rPr>
          <w:sz w:val="28"/>
          <w:szCs w:val="28"/>
          <w:lang w:eastAsia="en-US"/>
        </w:rPr>
      </w:pPr>
      <w:r w:rsidRPr="007B7374">
        <w:rPr>
          <w:sz w:val="28"/>
          <w:szCs w:val="28"/>
          <w:lang w:eastAsia="en-US"/>
        </w:rPr>
        <w:lastRenderedPageBreak/>
        <w:t>3.4. Перечисление указанной суммы производится ежемесячно равными долями, не позднее 10-го числа отчетного месяца из бюджета городского поселения в бюджет муниципального района.</w:t>
      </w:r>
    </w:p>
    <w:p w:rsidR="007B7374" w:rsidRDefault="007B7374" w:rsidP="007B7374">
      <w:pPr>
        <w:ind w:firstLine="708"/>
        <w:jc w:val="center"/>
        <w:rPr>
          <w:b/>
          <w:sz w:val="28"/>
          <w:szCs w:val="28"/>
          <w:lang w:eastAsia="en-US"/>
        </w:rPr>
      </w:pPr>
    </w:p>
    <w:p w:rsidR="007B7374" w:rsidRPr="007B7374" w:rsidRDefault="007B7374" w:rsidP="007B7374">
      <w:pPr>
        <w:ind w:firstLine="708"/>
        <w:jc w:val="center"/>
        <w:rPr>
          <w:b/>
          <w:sz w:val="28"/>
          <w:szCs w:val="28"/>
          <w:lang w:eastAsia="en-US"/>
        </w:rPr>
      </w:pPr>
      <w:r w:rsidRPr="007B7374">
        <w:rPr>
          <w:b/>
          <w:sz w:val="28"/>
          <w:szCs w:val="28"/>
          <w:lang w:eastAsia="en-US"/>
        </w:rPr>
        <w:t>4. Права и обязанности Сторон</w:t>
      </w:r>
    </w:p>
    <w:p w:rsidR="007B7374" w:rsidRPr="007B7374" w:rsidRDefault="007B7374" w:rsidP="007B7374">
      <w:pPr>
        <w:ind w:firstLine="708"/>
        <w:jc w:val="both"/>
        <w:rPr>
          <w:sz w:val="28"/>
          <w:szCs w:val="28"/>
          <w:lang w:eastAsia="en-US"/>
        </w:rPr>
      </w:pPr>
    </w:p>
    <w:p w:rsidR="007B7374" w:rsidRPr="007B7374" w:rsidRDefault="007B7374" w:rsidP="007B7374">
      <w:pPr>
        <w:ind w:firstLine="708"/>
        <w:jc w:val="both"/>
        <w:rPr>
          <w:sz w:val="28"/>
          <w:szCs w:val="28"/>
          <w:lang w:eastAsia="en-US"/>
        </w:rPr>
      </w:pPr>
      <w:r w:rsidRPr="007B7374">
        <w:rPr>
          <w:sz w:val="28"/>
          <w:szCs w:val="28"/>
          <w:lang w:eastAsia="en-US"/>
        </w:rPr>
        <w:t>4.1. Администрация поселения:</w:t>
      </w:r>
    </w:p>
    <w:p w:rsidR="007B7374" w:rsidRPr="007B7374" w:rsidRDefault="007B7374" w:rsidP="007B7374">
      <w:pPr>
        <w:ind w:firstLine="708"/>
        <w:jc w:val="both"/>
        <w:rPr>
          <w:sz w:val="28"/>
          <w:szCs w:val="28"/>
          <w:lang w:eastAsia="en-US"/>
        </w:rPr>
      </w:pPr>
      <w:r w:rsidRPr="007B7374">
        <w:rPr>
          <w:sz w:val="28"/>
          <w:szCs w:val="28"/>
          <w:lang w:eastAsia="en-US"/>
        </w:rPr>
        <w:t xml:space="preserve">4.1.1. Перечисляет бюджету муниципального района «Белгородский район» Белгородской области финансовые средства в виде межбюджетных трансфертов, направляемых на осуществление части полномочий, в порядке, установленном </w:t>
      </w:r>
      <w:hyperlink w:anchor="P91" w:history="1">
        <w:r w:rsidRPr="007B7374">
          <w:rPr>
            <w:sz w:val="28"/>
            <w:szCs w:val="28"/>
            <w:lang w:eastAsia="en-US"/>
          </w:rPr>
          <w:t>пунктами 3.1</w:t>
        </w:r>
      </w:hyperlink>
      <w:r w:rsidRPr="007B7374">
        <w:rPr>
          <w:sz w:val="28"/>
          <w:szCs w:val="28"/>
          <w:lang w:eastAsia="en-US"/>
        </w:rPr>
        <w:t xml:space="preserve"> - </w:t>
      </w:r>
      <w:hyperlink w:anchor="P92" w:history="1">
        <w:r w:rsidRPr="007B7374">
          <w:rPr>
            <w:sz w:val="28"/>
            <w:szCs w:val="28"/>
            <w:lang w:eastAsia="en-US"/>
          </w:rPr>
          <w:t>3.</w:t>
        </w:r>
      </w:hyperlink>
      <w:r w:rsidRPr="007B7374">
        <w:rPr>
          <w:sz w:val="28"/>
          <w:szCs w:val="28"/>
          <w:lang w:eastAsia="en-US"/>
        </w:rPr>
        <w:t>4. настоящего Соглашения.</w:t>
      </w:r>
    </w:p>
    <w:p w:rsidR="007B7374" w:rsidRPr="007B7374" w:rsidRDefault="007B7374" w:rsidP="007B7374">
      <w:pPr>
        <w:ind w:firstLine="708"/>
        <w:jc w:val="both"/>
        <w:rPr>
          <w:sz w:val="28"/>
          <w:szCs w:val="28"/>
          <w:lang w:eastAsia="en-US"/>
        </w:rPr>
      </w:pPr>
      <w:r w:rsidRPr="007B7374">
        <w:rPr>
          <w:sz w:val="28"/>
          <w:szCs w:val="28"/>
          <w:lang w:eastAsia="en-US"/>
        </w:rPr>
        <w:t>Предоставляет Администрации района необходимую информацию, материалы и документы, связанные с осуществлением части полномочий.</w:t>
      </w:r>
    </w:p>
    <w:p w:rsidR="007B7374" w:rsidRPr="007B7374" w:rsidRDefault="007B7374" w:rsidP="007B7374">
      <w:pPr>
        <w:ind w:firstLine="708"/>
        <w:jc w:val="both"/>
        <w:rPr>
          <w:sz w:val="28"/>
          <w:szCs w:val="28"/>
          <w:lang w:eastAsia="en-US"/>
        </w:rPr>
      </w:pPr>
      <w:r w:rsidRPr="007B7374">
        <w:rPr>
          <w:sz w:val="28"/>
          <w:szCs w:val="28"/>
          <w:lang w:eastAsia="en-US"/>
        </w:rPr>
        <w:t xml:space="preserve">Оказывает содействие Администрации района в разрешении вопросов, связанных с осуществлением части полномочий поселения. </w:t>
      </w:r>
    </w:p>
    <w:p w:rsidR="007B7374" w:rsidRPr="007B7374" w:rsidRDefault="007B7374" w:rsidP="007B7374">
      <w:pPr>
        <w:ind w:firstLine="708"/>
        <w:jc w:val="both"/>
        <w:rPr>
          <w:sz w:val="28"/>
          <w:szCs w:val="28"/>
          <w:lang w:eastAsia="en-US"/>
        </w:rPr>
      </w:pPr>
      <w:r w:rsidRPr="007B7374">
        <w:rPr>
          <w:sz w:val="28"/>
          <w:szCs w:val="28"/>
          <w:lang w:eastAsia="en-US"/>
        </w:rPr>
        <w:t xml:space="preserve">Обеспечивает </w:t>
      </w:r>
      <w:proofErr w:type="gramStart"/>
      <w:r w:rsidRPr="007B7374">
        <w:rPr>
          <w:sz w:val="28"/>
          <w:szCs w:val="28"/>
          <w:lang w:eastAsia="en-US"/>
        </w:rPr>
        <w:t>контроль за</w:t>
      </w:r>
      <w:proofErr w:type="gramEnd"/>
      <w:r w:rsidRPr="007B7374">
        <w:rPr>
          <w:sz w:val="28"/>
          <w:szCs w:val="28"/>
          <w:lang w:eastAsia="en-US"/>
        </w:rPr>
        <w:t xml:space="preserve"> осуществлением Администрацией района части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w:t>
      </w:r>
      <w:proofErr w:type="gramStart"/>
      <w:r w:rsidRPr="007B7374">
        <w:rPr>
          <w:sz w:val="28"/>
          <w:szCs w:val="28"/>
          <w:lang w:eastAsia="en-US"/>
        </w:rPr>
        <w:t>с даты выявления</w:t>
      </w:r>
      <w:proofErr w:type="gramEnd"/>
      <w:r w:rsidRPr="007B7374">
        <w:rPr>
          <w:sz w:val="28"/>
          <w:szCs w:val="28"/>
          <w:lang w:eastAsia="en-US"/>
        </w:rPr>
        <w:t xml:space="preserve"> нарушений. </w:t>
      </w:r>
    </w:p>
    <w:p w:rsidR="007B7374" w:rsidRPr="007B7374" w:rsidRDefault="007B7374" w:rsidP="007B7374">
      <w:pPr>
        <w:ind w:firstLine="708"/>
        <w:jc w:val="both"/>
        <w:rPr>
          <w:sz w:val="28"/>
          <w:szCs w:val="28"/>
          <w:lang w:eastAsia="en-US"/>
        </w:rPr>
      </w:pPr>
      <w:r w:rsidRPr="007B7374">
        <w:rPr>
          <w:sz w:val="28"/>
          <w:szCs w:val="28"/>
          <w:lang w:eastAsia="en-US"/>
        </w:rPr>
        <w:t>Запрашивает в установленном порядке у Администрации района необходимую информацию, материалы и документы, связанные с осуществлением части полномочий, в том числе об использовании финансовых средств.</w:t>
      </w:r>
    </w:p>
    <w:p w:rsidR="007B7374" w:rsidRPr="007B7374" w:rsidRDefault="007B7374" w:rsidP="007B7374">
      <w:pPr>
        <w:ind w:firstLine="708"/>
        <w:jc w:val="both"/>
        <w:rPr>
          <w:sz w:val="28"/>
          <w:szCs w:val="28"/>
          <w:lang w:eastAsia="en-US"/>
        </w:rPr>
      </w:pPr>
    </w:p>
    <w:p w:rsidR="007B7374" w:rsidRPr="007B7374" w:rsidRDefault="007B7374" w:rsidP="007B7374">
      <w:pPr>
        <w:ind w:firstLine="708"/>
        <w:jc w:val="both"/>
        <w:rPr>
          <w:sz w:val="28"/>
          <w:szCs w:val="28"/>
          <w:lang w:eastAsia="en-US"/>
        </w:rPr>
      </w:pPr>
      <w:r w:rsidRPr="007B7374">
        <w:rPr>
          <w:sz w:val="28"/>
          <w:szCs w:val="28"/>
          <w:lang w:eastAsia="en-US"/>
        </w:rPr>
        <w:t>4.2. Администрация района:</w:t>
      </w:r>
    </w:p>
    <w:p w:rsidR="007B7374" w:rsidRPr="007B7374" w:rsidRDefault="007B7374" w:rsidP="007B7374">
      <w:pPr>
        <w:ind w:firstLine="708"/>
        <w:jc w:val="both"/>
        <w:rPr>
          <w:sz w:val="28"/>
          <w:szCs w:val="28"/>
          <w:lang w:eastAsia="en-US"/>
        </w:rPr>
      </w:pPr>
      <w:r w:rsidRPr="007B7374">
        <w:rPr>
          <w:sz w:val="28"/>
          <w:szCs w:val="28"/>
          <w:lang w:eastAsia="en-US"/>
        </w:rPr>
        <w:t>Осуществляет часть полномочий в соответствии с пунктом 2.1 настоящего Соглашения и действующим законодательством в пределах, выделенных на эти цели финансовых средств.</w:t>
      </w:r>
    </w:p>
    <w:p w:rsidR="007B7374" w:rsidRPr="007B7374" w:rsidRDefault="007B7374" w:rsidP="007B7374">
      <w:pPr>
        <w:ind w:firstLine="708"/>
        <w:jc w:val="both"/>
        <w:rPr>
          <w:sz w:val="28"/>
          <w:szCs w:val="28"/>
          <w:lang w:eastAsia="en-US"/>
        </w:rPr>
      </w:pPr>
      <w:r w:rsidRPr="007B7374">
        <w:rPr>
          <w:sz w:val="28"/>
          <w:szCs w:val="28"/>
          <w:lang w:eastAsia="en-US"/>
        </w:rPr>
        <w:t>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части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7B7374" w:rsidRPr="007B7374" w:rsidRDefault="007B7374" w:rsidP="007B7374">
      <w:pPr>
        <w:ind w:firstLine="708"/>
        <w:jc w:val="both"/>
        <w:rPr>
          <w:sz w:val="28"/>
          <w:szCs w:val="28"/>
          <w:lang w:eastAsia="en-US"/>
        </w:rPr>
      </w:pPr>
      <w:r w:rsidRPr="007B7374">
        <w:rPr>
          <w:sz w:val="28"/>
          <w:szCs w:val="28"/>
          <w:lang w:eastAsia="en-US"/>
        </w:rPr>
        <w:t>Ежеквартально, не позднее 20 числа месяца, следующего за отчетным периодом, представляет Администрации поселения отчет об использовании финансовых сре</w:t>
      </w:r>
      <w:proofErr w:type="gramStart"/>
      <w:r w:rsidRPr="007B7374">
        <w:rPr>
          <w:sz w:val="28"/>
          <w:szCs w:val="28"/>
          <w:lang w:eastAsia="en-US"/>
        </w:rPr>
        <w:t>дств дл</w:t>
      </w:r>
      <w:proofErr w:type="gramEnd"/>
      <w:r w:rsidRPr="007B7374">
        <w:rPr>
          <w:sz w:val="28"/>
          <w:szCs w:val="28"/>
          <w:lang w:eastAsia="en-US"/>
        </w:rPr>
        <w:t>я осуществления полномочий по форме согласно приложению к настоящему Соглашению.</w:t>
      </w:r>
    </w:p>
    <w:p w:rsidR="007B7374" w:rsidRPr="007B7374" w:rsidRDefault="007B7374" w:rsidP="007B7374">
      <w:pPr>
        <w:numPr>
          <w:ilvl w:val="1"/>
          <w:numId w:val="8"/>
        </w:numPr>
        <w:tabs>
          <w:tab w:val="num" w:pos="1620"/>
        </w:tabs>
        <w:ind w:left="0" w:firstLine="709"/>
        <w:jc w:val="both"/>
        <w:rPr>
          <w:sz w:val="28"/>
          <w:szCs w:val="28"/>
        </w:rPr>
      </w:pPr>
      <w:r w:rsidRPr="007B7374">
        <w:rPr>
          <w:spacing w:val="-1"/>
          <w:sz w:val="28"/>
          <w:szCs w:val="28"/>
        </w:rPr>
        <w:t xml:space="preserve">В случае невозможности надлежащего исполнения части полномочий Администрация района сообщает об этом в письменной форме Администрации поселения. Администрация поселения </w:t>
      </w:r>
      <w:r w:rsidRPr="007B7374">
        <w:rPr>
          <w:sz w:val="28"/>
          <w:szCs w:val="28"/>
        </w:rPr>
        <w:t xml:space="preserve">рассматривает такое сообщение в течение 15 дней </w:t>
      </w:r>
      <w:proofErr w:type="gramStart"/>
      <w:r w:rsidRPr="007B7374">
        <w:rPr>
          <w:sz w:val="28"/>
          <w:szCs w:val="28"/>
        </w:rPr>
        <w:t>с даты</w:t>
      </w:r>
      <w:proofErr w:type="gramEnd"/>
      <w:r w:rsidRPr="007B7374">
        <w:rPr>
          <w:sz w:val="28"/>
          <w:szCs w:val="28"/>
        </w:rPr>
        <w:t xml:space="preserve"> его поступления.</w:t>
      </w:r>
    </w:p>
    <w:p w:rsidR="007B7374" w:rsidRPr="007B7374" w:rsidRDefault="007B7374" w:rsidP="007B7374">
      <w:pPr>
        <w:tabs>
          <w:tab w:val="num" w:pos="1620"/>
        </w:tabs>
        <w:spacing w:line="276" w:lineRule="auto"/>
        <w:ind w:left="709"/>
        <w:jc w:val="both"/>
        <w:rPr>
          <w:sz w:val="28"/>
          <w:szCs w:val="28"/>
        </w:rPr>
      </w:pPr>
    </w:p>
    <w:p w:rsidR="007B7374" w:rsidRPr="007B7374" w:rsidRDefault="007B7374" w:rsidP="007B7374">
      <w:pPr>
        <w:widowControl w:val="0"/>
        <w:autoSpaceDE w:val="0"/>
        <w:autoSpaceDN w:val="0"/>
        <w:jc w:val="center"/>
        <w:rPr>
          <w:b/>
          <w:sz w:val="28"/>
          <w:szCs w:val="28"/>
        </w:rPr>
      </w:pPr>
      <w:r w:rsidRPr="007B7374">
        <w:rPr>
          <w:b/>
          <w:sz w:val="28"/>
          <w:szCs w:val="28"/>
        </w:rPr>
        <w:lastRenderedPageBreak/>
        <w:t xml:space="preserve">5. Срок осуществления полномочий и порядок прекращения </w:t>
      </w:r>
    </w:p>
    <w:p w:rsidR="007B7374" w:rsidRPr="007B7374" w:rsidRDefault="007B7374" w:rsidP="007B7374">
      <w:pPr>
        <w:widowControl w:val="0"/>
        <w:autoSpaceDE w:val="0"/>
        <w:autoSpaceDN w:val="0"/>
        <w:ind w:firstLine="540"/>
        <w:jc w:val="both"/>
        <w:rPr>
          <w:sz w:val="28"/>
          <w:szCs w:val="28"/>
        </w:rPr>
      </w:pPr>
    </w:p>
    <w:p w:rsidR="007B7374" w:rsidRPr="007B7374" w:rsidRDefault="007B7374" w:rsidP="007B7374">
      <w:pPr>
        <w:widowControl w:val="0"/>
        <w:autoSpaceDE w:val="0"/>
        <w:autoSpaceDN w:val="0"/>
        <w:ind w:firstLine="540"/>
        <w:jc w:val="both"/>
        <w:rPr>
          <w:sz w:val="28"/>
          <w:szCs w:val="28"/>
        </w:rPr>
      </w:pPr>
      <w:r w:rsidRPr="007B7374">
        <w:rPr>
          <w:sz w:val="28"/>
          <w:szCs w:val="28"/>
        </w:rPr>
        <w:t xml:space="preserve">5.1. Настоящее Соглашение действует с 1 декабря 2020 г. по 31 декабря </w:t>
      </w:r>
      <w:r w:rsidRPr="007B7374">
        <w:rPr>
          <w:sz w:val="28"/>
          <w:szCs w:val="28"/>
        </w:rPr>
        <w:br/>
        <w:t>2025 г.</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 xml:space="preserve">5.2.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с истечением срока действия настоящего Соглашения, указанного в пункте 5.1. </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5.3. Действие настоящего Соглашения может быть прекращено досрочно (до истечения срока его действия):</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5.3.1. По взаимному соглашению Сторон, выраженному в оформленном надлежащим образом Соглашении о расторжении настоящего Соглашения.</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5.3.2.  В одностороннем порядке настоящее Соглашения расторгается в случае:</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 изменения действующего законодательства Российской Федерации, в связи с которым выполнение условий настоящего Соглашения Сторонами становится невозможным;</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 неисполнения или ненадлежащего исполнения одной из Сторон своих обязательств в соответствии с настоящим Соглашением;</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 по причине объективно сложившихся условий, в результате которых осуществление полномочий становится невозможным либо крайне обременительным для одной или для обеих Сторон.</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5.3.3. В судебном порядке на основании решения суда.</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w:t>
      </w:r>
    </w:p>
    <w:p w:rsidR="007B7374" w:rsidRPr="007B7374" w:rsidRDefault="007B7374" w:rsidP="007B7374">
      <w:pPr>
        <w:tabs>
          <w:tab w:val="left" w:pos="1134"/>
        </w:tabs>
        <w:spacing w:before="40"/>
        <w:jc w:val="both"/>
        <w:rPr>
          <w:sz w:val="28"/>
          <w:szCs w:val="28"/>
        </w:rPr>
      </w:pPr>
      <w:r w:rsidRPr="007B7374">
        <w:rPr>
          <w:sz w:val="28"/>
          <w:szCs w:val="28"/>
        </w:rPr>
        <w:t xml:space="preserve">        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5.6. 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w:t>
      </w:r>
      <w:proofErr w:type="gramStart"/>
      <w:r w:rsidRPr="007B7374">
        <w:rPr>
          <w:rFonts w:eastAsiaTheme="minorHAnsi"/>
          <w:sz w:val="28"/>
          <w:szCs w:val="28"/>
          <w:lang w:eastAsia="en-US"/>
        </w:rPr>
        <w:t>с даты подписания</w:t>
      </w:r>
      <w:proofErr w:type="gramEnd"/>
      <w:r w:rsidRPr="007B7374">
        <w:rPr>
          <w:rFonts w:eastAsiaTheme="minorHAnsi"/>
          <w:sz w:val="28"/>
          <w:szCs w:val="28"/>
          <w:lang w:eastAsia="en-US"/>
        </w:rPr>
        <w:t xml:space="preserve"> Соглашения о расторжении или получения письменного уведомления о расторжении Соглашения.</w:t>
      </w:r>
    </w:p>
    <w:p w:rsidR="007B7374" w:rsidRPr="007B7374" w:rsidRDefault="007B7374" w:rsidP="007B7374">
      <w:pPr>
        <w:widowControl w:val="0"/>
        <w:autoSpaceDE w:val="0"/>
        <w:autoSpaceDN w:val="0"/>
        <w:ind w:firstLine="540"/>
        <w:jc w:val="both"/>
        <w:rPr>
          <w:sz w:val="28"/>
          <w:szCs w:val="28"/>
        </w:rPr>
      </w:pPr>
    </w:p>
    <w:p w:rsidR="007B7374" w:rsidRPr="007B7374" w:rsidRDefault="007B7374" w:rsidP="007B7374">
      <w:pPr>
        <w:widowControl w:val="0"/>
        <w:autoSpaceDE w:val="0"/>
        <w:autoSpaceDN w:val="0"/>
        <w:jc w:val="center"/>
        <w:rPr>
          <w:b/>
          <w:sz w:val="28"/>
          <w:szCs w:val="28"/>
        </w:rPr>
      </w:pPr>
      <w:r w:rsidRPr="007B7374">
        <w:rPr>
          <w:b/>
          <w:sz w:val="28"/>
          <w:szCs w:val="28"/>
        </w:rPr>
        <w:t>6. Заключительные положения</w:t>
      </w:r>
    </w:p>
    <w:p w:rsidR="007B7374" w:rsidRPr="007B7374" w:rsidRDefault="007B7374" w:rsidP="007B7374">
      <w:pPr>
        <w:widowControl w:val="0"/>
        <w:autoSpaceDE w:val="0"/>
        <w:autoSpaceDN w:val="0"/>
        <w:ind w:firstLine="540"/>
        <w:jc w:val="both"/>
        <w:rPr>
          <w:sz w:val="28"/>
          <w:szCs w:val="28"/>
        </w:rPr>
      </w:pPr>
    </w:p>
    <w:p w:rsidR="007B7374" w:rsidRPr="007B7374" w:rsidRDefault="007B7374" w:rsidP="007B7374">
      <w:pPr>
        <w:widowControl w:val="0"/>
        <w:numPr>
          <w:ilvl w:val="0"/>
          <w:numId w:val="7"/>
        </w:numPr>
        <w:tabs>
          <w:tab w:val="num" w:pos="644"/>
          <w:tab w:val="num" w:pos="1080"/>
        </w:tabs>
        <w:adjustRightInd w:val="0"/>
        <w:spacing w:line="276" w:lineRule="auto"/>
        <w:ind w:left="0" w:firstLine="567"/>
        <w:jc w:val="both"/>
        <w:rPr>
          <w:sz w:val="28"/>
          <w:szCs w:val="28"/>
        </w:rPr>
      </w:pPr>
      <w:r w:rsidRPr="007B7374">
        <w:rPr>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7B7374" w:rsidRPr="007B7374" w:rsidRDefault="007B7374" w:rsidP="007B7374">
      <w:pPr>
        <w:widowControl w:val="0"/>
        <w:numPr>
          <w:ilvl w:val="0"/>
          <w:numId w:val="7"/>
        </w:numPr>
        <w:tabs>
          <w:tab w:val="num" w:pos="644"/>
          <w:tab w:val="num" w:pos="1080"/>
        </w:tabs>
        <w:adjustRightInd w:val="0"/>
        <w:ind w:left="0" w:firstLine="567"/>
        <w:jc w:val="both"/>
        <w:rPr>
          <w:sz w:val="28"/>
          <w:szCs w:val="28"/>
        </w:rPr>
      </w:pPr>
      <w:r w:rsidRPr="007B7374">
        <w:rPr>
          <w:sz w:val="28"/>
          <w:szCs w:val="28"/>
        </w:rPr>
        <w:lastRenderedPageBreak/>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6.3. Все уведомления, заявления и сообщения направляются Сторонами в письменной форме.</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6.4. 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6.5.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7B7374" w:rsidRPr="007B7374" w:rsidRDefault="007B7374" w:rsidP="007B7374">
      <w:pPr>
        <w:autoSpaceDE w:val="0"/>
        <w:autoSpaceDN w:val="0"/>
        <w:adjustRightInd w:val="0"/>
        <w:ind w:firstLine="540"/>
        <w:jc w:val="both"/>
        <w:rPr>
          <w:rFonts w:eastAsiaTheme="minorHAnsi"/>
          <w:sz w:val="28"/>
          <w:szCs w:val="28"/>
          <w:lang w:eastAsia="en-US"/>
        </w:rPr>
      </w:pPr>
      <w:r w:rsidRPr="007B7374">
        <w:rPr>
          <w:rFonts w:eastAsiaTheme="minorHAnsi"/>
          <w:sz w:val="28"/>
          <w:szCs w:val="28"/>
          <w:lang w:eastAsia="en-US"/>
        </w:rPr>
        <w:t>6.6. Настоящее Соглашение составлено в двух экземплярах, имеющих одинаковую юридическую силу, по одному экземпляру для каждой из Сторон.</w:t>
      </w:r>
    </w:p>
    <w:p w:rsidR="007B7374" w:rsidRPr="007B7374" w:rsidRDefault="007B7374" w:rsidP="007B7374">
      <w:pPr>
        <w:widowControl w:val="0"/>
        <w:autoSpaceDE w:val="0"/>
        <w:autoSpaceDN w:val="0"/>
        <w:ind w:firstLine="709"/>
        <w:jc w:val="both"/>
        <w:rPr>
          <w:sz w:val="28"/>
          <w:szCs w:val="28"/>
        </w:rPr>
      </w:pPr>
    </w:p>
    <w:p w:rsidR="007B7374" w:rsidRPr="007B7374" w:rsidRDefault="007B7374" w:rsidP="007B7374">
      <w:pPr>
        <w:widowControl w:val="0"/>
        <w:autoSpaceDE w:val="0"/>
        <w:autoSpaceDN w:val="0"/>
        <w:jc w:val="center"/>
        <w:rPr>
          <w:b/>
          <w:sz w:val="28"/>
          <w:szCs w:val="28"/>
        </w:rPr>
      </w:pPr>
      <w:r w:rsidRPr="007B7374">
        <w:rPr>
          <w:b/>
          <w:sz w:val="28"/>
          <w:szCs w:val="28"/>
        </w:rPr>
        <w:t>7. Реквизиты Сторон</w:t>
      </w:r>
    </w:p>
    <w:p w:rsidR="007B7374" w:rsidRPr="007B7374" w:rsidRDefault="007B7374" w:rsidP="007B7374">
      <w:pPr>
        <w:widowControl w:val="0"/>
        <w:autoSpaceDE w:val="0"/>
        <w:autoSpaceDN w:val="0"/>
        <w:ind w:firstLine="540"/>
        <w:jc w:val="both"/>
        <w:rPr>
          <w:sz w:val="28"/>
          <w:szCs w:val="28"/>
        </w:rPr>
      </w:pPr>
    </w:p>
    <w:p w:rsidR="007B7374" w:rsidRPr="007B7374" w:rsidRDefault="007B7374" w:rsidP="007B7374">
      <w:pPr>
        <w:widowControl w:val="0"/>
        <w:autoSpaceDE w:val="0"/>
        <w:autoSpaceDN w:val="0"/>
        <w:adjustRightInd w:val="0"/>
        <w:jc w:val="both"/>
        <w:rPr>
          <w:sz w:val="28"/>
          <w:szCs w:val="28"/>
        </w:rPr>
      </w:pPr>
      <w:r w:rsidRPr="007B7374">
        <w:rPr>
          <w:sz w:val="28"/>
          <w:szCs w:val="28"/>
        </w:rPr>
        <w:t>Глава администрации                                       Глава администрации</w:t>
      </w:r>
    </w:p>
    <w:p w:rsidR="007B7374" w:rsidRPr="007B7374" w:rsidRDefault="007B7374" w:rsidP="007B7374">
      <w:pPr>
        <w:widowControl w:val="0"/>
        <w:autoSpaceDE w:val="0"/>
        <w:autoSpaceDN w:val="0"/>
        <w:adjustRightInd w:val="0"/>
        <w:jc w:val="both"/>
        <w:rPr>
          <w:sz w:val="28"/>
          <w:szCs w:val="28"/>
        </w:rPr>
      </w:pPr>
      <w:r w:rsidRPr="007B7374">
        <w:rPr>
          <w:sz w:val="28"/>
          <w:szCs w:val="28"/>
        </w:rPr>
        <w:t>городского поселения                                        Белгородского района</w:t>
      </w:r>
    </w:p>
    <w:p w:rsidR="007B7374" w:rsidRPr="007B7374" w:rsidRDefault="007B7374" w:rsidP="007B7374">
      <w:pPr>
        <w:widowControl w:val="0"/>
        <w:autoSpaceDE w:val="0"/>
        <w:autoSpaceDN w:val="0"/>
        <w:adjustRightInd w:val="0"/>
        <w:jc w:val="both"/>
        <w:rPr>
          <w:sz w:val="28"/>
          <w:szCs w:val="28"/>
        </w:rPr>
      </w:pPr>
      <w:r w:rsidRPr="007B7374">
        <w:rPr>
          <w:sz w:val="28"/>
          <w:szCs w:val="28"/>
        </w:rPr>
        <w:t xml:space="preserve">«Поселок Октябрьский» </w:t>
      </w:r>
    </w:p>
    <w:p w:rsidR="007B7374" w:rsidRPr="007B7374" w:rsidRDefault="007B7374" w:rsidP="007B7374">
      <w:pPr>
        <w:widowControl w:val="0"/>
        <w:autoSpaceDE w:val="0"/>
        <w:autoSpaceDN w:val="0"/>
        <w:adjustRightInd w:val="0"/>
        <w:jc w:val="both"/>
        <w:rPr>
          <w:sz w:val="28"/>
          <w:szCs w:val="28"/>
        </w:rPr>
      </w:pPr>
    </w:p>
    <w:p w:rsidR="007B7374" w:rsidRPr="007B7374" w:rsidRDefault="007B7374" w:rsidP="007B7374">
      <w:pPr>
        <w:widowControl w:val="0"/>
        <w:autoSpaceDE w:val="0"/>
        <w:autoSpaceDN w:val="0"/>
        <w:adjustRightInd w:val="0"/>
        <w:jc w:val="both"/>
        <w:rPr>
          <w:sz w:val="28"/>
          <w:szCs w:val="28"/>
        </w:rPr>
      </w:pPr>
      <w:r w:rsidRPr="007B7374">
        <w:rPr>
          <w:sz w:val="28"/>
          <w:szCs w:val="28"/>
        </w:rPr>
        <w:t xml:space="preserve">_________________  А.А. </w:t>
      </w:r>
      <w:proofErr w:type="spellStart"/>
      <w:r w:rsidRPr="007B7374">
        <w:rPr>
          <w:sz w:val="28"/>
          <w:szCs w:val="28"/>
        </w:rPr>
        <w:t>Дукмас</w:t>
      </w:r>
      <w:proofErr w:type="spellEnd"/>
      <w:r w:rsidRPr="007B7374">
        <w:rPr>
          <w:sz w:val="28"/>
          <w:szCs w:val="28"/>
        </w:rPr>
        <w:t xml:space="preserve">                     __________ В.Н. Перцев                                                           </w:t>
      </w:r>
    </w:p>
    <w:p w:rsidR="007B7374" w:rsidRPr="007B7374" w:rsidRDefault="007B7374" w:rsidP="007B7374">
      <w:pPr>
        <w:widowControl w:val="0"/>
        <w:autoSpaceDE w:val="0"/>
        <w:autoSpaceDN w:val="0"/>
        <w:adjustRightInd w:val="0"/>
        <w:jc w:val="both"/>
        <w:rPr>
          <w:sz w:val="28"/>
          <w:szCs w:val="28"/>
        </w:rPr>
      </w:pPr>
      <w:r w:rsidRPr="007B7374">
        <w:rPr>
          <w:sz w:val="28"/>
          <w:szCs w:val="28"/>
        </w:rPr>
        <w:t xml:space="preserve">«__» ______________ 2020 г.                                «__» _______________ 2020 г.    </w:t>
      </w:r>
    </w:p>
    <w:p w:rsidR="007B7374" w:rsidRPr="007B7374" w:rsidRDefault="007B7374" w:rsidP="007B7374">
      <w:pPr>
        <w:widowControl w:val="0"/>
        <w:autoSpaceDE w:val="0"/>
        <w:autoSpaceDN w:val="0"/>
        <w:adjustRightInd w:val="0"/>
        <w:jc w:val="both"/>
        <w:rPr>
          <w:sz w:val="28"/>
          <w:szCs w:val="28"/>
        </w:rPr>
      </w:pPr>
      <w:r w:rsidRPr="007B7374">
        <w:rPr>
          <w:sz w:val="28"/>
          <w:szCs w:val="28"/>
        </w:rPr>
        <w:t xml:space="preserve">  М.П.                                                                                              М.П. </w:t>
      </w:r>
    </w:p>
    <w:p w:rsidR="007B7374" w:rsidRPr="007B7374" w:rsidRDefault="007B7374" w:rsidP="007B7374">
      <w:pPr>
        <w:widowControl w:val="0"/>
        <w:autoSpaceDE w:val="0"/>
        <w:autoSpaceDN w:val="0"/>
        <w:adjustRightInd w:val="0"/>
        <w:jc w:val="both"/>
        <w:rPr>
          <w:sz w:val="28"/>
          <w:szCs w:val="28"/>
        </w:rPr>
      </w:pPr>
    </w:p>
    <w:p w:rsidR="007B7374" w:rsidRPr="007B7374" w:rsidRDefault="007B7374" w:rsidP="007B7374">
      <w:pPr>
        <w:widowControl w:val="0"/>
        <w:autoSpaceDE w:val="0"/>
        <w:autoSpaceDN w:val="0"/>
        <w:adjustRightInd w:val="0"/>
        <w:jc w:val="both"/>
        <w:rPr>
          <w:sz w:val="28"/>
          <w:szCs w:val="28"/>
        </w:rPr>
      </w:pPr>
    </w:p>
    <w:p w:rsidR="007B7374" w:rsidRPr="007B7374" w:rsidRDefault="007B7374" w:rsidP="007B7374">
      <w:pPr>
        <w:widowControl w:val="0"/>
        <w:autoSpaceDE w:val="0"/>
        <w:autoSpaceDN w:val="0"/>
        <w:adjustRightInd w:val="0"/>
        <w:jc w:val="both"/>
        <w:rPr>
          <w:sz w:val="28"/>
          <w:szCs w:val="28"/>
        </w:rPr>
      </w:pPr>
    </w:p>
    <w:p w:rsidR="007B7374" w:rsidRPr="007B7374" w:rsidRDefault="007B7374" w:rsidP="007B7374">
      <w:pPr>
        <w:widowControl w:val="0"/>
        <w:autoSpaceDE w:val="0"/>
        <w:autoSpaceDN w:val="0"/>
        <w:ind w:firstLine="540"/>
        <w:jc w:val="both"/>
        <w:rPr>
          <w:sz w:val="28"/>
          <w:szCs w:val="28"/>
        </w:rPr>
      </w:pPr>
    </w:p>
    <w:p w:rsidR="007B7374" w:rsidRPr="007B7374" w:rsidRDefault="007B7374" w:rsidP="007B7374">
      <w:pPr>
        <w:widowControl w:val="0"/>
        <w:autoSpaceDE w:val="0"/>
        <w:autoSpaceDN w:val="0"/>
        <w:ind w:firstLine="540"/>
        <w:jc w:val="both"/>
        <w:rPr>
          <w:sz w:val="28"/>
          <w:szCs w:val="28"/>
        </w:rPr>
      </w:pPr>
    </w:p>
    <w:p w:rsidR="007B7374" w:rsidRPr="007B7374" w:rsidRDefault="007B7374" w:rsidP="007B7374">
      <w:pPr>
        <w:widowControl w:val="0"/>
        <w:autoSpaceDE w:val="0"/>
        <w:autoSpaceDN w:val="0"/>
        <w:ind w:firstLine="540"/>
        <w:jc w:val="both"/>
        <w:rPr>
          <w:sz w:val="28"/>
          <w:szCs w:val="28"/>
        </w:rPr>
      </w:pPr>
    </w:p>
    <w:p w:rsidR="007B7374" w:rsidRPr="007B7374" w:rsidRDefault="007B7374" w:rsidP="007B7374">
      <w:pPr>
        <w:rPr>
          <w:rFonts w:eastAsiaTheme="minorHAnsi"/>
          <w:sz w:val="28"/>
          <w:szCs w:val="28"/>
          <w:lang w:eastAsia="en-US"/>
        </w:rPr>
      </w:pPr>
    </w:p>
    <w:p w:rsidR="007B7374" w:rsidRPr="007B7374" w:rsidRDefault="007B7374" w:rsidP="007B7374">
      <w:pPr>
        <w:rPr>
          <w:rFonts w:eastAsiaTheme="minorHAnsi"/>
          <w:sz w:val="28"/>
          <w:szCs w:val="28"/>
          <w:lang w:eastAsia="en-US"/>
        </w:rPr>
      </w:pPr>
    </w:p>
    <w:p w:rsidR="007B7374" w:rsidRDefault="007B7374" w:rsidP="007B7374">
      <w:pPr>
        <w:rPr>
          <w:rFonts w:eastAsiaTheme="minorHAnsi"/>
          <w:sz w:val="28"/>
          <w:szCs w:val="28"/>
          <w:lang w:eastAsia="en-US"/>
        </w:rPr>
      </w:pPr>
    </w:p>
    <w:p w:rsidR="007B7374" w:rsidRDefault="007B7374" w:rsidP="007B7374">
      <w:pPr>
        <w:rPr>
          <w:rFonts w:eastAsiaTheme="minorHAnsi"/>
          <w:sz w:val="28"/>
          <w:szCs w:val="28"/>
          <w:lang w:eastAsia="en-US"/>
        </w:rPr>
      </w:pPr>
    </w:p>
    <w:p w:rsidR="007B7374" w:rsidRDefault="007B7374" w:rsidP="007B7374">
      <w:pPr>
        <w:rPr>
          <w:rFonts w:eastAsiaTheme="minorHAnsi"/>
          <w:sz w:val="28"/>
          <w:szCs w:val="28"/>
          <w:lang w:eastAsia="en-US"/>
        </w:rPr>
      </w:pPr>
    </w:p>
    <w:p w:rsidR="007B7374" w:rsidRDefault="007B7374" w:rsidP="007B7374">
      <w:pPr>
        <w:rPr>
          <w:rFonts w:eastAsiaTheme="minorHAnsi"/>
          <w:sz w:val="28"/>
          <w:szCs w:val="28"/>
          <w:lang w:eastAsia="en-US"/>
        </w:rPr>
      </w:pPr>
    </w:p>
    <w:p w:rsidR="007B7374" w:rsidRDefault="007B7374" w:rsidP="007B7374">
      <w:pPr>
        <w:rPr>
          <w:rFonts w:eastAsiaTheme="minorHAnsi"/>
          <w:sz w:val="28"/>
          <w:szCs w:val="28"/>
          <w:lang w:eastAsia="en-US"/>
        </w:rPr>
      </w:pPr>
    </w:p>
    <w:p w:rsidR="007B7374" w:rsidRDefault="007B7374" w:rsidP="007B7374">
      <w:pPr>
        <w:rPr>
          <w:rFonts w:eastAsiaTheme="minorHAnsi"/>
          <w:sz w:val="28"/>
          <w:szCs w:val="28"/>
          <w:lang w:eastAsia="en-US"/>
        </w:rPr>
      </w:pPr>
    </w:p>
    <w:p w:rsidR="007B7374" w:rsidRPr="007B7374" w:rsidRDefault="007B7374" w:rsidP="007B7374">
      <w:pPr>
        <w:rPr>
          <w:rFonts w:eastAsiaTheme="minorHAnsi"/>
          <w:sz w:val="28"/>
          <w:szCs w:val="28"/>
          <w:lang w:eastAsia="en-US"/>
        </w:rPr>
      </w:pPr>
    </w:p>
    <w:p w:rsidR="007B7374" w:rsidRPr="007B7374" w:rsidRDefault="007B7374" w:rsidP="007B7374">
      <w:pPr>
        <w:rPr>
          <w:rFonts w:eastAsiaTheme="minorHAnsi"/>
          <w:sz w:val="28"/>
          <w:szCs w:val="28"/>
          <w:lang w:eastAsia="en-US"/>
        </w:rPr>
      </w:pPr>
    </w:p>
    <w:p w:rsidR="007B7374" w:rsidRPr="007B7374" w:rsidRDefault="007B7374" w:rsidP="007B7374">
      <w:pPr>
        <w:ind w:left="4536"/>
        <w:rPr>
          <w:rFonts w:eastAsiaTheme="minorHAnsi"/>
          <w:b/>
          <w:sz w:val="28"/>
          <w:szCs w:val="28"/>
          <w:lang w:eastAsia="en-US"/>
        </w:rPr>
      </w:pPr>
      <w:r w:rsidRPr="007B7374">
        <w:rPr>
          <w:rFonts w:eastAsiaTheme="minorHAnsi"/>
          <w:b/>
          <w:sz w:val="28"/>
          <w:szCs w:val="28"/>
          <w:lang w:eastAsia="en-US"/>
        </w:rPr>
        <w:lastRenderedPageBreak/>
        <w:t xml:space="preserve">Приложение к Соглашению </w:t>
      </w:r>
    </w:p>
    <w:p w:rsidR="007B7374" w:rsidRPr="007B7374" w:rsidRDefault="007B7374" w:rsidP="007B7374">
      <w:pPr>
        <w:ind w:left="4536"/>
        <w:rPr>
          <w:rFonts w:eastAsiaTheme="minorHAnsi"/>
          <w:b/>
          <w:sz w:val="28"/>
          <w:szCs w:val="28"/>
          <w:lang w:eastAsia="en-US"/>
        </w:rPr>
      </w:pPr>
      <w:r w:rsidRPr="007B7374">
        <w:rPr>
          <w:rFonts w:eastAsiaTheme="minorHAnsi"/>
          <w:b/>
          <w:sz w:val="28"/>
          <w:szCs w:val="28"/>
          <w:lang w:eastAsia="en-US"/>
        </w:rPr>
        <w:t>от «__»_________ 200__ г. №__/___/___</w:t>
      </w:r>
    </w:p>
    <w:p w:rsidR="007B7374" w:rsidRPr="007B7374" w:rsidRDefault="007B7374" w:rsidP="007B7374">
      <w:pPr>
        <w:ind w:left="4536"/>
        <w:rPr>
          <w:rFonts w:eastAsiaTheme="minorHAnsi"/>
          <w:b/>
          <w:sz w:val="28"/>
          <w:szCs w:val="28"/>
          <w:lang w:eastAsia="en-US"/>
        </w:rPr>
      </w:pPr>
      <w:r w:rsidRPr="007B7374">
        <w:rPr>
          <w:rFonts w:eastAsiaTheme="minorHAnsi"/>
          <w:b/>
          <w:sz w:val="28"/>
          <w:szCs w:val="28"/>
          <w:lang w:eastAsia="en-US"/>
        </w:rPr>
        <w:t xml:space="preserve">между администрацией городского поселения «Поселок Октябрьский» </w:t>
      </w:r>
      <w:r w:rsidRPr="007B7374">
        <w:rPr>
          <w:rFonts w:eastAsiaTheme="minorHAnsi"/>
          <w:b/>
          <w:sz w:val="28"/>
          <w:szCs w:val="28"/>
          <w:lang w:eastAsia="en-US"/>
        </w:rPr>
        <w:br/>
        <w:t>и администрацией Белгородского района о передаче осуществления части полномочий городского  поселения «Поселок Октябрьский»</w:t>
      </w:r>
    </w:p>
    <w:p w:rsidR="007B7374" w:rsidRPr="007B7374" w:rsidRDefault="007B7374" w:rsidP="007B7374">
      <w:pPr>
        <w:ind w:left="4536"/>
        <w:rPr>
          <w:rFonts w:eastAsiaTheme="minorHAnsi"/>
          <w:b/>
          <w:sz w:val="28"/>
          <w:szCs w:val="28"/>
          <w:lang w:eastAsia="en-US"/>
        </w:rPr>
      </w:pPr>
      <w:r w:rsidRPr="007B7374">
        <w:rPr>
          <w:rFonts w:eastAsiaTheme="minorHAnsi"/>
          <w:b/>
          <w:sz w:val="28"/>
          <w:szCs w:val="28"/>
          <w:lang w:eastAsia="en-US"/>
        </w:rPr>
        <w:t>по организации транспортного обслуживания населения</w:t>
      </w:r>
    </w:p>
    <w:p w:rsidR="007B7374" w:rsidRPr="007B7374" w:rsidRDefault="007B7374" w:rsidP="007B7374">
      <w:pPr>
        <w:widowControl w:val="0"/>
        <w:autoSpaceDE w:val="0"/>
        <w:autoSpaceDN w:val="0"/>
        <w:ind w:firstLine="540"/>
        <w:jc w:val="both"/>
        <w:rPr>
          <w:rFonts w:eastAsiaTheme="minorHAnsi"/>
          <w:b/>
          <w:sz w:val="28"/>
          <w:szCs w:val="28"/>
          <w:lang w:eastAsia="en-US"/>
        </w:rPr>
      </w:pPr>
    </w:p>
    <w:p w:rsidR="007B7374" w:rsidRPr="007B7374" w:rsidRDefault="007B7374" w:rsidP="007B7374">
      <w:pPr>
        <w:widowControl w:val="0"/>
        <w:autoSpaceDE w:val="0"/>
        <w:autoSpaceDN w:val="0"/>
        <w:ind w:firstLine="540"/>
        <w:jc w:val="both"/>
        <w:rPr>
          <w:b/>
          <w:sz w:val="28"/>
          <w:szCs w:val="28"/>
        </w:rPr>
      </w:pPr>
      <w:r w:rsidRPr="007B7374">
        <w:rPr>
          <w:rFonts w:eastAsiaTheme="minorHAnsi"/>
          <w:b/>
          <w:sz w:val="28"/>
          <w:szCs w:val="28"/>
          <w:lang w:eastAsia="en-US"/>
        </w:rPr>
        <w:tab/>
      </w:r>
      <w:r w:rsidRPr="007B7374">
        <w:rPr>
          <w:rFonts w:eastAsiaTheme="minorHAnsi"/>
          <w:b/>
          <w:sz w:val="28"/>
          <w:szCs w:val="28"/>
          <w:lang w:eastAsia="en-US"/>
        </w:rPr>
        <w:tab/>
      </w:r>
      <w:r w:rsidRPr="007B7374">
        <w:rPr>
          <w:rFonts w:eastAsiaTheme="minorHAnsi"/>
          <w:b/>
          <w:sz w:val="28"/>
          <w:szCs w:val="28"/>
          <w:lang w:eastAsia="en-US"/>
        </w:rPr>
        <w:tab/>
      </w:r>
      <w:r w:rsidRPr="007B7374">
        <w:rPr>
          <w:rFonts w:eastAsiaTheme="minorHAnsi"/>
          <w:b/>
          <w:sz w:val="28"/>
          <w:szCs w:val="28"/>
          <w:lang w:eastAsia="en-US"/>
        </w:rPr>
        <w:tab/>
      </w:r>
      <w:r w:rsidRPr="007B7374">
        <w:rPr>
          <w:rFonts w:eastAsiaTheme="minorHAnsi"/>
          <w:b/>
          <w:sz w:val="28"/>
          <w:szCs w:val="28"/>
          <w:lang w:eastAsia="en-US"/>
        </w:rPr>
        <w:tab/>
      </w:r>
      <w:r w:rsidRPr="007B7374">
        <w:rPr>
          <w:rFonts w:eastAsiaTheme="minorHAnsi"/>
          <w:b/>
          <w:sz w:val="28"/>
          <w:szCs w:val="28"/>
          <w:lang w:eastAsia="en-US"/>
        </w:rPr>
        <w:tab/>
      </w:r>
      <w:r w:rsidRPr="007B7374">
        <w:rPr>
          <w:rFonts w:eastAsiaTheme="minorHAnsi"/>
          <w:b/>
          <w:sz w:val="28"/>
          <w:szCs w:val="28"/>
          <w:lang w:eastAsia="en-US"/>
        </w:rPr>
        <w:tab/>
      </w:r>
      <w:r w:rsidRPr="007B7374">
        <w:rPr>
          <w:rFonts w:eastAsiaTheme="minorHAnsi"/>
          <w:b/>
          <w:sz w:val="28"/>
          <w:szCs w:val="28"/>
          <w:lang w:eastAsia="en-US"/>
        </w:rPr>
        <w:tab/>
      </w:r>
      <w:r w:rsidRPr="007B7374">
        <w:rPr>
          <w:rFonts w:eastAsiaTheme="minorHAnsi"/>
          <w:b/>
          <w:sz w:val="28"/>
          <w:szCs w:val="28"/>
          <w:lang w:eastAsia="en-US"/>
        </w:rPr>
        <w:tab/>
      </w:r>
      <w:r w:rsidRPr="007B7374">
        <w:rPr>
          <w:rFonts w:eastAsiaTheme="minorHAnsi"/>
          <w:b/>
          <w:sz w:val="28"/>
          <w:szCs w:val="28"/>
          <w:lang w:eastAsia="en-US"/>
        </w:rPr>
        <w:tab/>
      </w:r>
      <w:r w:rsidRPr="007B7374">
        <w:rPr>
          <w:rFonts w:eastAsiaTheme="minorHAnsi"/>
          <w:b/>
          <w:sz w:val="28"/>
          <w:szCs w:val="28"/>
          <w:lang w:eastAsia="en-US"/>
        </w:rPr>
        <w:tab/>
        <w:t>«ФОРМА»</w:t>
      </w:r>
    </w:p>
    <w:p w:rsidR="007B7374" w:rsidRPr="007B7374" w:rsidRDefault="007B7374" w:rsidP="007B7374">
      <w:pPr>
        <w:widowControl w:val="0"/>
        <w:autoSpaceDE w:val="0"/>
        <w:autoSpaceDN w:val="0"/>
        <w:ind w:firstLine="540"/>
        <w:jc w:val="both"/>
        <w:rPr>
          <w:b/>
          <w:sz w:val="28"/>
          <w:szCs w:val="28"/>
        </w:rPr>
      </w:pPr>
    </w:p>
    <w:p w:rsidR="007B7374" w:rsidRPr="007B7374" w:rsidRDefault="007B7374" w:rsidP="007B7374">
      <w:pPr>
        <w:widowControl w:val="0"/>
        <w:adjustRightInd w:val="0"/>
        <w:jc w:val="center"/>
        <w:textAlignment w:val="baseline"/>
        <w:rPr>
          <w:b/>
          <w:caps/>
          <w:sz w:val="28"/>
          <w:szCs w:val="28"/>
        </w:rPr>
      </w:pPr>
      <w:r w:rsidRPr="007B7374">
        <w:rPr>
          <w:b/>
          <w:caps/>
          <w:sz w:val="28"/>
          <w:szCs w:val="28"/>
        </w:rPr>
        <w:t>Отчет</w:t>
      </w:r>
    </w:p>
    <w:p w:rsidR="007B7374" w:rsidRPr="007B7374" w:rsidRDefault="007B7374" w:rsidP="007B7374">
      <w:pPr>
        <w:adjustRightInd w:val="0"/>
        <w:jc w:val="center"/>
        <w:textAlignment w:val="baseline"/>
        <w:rPr>
          <w:b/>
          <w:sz w:val="28"/>
          <w:szCs w:val="28"/>
        </w:rPr>
      </w:pPr>
      <w:r w:rsidRPr="007B7374">
        <w:rPr>
          <w:b/>
          <w:spacing w:val="5"/>
          <w:sz w:val="28"/>
          <w:szCs w:val="28"/>
        </w:rPr>
        <w:t xml:space="preserve">об использовании иных межбюджетных трансфертов, </w:t>
      </w:r>
      <w:r w:rsidRPr="007B7374">
        <w:rPr>
          <w:b/>
          <w:bCs/>
          <w:sz w:val="28"/>
          <w:szCs w:val="28"/>
        </w:rPr>
        <w:t xml:space="preserve">предоставляемых  </w:t>
      </w:r>
      <w:r w:rsidRPr="007B7374">
        <w:rPr>
          <w:b/>
          <w:sz w:val="28"/>
          <w:szCs w:val="28"/>
        </w:rPr>
        <w:t xml:space="preserve">из бюджета городского поселения «Поселок Октябрьский» бюджету муниципального района «Белгородский район»  на осуществление части  полномочий городского поселения «Поселок Октябрьский» </w:t>
      </w:r>
    </w:p>
    <w:p w:rsidR="007B7374" w:rsidRPr="007B7374" w:rsidRDefault="007B7374" w:rsidP="007B7374">
      <w:pPr>
        <w:adjustRightInd w:val="0"/>
        <w:jc w:val="center"/>
        <w:textAlignment w:val="baseline"/>
        <w:rPr>
          <w:b/>
          <w:sz w:val="28"/>
          <w:szCs w:val="28"/>
        </w:rPr>
      </w:pPr>
      <w:r w:rsidRPr="007B7374">
        <w:rPr>
          <w:b/>
          <w:sz w:val="28"/>
          <w:szCs w:val="28"/>
        </w:rPr>
        <w:t>по организации транспортного обслуживания населения</w:t>
      </w:r>
    </w:p>
    <w:p w:rsidR="007B7374" w:rsidRPr="007B7374" w:rsidRDefault="007B7374" w:rsidP="007B7374">
      <w:pPr>
        <w:adjustRightInd w:val="0"/>
        <w:jc w:val="center"/>
        <w:textAlignment w:val="baseline"/>
        <w:rPr>
          <w:sz w:val="28"/>
          <w:szCs w:val="28"/>
        </w:rPr>
      </w:pPr>
    </w:p>
    <w:p w:rsidR="007B7374" w:rsidRPr="007B7374" w:rsidRDefault="007B7374" w:rsidP="007B7374">
      <w:pPr>
        <w:adjustRightInd w:val="0"/>
        <w:textAlignment w:val="baseline"/>
        <w:rPr>
          <w:sz w:val="28"/>
          <w:szCs w:val="28"/>
        </w:rPr>
      </w:pPr>
      <w:r w:rsidRPr="007B7374">
        <w:rPr>
          <w:caps/>
          <w:sz w:val="28"/>
          <w:szCs w:val="28"/>
        </w:rPr>
        <w:t>П</w:t>
      </w:r>
      <w:r w:rsidRPr="007B7374">
        <w:rPr>
          <w:sz w:val="28"/>
          <w:szCs w:val="28"/>
        </w:rPr>
        <w:t xml:space="preserve">ериодичность: квартальный, годовой    </w:t>
      </w:r>
    </w:p>
    <w:p w:rsidR="007B7374" w:rsidRPr="007B7374" w:rsidRDefault="007B7374" w:rsidP="007B7374">
      <w:pPr>
        <w:widowControl w:val="0"/>
        <w:adjustRightInd w:val="0"/>
        <w:spacing w:line="360" w:lineRule="atLeast"/>
        <w:jc w:val="both"/>
        <w:textAlignment w:val="baseline"/>
        <w:rPr>
          <w:sz w:val="28"/>
          <w:szCs w:val="28"/>
        </w:rPr>
      </w:pPr>
      <w:r w:rsidRPr="007B7374">
        <w:rPr>
          <w:sz w:val="28"/>
          <w:szCs w:val="28"/>
        </w:rPr>
        <w:t>Единица измерения: руб.</w:t>
      </w:r>
    </w:p>
    <w:p w:rsidR="007B7374" w:rsidRPr="007B7374" w:rsidRDefault="007B7374" w:rsidP="007B7374">
      <w:pPr>
        <w:widowControl w:val="0"/>
        <w:adjustRightInd w:val="0"/>
        <w:spacing w:line="360" w:lineRule="atLeast"/>
        <w:jc w:val="both"/>
        <w:textAlignment w:val="baseline"/>
        <w:rPr>
          <w:sz w:val="28"/>
          <w:szCs w:val="28"/>
        </w:rPr>
      </w:pPr>
    </w:p>
    <w:tbl>
      <w:tblPr>
        <w:tblStyle w:val="11"/>
        <w:tblW w:w="0" w:type="auto"/>
        <w:tblLook w:val="04A0" w:firstRow="1" w:lastRow="0" w:firstColumn="1" w:lastColumn="0" w:noHBand="0" w:noVBand="1"/>
      </w:tblPr>
      <w:tblGrid>
        <w:gridCol w:w="4672"/>
        <w:gridCol w:w="4672"/>
      </w:tblGrid>
      <w:tr w:rsidR="007B7374" w:rsidRPr="007B7374" w:rsidTr="006639F8">
        <w:tc>
          <w:tcPr>
            <w:tcW w:w="9344" w:type="dxa"/>
            <w:gridSpan w:val="2"/>
          </w:tcPr>
          <w:p w:rsidR="007B7374" w:rsidRPr="007B7374" w:rsidRDefault="007B7374" w:rsidP="007B7374">
            <w:pPr>
              <w:jc w:val="center"/>
              <w:rPr>
                <w:rFonts w:eastAsiaTheme="minorHAnsi"/>
                <w:caps/>
                <w:lang w:eastAsia="en-US"/>
              </w:rPr>
            </w:pPr>
            <w:r w:rsidRPr="007B7374">
              <w:rPr>
                <w:rFonts w:eastAsiaTheme="minorHAnsi"/>
                <w:lang w:eastAsia="en-US"/>
              </w:rPr>
              <w:t xml:space="preserve">Поступило МБТ из бюджета городского поселения «Поселок Октябрьский» бюджету муниципального района «Белгородский район» Белгородской области </w:t>
            </w:r>
          </w:p>
        </w:tc>
      </w:tr>
      <w:tr w:rsidR="007B7374" w:rsidRPr="007B7374" w:rsidTr="006639F8">
        <w:tc>
          <w:tcPr>
            <w:tcW w:w="4672" w:type="dxa"/>
          </w:tcPr>
          <w:p w:rsidR="007B7374" w:rsidRPr="007B7374" w:rsidRDefault="007B7374" w:rsidP="007B7374">
            <w:pPr>
              <w:spacing w:after="200" w:line="276" w:lineRule="auto"/>
              <w:jc w:val="center"/>
              <w:rPr>
                <w:rFonts w:eastAsiaTheme="minorHAnsi"/>
                <w:spacing w:val="5"/>
                <w:lang w:eastAsia="en-US"/>
              </w:rPr>
            </w:pPr>
            <w:r w:rsidRPr="007B7374">
              <w:rPr>
                <w:rFonts w:eastAsiaTheme="minorHAnsi"/>
                <w:spacing w:val="5"/>
                <w:lang w:eastAsia="en-US"/>
              </w:rPr>
              <w:t>№ и дата Соглашения</w:t>
            </w:r>
          </w:p>
          <w:p w:rsidR="007B7374" w:rsidRPr="007B7374" w:rsidRDefault="007B7374" w:rsidP="007B7374">
            <w:pPr>
              <w:spacing w:after="200" w:line="276" w:lineRule="auto"/>
              <w:jc w:val="center"/>
              <w:rPr>
                <w:rFonts w:eastAsiaTheme="minorHAnsi"/>
                <w:caps/>
                <w:lang w:eastAsia="en-US"/>
              </w:rPr>
            </w:pPr>
            <w:r w:rsidRPr="007B7374">
              <w:rPr>
                <w:rFonts w:eastAsiaTheme="minorHAnsi"/>
                <w:spacing w:val="5"/>
                <w:lang w:eastAsia="en-US"/>
              </w:rPr>
              <w:t>____________________</w:t>
            </w:r>
          </w:p>
        </w:tc>
        <w:tc>
          <w:tcPr>
            <w:tcW w:w="4672" w:type="dxa"/>
          </w:tcPr>
          <w:p w:rsidR="007B7374" w:rsidRPr="007B7374" w:rsidRDefault="007B7374" w:rsidP="007B7374">
            <w:pPr>
              <w:spacing w:after="200" w:line="276" w:lineRule="auto"/>
              <w:jc w:val="center"/>
              <w:rPr>
                <w:rFonts w:eastAsiaTheme="minorHAnsi"/>
                <w:caps/>
                <w:lang w:eastAsia="en-US"/>
              </w:rPr>
            </w:pPr>
            <w:r w:rsidRPr="007B7374">
              <w:rPr>
                <w:rFonts w:eastAsiaTheme="minorHAnsi"/>
                <w:caps/>
                <w:lang w:eastAsia="en-US"/>
              </w:rPr>
              <w:t>с</w:t>
            </w:r>
            <w:r w:rsidRPr="007B7374">
              <w:rPr>
                <w:rFonts w:eastAsiaTheme="minorHAnsi"/>
                <w:lang w:eastAsia="en-US"/>
              </w:rPr>
              <w:t>умма, руб.</w:t>
            </w:r>
          </w:p>
        </w:tc>
      </w:tr>
      <w:tr w:rsidR="007B7374" w:rsidRPr="007B7374" w:rsidTr="006639F8">
        <w:tc>
          <w:tcPr>
            <w:tcW w:w="4672" w:type="dxa"/>
          </w:tcPr>
          <w:p w:rsidR="007B7374" w:rsidRPr="007B7374" w:rsidRDefault="007B7374" w:rsidP="007B7374">
            <w:pPr>
              <w:spacing w:after="200" w:line="276" w:lineRule="auto"/>
              <w:rPr>
                <w:rFonts w:eastAsiaTheme="minorHAnsi"/>
                <w:caps/>
                <w:lang w:eastAsia="en-US"/>
              </w:rPr>
            </w:pPr>
          </w:p>
        </w:tc>
        <w:tc>
          <w:tcPr>
            <w:tcW w:w="4672" w:type="dxa"/>
          </w:tcPr>
          <w:p w:rsidR="007B7374" w:rsidRPr="007B7374" w:rsidRDefault="007B7374" w:rsidP="007B7374">
            <w:pPr>
              <w:spacing w:after="200" w:line="276" w:lineRule="auto"/>
              <w:rPr>
                <w:rFonts w:eastAsiaTheme="minorHAnsi"/>
                <w:caps/>
                <w:lang w:eastAsia="en-US"/>
              </w:rPr>
            </w:pPr>
          </w:p>
        </w:tc>
      </w:tr>
      <w:tr w:rsidR="007B7374" w:rsidRPr="007B7374" w:rsidTr="006639F8">
        <w:tc>
          <w:tcPr>
            <w:tcW w:w="4672" w:type="dxa"/>
          </w:tcPr>
          <w:p w:rsidR="007B7374" w:rsidRPr="007B7374" w:rsidRDefault="007B7374" w:rsidP="007B7374">
            <w:pPr>
              <w:spacing w:after="200" w:line="276" w:lineRule="auto"/>
              <w:rPr>
                <w:rFonts w:eastAsiaTheme="minorHAnsi"/>
                <w:caps/>
                <w:lang w:eastAsia="en-US"/>
              </w:rPr>
            </w:pPr>
          </w:p>
        </w:tc>
        <w:tc>
          <w:tcPr>
            <w:tcW w:w="4672" w:type="dxa"/>
          </w:tcPr>
          <w:p w:rsidR="007B7374" w:rsidRPr="007B7374" w:rsidRDefault="007B7374" w:rsidP="007B7374">
            <w:pPr>
              <w:spacing w:after="200" w:line="276" w:lineRule="auto"/>
              <w:rPr>
                <w:rFonts w:eastAsiaTheme="minorHAnsi"/>
                <w:caps/>
                <w:lang w:eastAsia="en-US"/>
              </w:rPr>
            </w:pPr>
          </w:p>
        </w:tc>
      </w:tr>
      <w:tr w:rsidR="007B7374" w:rsidRPr="007B7374" w:rsidTr="006639F8">
        <w:tc>
          <w:tcPr>
            <w:tcW w:w="4672" w:type="dxa"/>
          </w:tcPr>
          <w:p w:rsidR="007B7374" w:rsidRPr="007B7374" w:rsidRDefault="007B7374" w:rsidP="007B7374">
            <w:pPr>
              <w:spacing w:after="200" w:line="276" w:lineRule="auto"/>
              <w:rPr>
                <w:rFonts w:eastAsiaTheme="minorHAnsi"/>
                <w:caps/>
                <w:lang w:eastAsia="en-US"/>
              </w:rPr>
            </w:pPr>
            <w:r w:rsidRPr="007B7374">
              <w:rPr>
                <w:rFonts w:eastAsiaTheme="minorHAnsi"/>
                <w:lang w:eastAsia="en-US"/>
              </w:rPr>
              <w:t>Итого:</w:t>
            </w:r>
          </w:p>
        </w:tc>
        <w:tc>
          <w:tcPr>
            <w:tcW w:w="4672" w:type="dxa"/>
          </w:tcPr>
          <w:p w:rsidR="007B7374" w:rsidRPr="007B7374" w:rsidRDefault="007B7374" w:rsidP="007B7374">
            <w:pPr>
              <w:spacing w:after="200" w:line="276" w:lineRule="auto"/>
              <w:rPr>
                <w:rFonts w:eastAsiaTheme="minorHAnsi"/>
                <w:caps/>
                <w:lang w:eastAsia="en-US"/>
              </w:rPr>
            </w:pPr>
            <w:r w:rsidRPr="007B7374">
              <w:rPr>
                <w:rFonts w:eastAsiaTheme="minorHAnsi"/>
                <w:caps/>
                <w:lang w:eastAsia="en-US"/>
              </w:rPr>
              <w:t>0,00</w:t>
            </w:r>
          </w:p>
        </w:tc>
      </w:tr>
    </w:tbl>
    <w:p w:rsidR="007B7374" w:rsidRPr="007B7374" w:rsidRDefault="007B7374" w:rsidP="007B7374">
      <w:pPr>
        <w:widowControl w:val="0"/>
        <w:adjustRightInd w:val="0"/>
        <w:spacing w:line="360" w:lineRule="atLeast"/>
        <w:jc w:val="both"/>
        <w:textAlignment w:val="baseline"/>
        <w:rPr>
          <w:caps/>
          <w:sz w:val="28"/>
          <w:szCs w:val="28"/>
        </w:rPr>
      </w:pPr>
    </w:p>
    <w:tbl>
      <w:tblPr>
        <w:tblStyle w:val="11"/>
        <w:tblW w:w="0" w:type="auto"/>
        <w:tblLook w:val="04A0" w:firstRow="1" w:lastRow="0" w:firstColumn="1" w:lastColumn="0" w:noHBand="0" w:noVBand="1"/>
      </w:tblPr>
      <w:tblGrid>
        <w:gridCol w:w="675"/>
        <w:gridCol w:w="4252"/>
        <w:gridCol w:w="4417"/>
      </w:tblGrid>
      <w:tr w:rsidR="007B7374" w:rsidRPr="007B7374" w:rsidTr="006639F8">
        <w:tc>
          <w:tcPr>
            <w:tcW w:w="9344" w:type="dxa"/>
            <w:gridSpan w:val="3"/>
          </w:tcPr>
          <w:p w:rsidR="007B7374" w:rsidRPr="007B7374" w:rsidRDefault="007B7374" w:rsidP="007B7374">
            <w:pPr>
              <w:jc w:val="center"/>
              <w:rPr>
                <w:rFonts w:eastAsiaTheme="minorHAnsi"/>
                <w:caps/>
                <w:lang w:eastAsia="en-US"/>
              </w:rPr>
            </w:pPr>
            <w:r w:rsidRPr="007B7374">
              <w:rPr>
                <w:rFonts w:eastAsiaTheme="minorHAnsi"/>
                <w:caps/>
                <w:lang w:eastAsia="en-US"/>
              </w:rPr>
              <w:t>К</w:t>
            </w:r>
            <w:r w:rsidRPr="007B7374">
              <w:rPr>
                <w:rFonts w:eastAsiaTheme="minorHAnsi"/>
                <w:lang w:eastAsia="en-US"/>
              </w:rPr>
              <w:t>ассовые расходы бюджета муниципального района «Белгородский район» Белгородской области на осуществление переданных полномочий</w:t>
            </w:r>
          </w:p>
        </w:tc>
      </w:tr>
      <w:tr w:rsidR="007B7374" w:rsidRPr="007B7374" w:rsidTr="006639F8">
        <w:trPr>
          <w:trHeight w:val="667"/>
        </w:trPr>
        <w:tc>
          <w:tcPr>
            <w:tcW w:w="675" w:type="dxa"/>
          </w:tcPr>
          <w:p w:rsidR="007B7374" w:rsidRPr="007B7374" w:rsidRDefault="007B7374" w:rsidP="007B7374">
            <w:pPr>
              <w:spacing w:after="200" w:line="276" w:lineRule="auto"/>
              <w:jc w:val="center"/>
              <w:rPr>
                <w:rFonts w:eastAsiaTheme="minorHAnsi"/>
                <w:caps/>
                <w:lang w:eastAsia="en-US"/>
              </w:rPr>
            </w:pPr>
            <w:r w:rsidRPr="007B7374">
              <w:rPr>
                <w:rFonts w:eastAsiaTheme="minorHAnsi"/>
                <w:caps/>
                <w:lang w:eastAsia="en-US"/>
              </w:rPr>
              <w:t xml:space="preserve">№ </w:t>
            </w:r>
            <w:proofErr w:type="gramStart"/>
            <w:r>
              <w:rPr>
                <w:rFonts w:eastAsiaTheme="minorHAnsi"/>
                <w:caps/>
                <w:lang w:eastAsia="en-US"/>
              </w:rPr>
              <w:t>п</w:t>
            </w:r>
            <w:proofErr w:type="gramEnd"/>
            <w:r w:rsidRPr="007B7374">
              <w:rPr>
                <w:rFonts w:eastAsiaTheme="minorHAnsi"/>
                <w:caps/>
                <w:lang w:eastAsia="en-US"/>
              </w:rPr>
              <w:t>/п</w:t>
            </w:r>
          </w:p>
        </w:tc>
        <w:tc>
          <w:tcPr>
            <w:tcW w:w="4252" w:type="dxa"/>
          </w:tcPr>
          <w:p w:rsidR="007B7374" w:rsidRPr="007B7374" w:rsidRDefault="007B7374" w:rsidP="007B7374">
            <w:pPr>
              <w:spacing w:after="200" w:line="276" w:lineRule="auto"/>
              <w:jc w:val="center"/>
              <w:rPr>
                <w:rFonts w:eastAsiaTheme="minorHAnsi"/>
                <w:caps/>
                <w:lang w:eastAsia="en-US"/>
              </w:rPr>
            </w:pPr>
            <w:r w:rsidRPr="007B7374">
              <w:rPr>
                <w:rFonts w:eastAsiaTheme="minorHAnsi"/>
                <w:caps/>
                <w:lang w:eastAsia="en-US"/>
              </w:rPr>
              <w:t xml:space="preserve">КБК </w:t>
            </w:r>
            <w:r w:rsidRPr="007B7374">
              <w:rPr>
                <w:rFonts w:eastAsiaTheme="minorHAnsi"/>
                <w:lang w:eastAsia="en-US"/>
              </w:rPr>
              <w:t>расходов</w:t>
            </w:r>
          </w:p>
        </w:tc>
        <w:tc>
          <w:tcPr>
            <w:tcW w:w="4417" w:type="dxa"/>
          </w:tcPr>
          <w:p w:rsidR="007B7374" w:rsidRPr="007B7374" w:rsidRDefault="007B7374" w:rsidP="007B7374">
            <w:pPr>
              <w:spacing w:after="200" w:line="276" w:lineRule="auto"/>
              <w:jc w:val="center"/>
              <w:rPr>
                <w:rFonts w:eastAsiaTheme="minorHAnsi"/>
                <w:caps/>
                <w:lang w:eastAsia="en-US"/>
              </w:rPr>
            </w:pPr>
            <w:r w:rsidRPr="007B7374">
              <w:rPr>
                <w:rFonts w:eastAsiaTheme="minorHAnsi"/>
                <w:lang w:eastAsia="en-US"/>
              </w:rPr>
              <w:t>Сумма фактически выполненных работ, руб.</w:t>
            </w:r>
          </w:p>
        </w:tc>
      </w:tr>
      <w:tr w:rsidR="007B7374" w:rsidRPr="007B7374" w:rsidTr="006639F8">
        <w:tc>
          <w:tcPr>
            <w:tcW w:w="675" w:type="dxa"/>
          </w:tcPr>
          <w:p w:rsidR="007B7374" w:rsidRPr="007B7374" w:rsidRDefault="007B7374" w:rsidP="007B7374">
            <w:pPr>
              <w:spacing w:after="200" w:line="276" w:lineRule="auto"/>
              <w:rPr>
                <w:rFonts w:eastAsiaTheme="minorHAnsi"/>
                <w:caps/>
                <w:sz w:val="28"/>
                <w:szCs w:val="28"/>
                <w:lang w:eastAsia="en-US"/>
              </w:rPr>
            </w:pPr>
          </w:p>
        </w:tc>
        <w:tc>
          <w:tcPr>
            <w:tcW w:w="4252" w:type="dxa"/>
          </w:tcPr>
          <w:p w:rsidR="007B7374" w:rsidRPr="007B7374" w:rsidRDefault="007B7374" w:rsidP="007B7374">
            <w:pPr>
              <w:spacing w:after="200" w:line="276" w:lineRule="auto"/>
              <w:rPr>
                <w:rFonts w:eastAsiaTheme="minorHAnsi"/>
                <w:caps/>
                <w:lang w:eastAsia="en-US"/>
              </w:rPr>
            </w:pPr>
          </w:p>
        </w:tc>
        <w:tc>
          <w:tcPr>
            <w:tcW w:w="4417" w:type="dxa"/>
          </w:tcPr>
          <w:p w:rsidR="007B7374" w:rsidRPr="007B7374" w:rsidRDefault="007B7374" w:rsidP="007B7374">
            <w:pPr>
              <w:spacing w:after="200" w:line="276" w:lineRule="auto"/>
              <w:rPr>
                <w:rFonts w:eastAsiaTheme="minorHAnsi"/>
                <w:caps/>
                <w:lang w:eastAsia="en-US"/>
              </w:rPr>
            </w:pPr>
          </w:p>
        </w:tc>
      </w:tr>
      <w:tr w:rsidR="007B7374" w:rsidRPr="007B7374" w:rsidTr="006639F8">
        <w:tc>
          <w:tcPr>
            <w:tcW w:w="675" w:type="dxa"/>
          </w:tcPr>
          <w:p w:rsidR="007B7374" w:rsidRPr="007B7374" w:rsidRDefault="007B7374" w:rsidP="007B7374">
            <w:pPr>
              <w:spacing w:after="200" w:line="276" w:lineRule="auto"/>
              <w:rPr>
                <w:rFonts w:eastAsiaTheme="minorHAnsi"/>
                <w:caps/>
                <w:sz w:val="28"/>
                <w:szCs w:val="28"/>
                <w:lang w:eastAsia="en-US"/>
              </w:rPr>
            </w:pPr>
          </w:p>
        </w:tc>
        <w:tc>
          <w:tcPr>
            <w:tcW w:w="4252" w:type="dxa"/>
          </w:tcPr>
          <w:p w:rsidR="007B7374" w:rsidRPr="007B7374" w:rsidRDefault="007B7374" w:rsidP="007B7374">
            <w:pPr>
              <w:spacing w:after="200" w:line="276" w:lineRule="auto"/>
              <w:rPr>
                <w:rFonts w:eastAsiaTheme="minorHAnsi"/>
                <w:caps/>
                <w:sz w:val="28"/>
                <w:szCs w:val="28"/>
                <w:lang w:eastAsia="en-US"/>
              </w:rPr>
            </w:pPr>
          </w:p>
        </w:tc>
        <w:tc>
          <w:tcPr>
            <w:tcW w:w="4417" w:type="dxa"/>
          </w:tcPr>
          <w:p w:rsidR="007B7374" w:rsidRPr="007B7374" w:rsidRDefault="007B7374" w:rsidP="007B7374">
            <w:pPr>
              <w:spacing w:after="200" w:line="276" w:lineRule="auto"/>
              <w:rPr>
                <w:rFonts w:eastAsiaTheme="minorHAnsi"/>
                <w:caps/>
                <w:sz w:val="28"/>
                <w:szCs w:val="28"/>
                <w:lang w:eastAsia="en-US"/>
              </w:rPr>
            </w:pPr>
          </w:p>
        </w:tc>
      </w:tr>
    </w:tbl>
    <w:p w:rsidR="007B7374" w:rsidRPr="007B7374" w:rsidRDefault="007B7374" w:rsidP="007B7374">
      <w:pPr>
        <w:ind w:left="5040"/>
        <w:rPr>
          <w:sz w:val="28"/>
          <w:szCs w:val="28"/>
          <w:highlight w:val="yellow"/>
        </w:rPr>
      </w:pPr>
    </w:p>
    <w:p w:rsidR="007B7374" w:rsidRPr="007B7374" w:rsidRDefault="007B7374" w:rsidP="007B7374">
      <w:pPr>
        <w:ind w:left="5040"/>
        <w:rPr>
          <w:sz w:val="28"/>
          <w:szCs w:val="28"/>
          <w:highlight w:val="yellow"/>
        </w:rPr>
      </w:pPr>
    </w:p>
    <w:p w:rsidR="007B7374" w:rsidRPr="007B7374" w:rsidRDefault="007B7374" w:rsidP="007B7374">
      <w:pPr>
        <w:autoSpaceDE w:val="0"/>
        <w:autoSpaceDN w:val="0"/>
        <w:adjustRightInd w:val="0"/>
        <w:ind w:left="4536"/>
        <w:jc w:val="center"/>
        <w:rPr>
          <w:rFonts w:eastAsiaTheme="minorHAnsi"/>
          <w:b/>
          <w:sz w:val="28"/>
          <w:szCs w:val="28"/>
          <w:lang w:eastAsia="en-US"/>
        </w:rPr>
      </w:pPr>
      <w:bookmarkStart w:id="2" w:name="P154"/>
      <w:bookmarkEnd w:id="2"/>
      <w:r w:rsidRPr="007B7374">
        <w:rPr>
          <w:rFonts w:eastAsiaTheme="minorHAnsi"/>
          <w:b/>
          <w:sz w:val="28"/>
          <w:szCs w:val="28"/>
          <w:lang w:eastAsia="en-US"/>
        </w:rPr>
        <w:lastRenderedPageBreak/>
        <w:t>УТВЕРЖДЁН</w:t>
      </w:r>
    </w:p>
    <w:p w:rsidR="007B7374" w:rsidRPr="007B7374" w:rsidRDefault="007B7374" w:rsidP="007B7374">
      <w:pPr>
        <w:autoSpaceDE w:val="0"/>
        <w:autoSpaceDN w:val="0"/>
        <w:adjustRightInd w:val="0"/>
        <w:ind w:left="4536"/>
        <w:jc w:val="center"/>
        <w:rPr>
          <w:rFonts w:eastAsiaTheme="minorHAnsi"/>
          <w:b/>
          <w:sz w:val="28"/>
          <w:szCs w:val="28"/>
          <w:lang w:eastAsia="en-US"/>
        </w:rPr>
      </w:pPr>
      <w:r w:rsidRPr="007B7374">
        <w:rPr>
          <w:rFonts w:eastAsiaTheme="minorHAnsi"/>
          <w:b/>
          <w:sz w:val="28"/>
          <w:szCs w:val="28"/>
          <w:lang w:eastAsia="en-US"/>
        </w:rPr>
        <w:t>решением поселкового собрания</w:t>
      </w:r>
    </w:p>
    <w:p w:rsidR="007B7374" w:rsidRPr="007B7374" w:rsidRDefault="007B7374" w:rsidP="007B7374">
      <w:pPr>
        <w:autoSpaceDE w:val="0"/>
        <w:autoSpaceDN w:val="0"/>
        <w:adjustRightInd w:val="0"/>
        <w:ind w:left="4536"/>
        <w:jc w:val="center"/>
        <w:rPr>
          <w:rFonts w:eastAsiaTheme="minorHAnsi"/>
          <w:b/>
          <w:sz w:val="28"/>
          <w:szCs w:val="28"/>
          <w:lang w:eastAsia="en-US"/>
        </w:rPr>
      </w:pPr>
      <w:r w:rsidRPr="007B7374">
        <w:rPr>
          <w:rFonts w:eastAsiaTheme="minorHAnsi"/>
          <w:b/>
          <w:sz w:val="28"/>
          <w:szCs w:val="28"/>
          <w:lang w:eastAsia="en-US"/>
        </w:rPr>
        <w:t xml:space="preserve">городского поселения </w:t>
      </w:r>
    </w:p>
    <w:p w:rsidR="007B7374" w:rsidRPr="007B7374" w:rsidRDefault="007B7374" w:rsidP="007B7374">
      <w:pPr>
        <w:autoSpaceDE w:val="0"/>
        <w:autoSpaceDN w:val="0"/>
        <w:adjustRightInd w:val="0"/>
        <w:ind w:left="4536"/>
        <w:jc w:val="center"/>
        <w:rPr>
          <w:rFonts w:eastAsiaTheme="minorHAnsi"/>
          <w:b/>
          <w:sz w:val="28"/>
          <w:szCs w:val="28"/>
          <w:lang w:eastAsia="en-US"/>
        </w:rPr>
      </w:pPr>
      <w:r w:rsidRPr="007B7374">
        <w:rPr>
          <w:rFonts w:eastAsiaTheme="minorHAnsi"/>
          <w:b/>
          <w:sz w:val="28"/>
          <w:szCs w:val="28"/>
          <w:lang w:eastAsia="en-US"/>
        </w:rPr>
        <w:t>«Поселок Октябрьский»</w:t>
      </w:r>
    </w:p>
    <w:p w:rsidR="007B7374" w:rsidRPr="007B7374" w:rsidRDefault="007B7374" w:rsidP="007B7374">
      <w:pPr>
        <w:autoSpaceDE w:val="0"/>
        <w:autoSpaceDN w:val="0"/>
        <w:adjustRightInd w:val="0"/>
        <w:ind w:left="4536"/>
        <w:jc w:val="center"/>
        <w:rPr>
          <w:rFonts w:eastAsiaTheme="minorHAnsi"/>
          <w:b/>
          <w:sz w:val="28"/>
          <w:szCs w:val="28"/>
          <w:lang w:eastAsia="en-US"/>
        </w:rPr>
      </w:pPr>
      <w:r w:rsidRPr="007B7374">
        <w:rPr>
          <w:rFonts w:eastAsiaTheme="minorHAnsi"/>
          <w:b/>
          <w:sz w:val="28"/>
          <w:szCs w:val="28"/>
          <w:lang w:eastAsia="en-US"/>
        </w:rPr>
        <w:t>от 13 ноября 2020 года № 147</w:t>
      </w:r>
    </w:p>
    <w:p w:rsidR="007B7374" w:rsidRPr="007B7374" w:rsidRDefault="007B7374" w:rsidP="007B7374">
      <w:pPr>
        <w:widowControl w:val="0"/>
        <w:autoSpaceDE w:val="0"/>
        <w:autoSpaceDN w:val="0"/>
        <w:jc w:val="center"/>
        <w:rPr>
          <w:b/>
          <w:sz w:val="28"/>
          <w:szCs w:val="28"/>
          <w:highlight w:val="yellow"/>
        </w:rPr>
      </w:pPr>
    </w:p>
    <w:p w:rsidR="007B7374" w:rsidRPr="007B7374" w:rsidRDefault="007B7374" w:rsidP="007B7374">
      <w:pPr>
        <w:widowControl w:val="0"/>
        <w:autoSpaceDE w:val="0"/>
        <w:autoSpaceDN w:val="0"/>
        <w:ind w:firstLine="540"/>
        <w:jc w:val="center"/>
        <w:rPr>
          <w:b/>
          <w:sz w:val="28"/>
          <w:szCs w:val="28"/>
        </w:rPr>
      </w:pPr>
    </w:p>
    <w:p w:rsidR="007B7374" w:rsidRPr="007B7374" w:rsidRDefault="007B7374" w:rsidP="007B7374">
      <w:pPr>
        <w:widowControl w:val="0"/>
        <w:autoSpaceDE w:val="0"/>
        <w:autoSpaceDN w:val="0"/>
        <w:ind w:firstLine="540"/>
        <w:jc w:val="center"/>
        <w:rPr>
          <w:b/>
          <w:sz w:val="28"/>
          <w:szCs w:val="28"/>
        </w:rPr>
      </w:pPr>
      <w:hyperlink w:anchor="P154" w:history="1">
        <w:r w:rsidRPr="007B7374">
          <w:rPr>
            <w:b/>
            <w:sz w:val="28"/>
            <w:szCs w:val="28"/>
          </w:rPr>
          <w:t>Порядок и условия</w:t>
        </w:r>
      </w:hyperlink>
      <w:r w:rsidRPr="007B7374">
        <w:rPr>
          <w:b/>
          <w:sz w:val="28"/>
          <w:szCs w:val="28"/>
        </w:rPr>
        <w:t xml:space="preserve"> </w:t>
      </w:r>
    </w:p>
    <w:p w:rsidR="007B7374" w:rsidRPr="007B7374" w:rsidRDefault="007B7374" w:rsidP="007B7374">
      <w:pPr>
        <w:widowControl w:val="0"/>
        <w:autoSpaceDE w:val="0"/>
        <w:autoSpaceDN w:val="0"/>
        <w:ind w:firstLine="540"/>
        <w:jc w:val="center"/>
        <w:rPr>
          <w:b/>
          <w:bCs/>
          <w:sz w:val="28"/>
          <w:szCs w:val="28"/>
        </w:rPr>
      </w:pPr>
      <w:r w:rsidRPr="007B7374">
        <w:rPr>
          <w:b/>
          <w:sz w:val="28"/>
          <w:szCs w:val="28"/>
        </w:rPr>
        <w:t>предоставления межбюджетных трансфертов, предоставляемых</w:t>
      </w:r>
      <w:r w:rsidRPr="007B7374">
        <w:rPr>
          <w:b/>
          <w:bCs/>
          <w:sz w:val="28"/>
          <w:szCs w:val="28"/>
        </w:rPr>
        <w:t xml:space="preserve"> </w:t>
      </w:r>
    </w:p>
    <w:p w:rsidR="007B7374" w:rsidRPr="007B7374" w:rsidRDefault="007B7374" w:rsidP="007B7374">
      <w:pPr>
        <w:widowControl w:val="0"/>
        <w:autoSpaceDE w:val="0"/>
        <w:autoSpaceDN w:val="0"/>
        <w:ind w:firstLine="540"/>
        <w:jc w:val="center"/>
        <w:rPr>
          <w:b/>
          <w:sz w:val="28"/>
          <w:szCs w:val="28"/>
        </w:rPr>
      </w:pPr>
      <w:r w:rsidRPr="007B7374">
        <w:rPr>
          <w:b/>
          <w:sz w:val="28"/>
          <w:szCs w:val="28"/>
        </w:rPr>
        <w:t xml:space="preserve">из бюджета городского поселения «Поселок Октябрьский» бюджету муниципального района «Белгородский район» Белгородской области </w:t>
      </w:r>
      <w:r w:rsidRPr="007B7374">
        <w:rPr>
          <w:b/>
          <w:sz w:val="28"/>
          <w:szCs w:val="28"/>
        </w:rPr>
        <w:br/>
        <w:t>на осуществление части полномочий городского поселения «Поселок Октябрьский» по организации транспортного обслуживания населения</w:t>
      </w:r>
    </w:p>
    <w:p w:rsidR="007B7374" w:rsidRPr="007B7374" w:rsidRDefault="007B7374" w:rsidP="007B7374">
      <w:pPr>
        <w:widowControl w:val="0"/>
        <w:autoSpaceDE w:val="0"/>
        <w:autoSpaceDN w:val="0"/>
        <w:ind w:firstLine="540"/>
        <w:jc w:val="center"/>
        <w:rPr>
          <w:sz w:val="28"/>
          <w:szCs w:val="28"/>
        </w:rPr>
      </w:pPr>
    </w:p>
    <w:p w:rsidR="007B7374" w:rsidRPr="007B7374" w:rsidRDefault="007B7374" w:rsidP="007B7374">
      <w:pPr>
        <w:widowControl w:val="0"/>
        <w:autoSpaceDE w:val="0"/>
        <w:autoSpaceDN w:val="0"/>
        <w:ind w:firstLine="709"/>
        <w:jc w:val="both"/>
        <w:rPr>
          <w:sz w:val="28"/>
          <w:szCs w:val="28"/>
        </w:rPr>
      </w:pPr>
      <w:r w:rsidRPr="007B7374">
        <w:rPr>
          <w:sz w:val="28"/>
          <w:szCs w:val="28"/>
        </w:rPr>
        <w:t xml:space="preserve">1. </w:t>
      </w:r>
      <w:proofErr w:type="gramStart"/>
      <w:r w:rsidRPr="007B7374">
        <w:rPr>
          <w:sz w:val="28"/>
          <w:szCs w:val="28"/>
        </w:rPr>
        <w:t>Настоящий Порядок и условия предоставления межбюджетных трансфертов, предоставляемых из бюджета городского поселения «Поселок Октябрьский» бюджету муниципального района «Белгородский район» Белгородской области на осуществление части полномочий городского поселения «Поселок Октябрьский» по организации транспортного обслуживания населения (далее – Порядок) устанавливает порядок определения объема межбюджетных трансфертов, предоставляемых</w:t>
      </w:r>
      <w:r w:rsidRPr="007B7374">
        <w:rPr>
          <w:bCs/>
          <w:sz w:val="28"/>
          <w:szCs w:val="28"/>
        </w:rPr>
        <w:t xml:space="preserve"> </w:t>
      </w:r>
      <w:r w:rsidRPr="007B7374">
        <w:rPr>
          <w:sz w:val="28"/>
          <w:szCs w:val="28"/>
        </w:rPr>
        <w:t>из бюджета городского поселения «Поселок Октябрьский» бюджету муниципального района «Белгородский район» Белгородской области на осуществление части полномочий</w:t>
      </w:r>
      <w:proofErr w:type="gramEnd"/>
      <w:r w:rsidRPr="007B7374">
        <w:rPr>
          <w:sz w:val="28"/>
          <w:szCs w:val="28"/>
        </w:rPr>
        <w:t xml:space="preserve"> городского поселения «Поселок Октябрьский» по организации транспортного обслуживания населения.</w:t>
      </w:r>
    </w:p>
    <w:p w:rsidR="007B7374" w:rsidRPr="007B7374" w:rsidRDefault="007B7374" w:rsidP="007B7374">
      <w:pPr>
        <w:widowControl w:val="0"/>
        <w:autoSpaceDE w:val="0"/>
        <w:autoSpaceDN w:val="0"/>
        <w:ind w:firstLine="709"/>
        <w:jc w:val="both"/>
        <w:rPr>
          <w:sz w:val="28"/>
          <w:szCs w:val="28"/>
        </w:rPr>
      </w:pPr>
      <w:r w:rsidRPr="007B7374">
        <w:rPr>
          <w:sz w:val="28"/>
          <w:szCs w:val="28"/>
        </w:rPr>
        <w:t xml:space="preserve">2. Предоставление межбюджетных трансфертов осуществляется в пределах бюджетных ассигнований и лимитов бюджетных обязательств на цели, указанные в </w:t>
      </w:r>
      <w:hyperlink w:anchor="P44" w:history="1">
        <w:r w:rsidRPr="007B7374">
          <w:rPr>
            <w:sz w:val="28"/>
            <w:szCs w:val="28"/>
          </w:rPr>
          <w:t>Соглашении</w:t>
        </w:r>
      </w:hyperlink>
      <w:r w:rsidRPr="007B7374">
        <w:rPr>
          <w:sz w:val="28"/>
          <w:szCs w:val="28"/>
        </w:rPr>
        <w:t xml:space="preserve"> между администрацией Белгородского района и администрацией городского поселения «Поселок Октябрьский» об осуществлении администрацией района части полномочий городского поселения «Поселок Октябрьский» по организации транспортного обслуживания населения.</w:t>
      </w:r>
    </w:p>
    <w:p w:rsidR="007B7374" w:rsidRPr="007B7374" w:rsidRDefault="007B7374" w:rsidP="007B7374">
      <w:pPr>
        <w:widowControl w:val="0"/>
        <w:autoSpaceDE w:val="0"/>
        <w:autoSpaceDN w:val="0"/>
        <w:ind w:firstLine="709"/>
        <w:jc w:val="both"/>
        <w:rPr>
          <w:sz w:val="28"/>
          <w:szCs w:val="28"/>
        </w:rPr>
      </w:pPr>
      <w:r w:rsidRPr="007B7374">
        <w:rPr>
          <w:sz w:val="28"/>
          <w:szCs w:val="28"/>
        </w:rPr>
        <w:t xml:space="preserve">3. Размер межбюджетных трансфертов определяется в соответствии с </w:t>
      </w:r>
      <w:hyperlink w:anchor="P183" w:history="1">
        <w:r w:rsidRPr="007B7374">
          <w:rPr>
            <w:sz w:val="28"/>
            <w:szCs w:val="28"/>
          </w:rPr>
          <w:t>Методикой</w:t>
        </w:r>
      </w:hyperlink>
      <w:r w:rsidRPr="007B7374">
        <w:rPr>
          <w:sz w:val="28"/>
          <w:szCs w:val="28"/>
        </w:rPr>
        <w:t xml:space="preserve"> расчета межбюджетных трансфертов, предоставляемых из бюджета городского поселения «Поселок Октябрьский» бюджету муниципального района «Белгородский район» Белгородской области на осуществление части полномочий городского поселения «Поселок Октябрьский» по организации транспортного обслуживания населения.</w:t>
      </w:r>
    </w:p>
    <w:p w:rsidR="007B7374" w:rsidRPr="007B7374" w:rsidRDefault="007B7374" w:rsidP="007B7374">
      <w:pPr>
        <w:widowControl w:val="0"/>
        <w:autoSpaceDE w:val="0"/>
        <w:autoSpaceDN w:val="0"/>
        <w:ind w:firstLine="709"/>
        <w:jc w:val="both"/>
        <w:rPr>
          <w:sz w:val="28"/>
          <w:szCs w:val="28"/>
        </w:rPr>
      </w:pPr>
      <w:r w:rsidRPr="007B7374">
        <w:rPr>
          <w:sz w:val="28"/>
          <w:szCs w:val="28"/>
        </w:rPr>
        <w:t>4. Межбюджетные трансферты равными частями ежемесячно, не позднее 10-го числа месяца, перечисляются из бюджета городского поселения в бюджет муниципального района «Белгородский район» Белгородской области.</w:t>
      </w:r>
    </w:p>
    <w:p w:rsidR="007B7374" w:rsidRPr="007B7374" w:rsidRDefault="007B7374" w:rsidP="007B7374">
      <w:pPr>
        <w:widowControl w:val="0"/>
        <w:autoSpaceDE w:val="0"/>
        <w:autoSpaceDN w:val="0"/>
        <w:ind w:firstLine="709"/>
        <w:jc w:val="both"/>
        <w:rPr>
          <w:sz w:val="28"/>
          <w:szCs w:val="28"/>
        </w:rPr>
      </w:pPr>
      <w:bookmarkStart w:id="3" w:name="P168"/>
      <w:bookmarkEnd w:id="3"/>
      <w:r w:rsidRPr="007B7374">
        <w:rPr>
          <w:sz w:val="28"/>
          <w:szCs w:val="28"/>
        </w:rPr>
        <w:t xml:space="preserve">5. Ежеквартально администрация Белгородского района не позднее 20-го числа месяца, следующего за отчетным периодом, направляет в администрацию городского поселения «Поселок Октябрьский» отчет о расходах бюджета </w:t>
      </w:r>
      <w:r w:rsidRPr="007B7374">
        <w:rPr>
          <w:sz w:val="28"/>
          <w:szCs w:val="28"/>
        </w:rPr>
        <w:lastRenderedPageBreak/>
        <w:t>муниципального района «Белгородский район» Белгородской области, источником финансового обеспечения которых являются иные межбюджетные трансферты, предоставленные бюджетом городского поселения «Поселок Октябрьский».</w:t>
      </w:r>
    </w:p>
    <w:p w:rsidR="007B7374" w:rsidRPr="007B7374" w:rsidRDefault="007B7374" w:rsidP="007B7374">
      <w:pPr>
        <w:widowControl w:val="0"/>
        <w:autoSpaceDE w:val="0"/>
        <w:autoSpaceDN w:val="0"/>
        <w:ind w:firstLine="709"/>
        <w:jc w:val="both"/>
        <w:rPr>
          <w:sz w:val="28"/>
          <w:szCs w:val="28"/>
        </w:rPr>
      </w:pPr>
      <w:r w:rsidRPr="007B7374">
        <w:rPr>
          <w:sz w:val="28"/>
          <w:szCs w:val="28"/>
        </w:rPr>
        <w:t xml:space="preserve">6. Администрация Белгородского района несет ответственность за нецелевое использование межбюджетных трансфертов и достоверность отчетности, представляемой в соответствии с </w:t>
      </w:r>
      <w:hyperlink w:anchor="P168" w:history="1">
        <w:r w:rsidRPr="007B7374">
          <w:rPr>
            <w:sz w:val="28"/>
            <w:szCs w:val="28"/>
          </w:rPr>
          <w:t>п. 5</w:t>
        </w:r>
      </w:hyperlink>
      <w:r w:rsidRPr="007B7374">
        <w:rPr>
          <w:sz w:val="28"/>
          <w:szCs w:val="28"/>
        </w:rPr>
        <w:t xml:space="preserve"> настоящего Порядка.</w:t>
      </w:r>
    </w:p>
    <w:p w:rsidR="007B7374" w:rsidRPr="007B7374" w:rsidRDefault="007B7374" w:rsidP="007B7374">
      <w:pPr>
        <w:widowControl w:val="0"/>
        <w:autoSpaceDE w:val="0"/>
        <w:autoSpaceDN w:val="0"/>
        <w:ind w:firstLine="709"/>
        <w:jc w:val="both"/>
        <w:rPr>
          <w:sz w:val="28"/>
          <w:szCs w:val="28"/>
          <w:highlight w:val="yellow"/>
        </w:rPr>
      </w:pPr>
      <w:r w:rsidRPr="007B7374">
        <w:rPr>
          <w:sz w:val="28"/>
          <w:szCs w:val="28"/>
        </w:rPr>
        <w:t>7. При установлении отсутствия потребности Белгородского района в межбюджетных трансфертах их остаток либо часть остатка подлежит возврату в доход бюджета городского поселения «Поселок Октябрьский».</w:t>
      </w:r>
    </w:p>
    <w:p w:rsidR="007B7374" w:rsidRPr="007B7374" w:rsidRDefault="007B7374" w:rsidP="007B7374">
      <w:pPr>
        <w:widowControl w:val="0"/>
        <w:autoSpaceDE w:val="0"/>
        <w:autoSpaceDN w:val="0"/>
        <w:ind w:firstLine="540"/>
        <w:jc w:val="both"/>
        <w:rPr>
          <w:sz w:val="28"/>
          <w:szCs w:val="28"/>
          <w:highlight w:val="yellow"/>
        </w:rPr>
      </w:pPr>
    </w:p>
    <w:p w:rsidR="007B7374" w:rsidRPr="007B7374" w:rsidRDefault="007B7374" w:rsidP="007B7374">
      <w:pPr>
        <w:widowControl w:val="0"/>
        <w:autoSpaceDE w:val="0"/>
        <w:autoSpaceDN w:val="0"/>
        <w:ind w:firstLine="540"/>
        <w:jc w:val="both"/>
        <w:rPr>
          <w:sz w:val="28"/>
          <w:szCs w:val="28"/>
          <w:highlight w:val="yellow"/>
        </w:rPr>
      </w:pPr>
    </w:p>
    <w:p w:rsidR="007B7374" w:rsidRDefault="007B7374" w:rsidP="007B7374">
      <w:pPr>
        <w:autoSpaceDE w:val="0"/>
        <w:autoSpaceDN w:val="0"/>
        <w:adjustRightInd w:val="0"/>
        <w:ind w:left="4536"/>
        <w:jc w:val="center"/>
        <w:rPr>
          <w:rFonts w:eastAsiaTheme="minorHAnsi"/>
          <w:sz w:val="28"/>
          <w:szCs w:val="28"/>
          <w:lang w:eastAsia="en-US"/>
        </w:rPr>
      </w:pPr>
      <w:bookmarkStart w:id="4" w:name="P183"/>
      <w:bookmarkEnd w:id="4"/>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Default="007B7374" w:rsidP="007B7374">
      <w:pPr>
        <w:autoSpaceDE w:val="0"/>
        <w:autoSpaceDN w:val="0"/>
        <w:adjustRightInd w:val="0"/>
        <w:ind w:left="4536"/>
        <w:jc w:val="center"/>
        <w:rPr>
          <w:rFonts w:eastAsiaTheme="minorHAnsi"/>
          <w:sz w:val="28"/>
          <w:szCs w:val="28"/>
          <w:lang w:eastAsia="en-US"/>
        </w:rPr>
      </w:pPr>
    </w:p>
    <w:p w:rsidR="007B7374" w:rsidRPr="007B7374" w:rsidRDefault="007B7374" w:rsidP="007B7374">
      <w:pPr>
        <w:autoSpaceDE w:val="0"/>
        <w:autoSpaceDN w:val="0"/>
        <w:adjustRightInd w:val="0"/>
        <w:ind w:left="4536"/>
        <w:jc w:val="center"/>
        <w:rPr>
          <w:rFonts w:eastAsiaTheme="minorHAnsi"/>
          <w:b/>
          <w:sz w:val="28"/>
          <w:szCs w:val="28"/>
          <w:lang w:eastAsia="en-US"/>
        </w:rPr>
      </w:pPr>
      <w:r w:rsidRPr="007B7374">
        <w:rPr>
          <w:rFonts w:eastAsiaTheme="minorHAnsi"/>
          <w:b/>
          <w:sz w:val="28"/>
          <w:szCs w:val="28"/>
          <w:lang w:eastAsia="en-US"/>
        </w:rPr>
        <w:lastRenderedPageBreak/>
        <w:t>УТВЕРЖДЕНА</w:t>
      </w:r>
    </w:p>
    <w:p w:rsidR="007B7374" w:rsidRPr="007B7374" w:rsidRDefault="007B7374" w:rsidP="007B7374">
      <w:pPr>
        <w:autoSpaceDE w:val="0"/>
        <w:autoSpaceDN w:val="0"/>
        <w:adjustRightInd w:val="0"/>
        <w:ind w:left="4536" w:right="-1"/>
        <w:jc w:val="center"/>
        <w:rPr>
          <w:rFonts w:eastAsiaTheme="minorHAnsi"/>
          <w:b/>
          <w:sz w:val="28"/>
          <w:szCs w:val="28"/>
          <w:lang w:eastAsia="en-US"/>
        </w:rPr>
      </w:pPr>
      <w:r w:rsidRPr="007B7374">
        <w:rPr>
          <w:rFonts w:eastAsiaTheme="minorHAnsi"/>
          <w:b/>
          <w:sz w:val="28"/>
          <w:szCs w:val="28"/>
          <w:lang w:eastAsia="en-US"/>
        </w:rPr>
        <w:t xml:space="preserve">решением поселкового собрания </w:t>
      </w:r>
    </w:p>
    <w:p w:rsidR="007B7374" w:rsidRPr="007B7374" w:rsidRDefault="007B7374" w:rsidP="007B7374">
      <w:pPr>
        <w:autoSpaceDE w:val="0"/>
        <w:autoSpaceDN w:val="0"/>
        <w:adjustRightInd w:val="0"/>
        <w:ind w:left="4536" w:right="-1"/>
        <w:jc w:val="center"/>
        <w:rPr>
          <w:rFonts w:eastAsiaTheme="minorHAnsi"/>
          <w:b/>
          <w:sz w:val="28"/>
          <w:szCs w:val="28"/>
          <w:lang w:eastAsia="en-US"/>
        </w:rPr>
      </w:pPr>
      <w:r w:rsidRPr="007B7374">
        <w:rPr>
          <w:rFonts w:eastAsiaTheme="minorHAnsi"/>
          <w:b/>
          <w:sz w:val="28"/>
          <w:szCs w:val="28"/>
          <w:lang w:eastAsia="en-US"/>
        </w:rPr>
        <w:t>городского поселения</w:t>
      </w:r>
    </w:p>
    <w:p w:rsidR="007B7374" w:rsidRPr="007B7374" w:rsidRDefault="007B7374" w:rsidP="007B7374">
      <w:pPr>
        <w:autoSpaceDE w:val="0"/>
        <w:autoSpaceDN w:val="0"/>
        <w:adjustRightInd w:val="0"/>
        <w:ind w:left="4536" w:right="-1"/>
        <w:jc w:val="center"/>
        <w:rPr>
          <w:rFonts w:eastAsiaTheme="minorHAnsi"/>
          <w:b/>
          <w:sz w:val="28"/>
          <w:szCs w:val="28"/>
          <w:lang w:eastAsia="en-US"/>
        </w:rPr>
      </w:pPr>
      <w:r w:rsidRPr="007B7374">
        <w:rPr>
          <w:rFonts w:eastAsiaTheme="minorHAnsi"/>
          <w:b/>
          <w:sz w:val="28"/>
          <w:szCs w:val="28"/>
          <w:lang w:eastAsia="en-US"/>
        </w:rPr>
        <w:t>«Поселок Октябрьский»</w:t>
      </w:r>
    </w:p>
    <w:p w:rsidR="007B7374" w:rsidRPr="007B7374" w:rsidRDefault="007B7374" w:rsidP="007B7374">
      <w:pPr>
        <w:widowControl w:val="0"/>
        <w:autoSpaceDE w:val="0"/>
        <w:autoSpaceDN w:val="0"/>
        <w:ind w:left="4536"/>
        <w:jc w:val="center"/>
        <w:rPr>
          <w:b/>
          <w:sz w:val="28"/>
          <w:szCs w:val="28"/>
          <w:highlight w:val="yellow"/>
        </w:rPr>
      </w:pPr>
      <w:r w:rsidRPr="007B7374">
        <w:rPr>
          <w:b/>
          <w:sz w:val="28"/>
          <w:szCs w:val="28"/>
        </w:rPr>
        <w:t>от 13 ноября 2020 г. № 147</w:t>
      </w:r>
    </w:p>
    <w:p w:rsidR="007B7374" w:rsidRPr="007B7374" w:rsidRDefault="007B7374" w:rsidP="007B7374">
      <w:pPr>
        <w:widowControl w:val="0"/>
        <w:autoSpaceDE w:val="0"/>
        <w:autoSpaceDN w:val="0"/>
        <w:ind w:firstLine="540"/>
        <w:jc w:val="both"/>
        <w:rPr>
          <w:b/>
          <w:sz w:val="28"/>
          <w:szCs w:val="28"/>
          <w:highlight w:val="yellow"/>
        </w:rPr>
      </w:pPr>
    </w:p>
    <w:p w:rsidR="007B7374" w:rsidRPr="007B7374" w:rsidRDefault="007B7374" w:rsidP="007B7374">
      <w:pPr>
        <w:widowControl w:val="0"/>
        <w:autoSpaceDE w:val="0"/>
        <w:autoSpaceDN w:val="0"/>
        <w:jc w:val="center"/>
        <w:rPr>
          <w:b/>
          <w:sz w:val="28"/>
          <w:szCs w:val="28"/>
          <w:highlight w:val="yellow"/>
        </w:rPr>
      </w:pPr>
    </w:p>
    <w:p w:rsidR="007B7374" w:rsidRPr="007B7374" w:rsidRDefault="007B7374" w:rsidP="007B7374">
      <w:pPr>
        <w:widowControl w:val="0"/>
        <w:autoSpaceDE w:val="0"/>
        <w:autoSpaceDN w:val="0"/>
        <w:jc w:val="center"/>
        <w:rPr>
          <w:b/>
          <w:sz w:val="28"/>
          <w:szCs w:val="28"/>
        </w:rPr>
      </w:pPr>
      <w:r w:rsidRPr="007B7374">
        <w:rPr>
          <w:b/>
          <w:sz w:val="28"/>
          <w:szCs w:val="28"/>
        </w:rPr>
        <w:t>Методика</w:t>
      </w:r>
    </w:p>
    <w:p w:rsidR="007B7374" w:rsidRPr="007B7374" w:rsidRDefault="007B7374" w:rsidP="007B7374">
      <w:pPr>
        <w:widowControl w:val="0"/>
        <w:autoSpaceDE w:val="0"/>
        <w:autoSpaceDN w:val="0"/>
        <w:jc w:val="center"/>
        <w:rPr>
          <w:b/>
          <w:sz w:val="28"/>
          <w:szCs w:val="28"/>
        </w:rPr>
      </w:pPr>
      <w:r w:rsidRPr="007B7374">
        <w:rPr>
          <w:b/>
          <w:sz w:val="28"/>
          <w:szCs w:val="28"/>
        </w:rPr>
        <w:t xml:space="preserve">расчета межбюджетных трансфертов, предоставляемых из бюджета городского поселения «Поселок Октябрьский» бюджету муниципального района «Белгородский район» Белгородской области на осуществление части полномочий городского поселения «Поселок Октябрьский» по организации транспортного обслуживания населения </w:t>
      </w:r>
    </w:p>
    <w:p w:rsidR="007B7374" w:rsidRPr="007B7374" w:rsidRDefault="007B7374" w:rsidP="007B7374">
      <w:pPr>
        <w:widowControl w:val="0"/>
        <w:autoSpaceDE w:val="0"/>
        <w:autoSpaceDN w:val="0"/>
        <w:jc w:val="both"/>
        <w:rPr>
          <w:sz w:val="28"/>
          <w:szCs w:val="28"/>
          <w:highlight w:val="yellow"/>
        </w:rPr>
      </w:pPr>
    </w:p>
    <w:p w:rsidR="007B7374" w:rsidRPr="007B7374" w:rsidRDefault="007B7374" w:rsidP="007B7374">
      <w:pPr>
        <w:widowControl w:val="0"/>
        <w:autoSpaceDE w:val="0"/>
        <w:autoSpaceDN w:val="0"/>
        <w:ind w:firstLine="709"/>
        <w:jc w:val="both"/>
        <w:rPr>
          <w:sz w:val="28"/>
          <w:szCs w:val="28"/>
        </w:rPr>
      </w:pPr>
      <w:r w:rsidRPr="007B7374">
        <w:rPr>
          <w:sz w:val="28"/>
          <w:szCs w:val="28"/>
        </w:rPr>
        <w:t xml:space="preserve">На оплату труда работников (с начислениями), непосредственно осуществляющих часть полномочий, и материально-техническое обеспечение. Объем средств на оплату труда (с начислениями) работников, непосредственно осуществляющих часть полномочий, и материальные затраты, необходимые для осуществления работниками части полномочий, рассчитывается по формуле: </w:t>
      </w:r>
    </w:p>
    <w:p w:rsidR="007B7374" w:rsidRPr="007B7374" w:rsidRDefault="007B7374" w:rsidP="007B7374">
      <w:pPr>
        <w:widowControl w:val="0"/>
        <w:autoSpaceDE w:val="0"/>
        <w:autoSpaceDN w:val="0"/>
        <w:ind w:firstLine="540"/>
        <w:jc w:val="both"/>
        <w:rPr>
          <w:sz w:val="28"/>
          <w:szCs w:val="28"/>
          <w:lang w:val="en-US"/>
        </w:rPr>
      </w:pPr>
      <w:r w:rsidRPr="007B7374">
        <w:rPr>
          <w:sz w:val="28"/>
          <w:szCs w:val="28"/>
          <w:lang w:val="en-US"/>
        </w:rPr>
        <w:t xml:space="preserve">S </w:t>
      </w:r>
      <w:proofErr w:type="spellStart"/>
      <w:r w:rsidRPr="007B7374">
        <w:rPr>
          <w:sz w:val="28"/>
          <w:szCs w:val="28"/>
        </w:rPr>
        <w:t>мбт</w:t>
      </w:r>
      <w:proofErr w:type="spellEnd"/>
      <w:r w:rsidRPr="007B7374">
        <w:rPr>
          <w:sz w:val="28"/>
          <w:szCs w:val="28"/>
          <w:lang w:val="en-US"/>
        </w:rPr>
        <w:t xml:space="preserve"> = S </w:t>
      </w:r>
      <w:r w:rsidRPr="007B7374">
        <w:rPr>
          <w:sz w:val="28"/>
          <w:szCs w:val="28"/>
        </w:rPr>
        <w:t>оп</w:t>
      </w:r>
      <w:r w:rsidRPr="007B7374">
        <w:rPr>
          <w:sz w:val="28"/>
          <w:szCs w:val="28"/>
          <w:lang w:val="en-US"/>
        </w:rPr>
        <w:t xml:space="preserve"> + S </w:t>
      </w:r>
      <w:proofErr w:type="spellStart"/>
      <w:r w:rsidRPr="007B7374">
        <w:rPr>
          <w:sz w:val="28"/>
          <w:szCs w:val="28"/>
        </w:rPr>
        <w:t>мз</w:t>
      </w:r>
      <w:proofErr w:type="spellEnd"/>
      <w:r w:rsidRPr="007B7374">
        <w:rPr>
          <w:sz w:val="28"/>
          <w:szCs w:val="28"/>
          <w:lang w:val="en-US"/>
        </w:rPr>
        <w:t>,</w:t>
      </w:r>
    </w:p>
    <w:p w:rsidR="007B7374" w:rsidRPr="007B7374" w:rsidRDefault="007B7374" w:rsidP="007B7374">
      <w:pPr>
        <w:widowControl w:val="0"/>
        <w:autoSpaceDE w:val="0"/>
        <w:autoSpaceDN w:val="0"/>
        <w:ind w:firstLine="540"/>
        <w:jc w:val="both"/>
        <w:rPr>
          <w:sz w:val="28"/>
          <w:szCs w:val="28"/>
        </w:rPr>
      </w:pPr>
      <w:r w:rsidRPr="007B7374">
        <w:rPr>
          <w:sz w:val="28"/>
          <w:szCs w:val="28"/>
        </w:rPr>
        <w:t xml:space="preserve">где: S </w:t>
      </w:r>
      <w:proofErr w:type="spellStart"/>
      <w:r w:rsidRPr="007B7374">
        <w:rPr>
          <w:sz w:val="28"/>
          <w:szCs w:val="28"/>
        </w:rPr>
        <w:t>мбт</w:t>
      </w:r>
      <w:proofErr w:type="spellEnd"/>
      <w:r w:rsidRPr="007B7374">
        <w:rPr>
          <w:sz w:val="28"/>
          <w:szCs w:val="28"/>
        </w:rPr>
        <w:t xml:space="preserve"> - размер межбюджетных трансфертов на оплату труда работников, непосредственно осуществляющих часть полномочий, и материальные затраты, необходимые для осуществления части полномочий;</w:t>
      </w:r>
    </w:p>
    <w:p w:rsidR="007B7374" w:rsidRPr="007B7374" w:rsidRDefault="007B7374" w:rsidP="007B7374">
      <w:pPr>
        <w:widowControl w:val="0"/>
        <w:autoSpaceDE w:val="0"/>
        <w:autoSpaceDN w:val="0"/>
        <w:ind w:firstLine="540"/>
        <w:jc w:val="both"/>
        <w:rPr>
          <w:sz w:val="28"/>
          <w:szCs w:val="28"/>
        </w:rPr>
      </w:pPr>
      <w:r w:rsidRPr="007B7374">
        <w:rPr>
          <w:sz w:val="28"/>
          <w:szCs w:val="28"/>
        </w:rPr>
        <w:t xml:space="preserve">S </w:t>
      </w:r>
      <w:proofErr w:type="gramStart"/>
      <w:r w:rsidRPr="007B7374">
        <w:rPr>
          <w:sz w:val="28"/>
          <w:szCs w:val="28"/>
        </w:rPr>
        <w:t>оп</w:t>
      </w:r>
      <w:proofErr w:type="gramEnd"/>
      <w:r w:rsidRPr="007B7374">
        <w:rPr>
          <w:sz w:val="28"/>
          <w:szCs w:val="28"/>
        </w:rPr>
        <w:t xml:space="preserve"> - сумма расходов на оплату труда в год одного работника, непосредственно осуществляющего функции по части полномочий, определяемая по формуле:</w:t>
      </w:r>
    </w:p>
    <w:p w:rsidR="007B7374" w:rsidRPr="007B7374" w:rsidRDefault="007B7374" w:rsidP="007B7374">
      <w:pPr>
        <w:widowControl w:val="0"/>
        <w:autoSpaceDE w:val="0"/>
        <w:autoSpaceDN w:val="0"/>
        <w:ind w:firstLine="540"/>
        <w:jc w:val="both"/>
        <w:rPr>
          <w:sz w:val="28"/>
          <w:szCs w:val="28"/>
        </w:rPr>
      </w:pPr>
      <w:r w:rsidRPr="007B7374">
        <w:rPr>
          <w:sz w:val="28"/>
          <w:szCs w:val="28"/>
        </w:rPr>
        <w:t>S оп = (Сот x Н x</w:t>
      </w:r>
      <w:proofErr w:type="gramStart"/>
      <w:r w:rsidRPr="007B7374">
        <w:rPr>
          <w:sz w:val="28"/>
          <w:szCs w:val="28"/>
        </w:rPr>
        <w:t xml:space="preserve"> Е</w:t>
      </w:r>
      <w:proofErr w:type="gramEnd"/>
      <w:r w:rsidRPr="007B7374">
        <w:rPr>
          <w:sz w:val="28"/>
          <w:szCs w:val="28"/>
        </w:rPr>
        <w:t xml:space="preserve"> x Км)*0,1 / </w:t>
      </w:r>
      <w:proofErr w:type="spellStart"/>
      <w:r w:rsidRPr="007B7374">
        <w:rPr>
          <w:sz w:val="28"/>
          <w:szCs w:val="28"/>
        </w:rPr>
        <w:t>Кп</w:t>
      </w:r>
      <w:proofErr w:type="spellEnd"/>
      <w:r w:rsidRPr="007B7374">
        <w:rPr>
          <w:sz w:val="28"/>
          <w:szCs w:val="28"/>
        </w:rPr>
        <w:t>,</w:t>
      </w:r>
    </w:p>
    <w:p w:rsidR="007B7374" w:rsidRPr="007B7374" w:rsidRDefault="007B7374" w:rsidP="007B7374">
      <w:pPr>
        <w:widowControl w:val="0"/>
        <w:autoSpaceDE w:val="0"/>
        <w:autoSpaceDN w:val="0"/>
        <w:ind w:firstLine="540"/>
        <w:jc w:val="both"/>
        <w:rPr>
          <w:sz w:val="28"/>
          <w:szCs w:val="28"/>
        </w:rPr>
      </w:pPr>
      <w:r w:rsidRPr="007B7374">
        <w:rPr>
          <w:sz w:val="28"/>
          <w:szCs w:val="28"/>
        </w:rPr>
        <w:t>где: Сот - средняя оплата труда главного специалиста, в том числе должностной оклад, ежемесячная процентная надбавка к должностному окладу за особые условия муниципальной службы, ежемесячное денежное поощрение;</w:t>
      </w:r>
    </w:p>
    <w:p w:rsidR="007B7374" w:rsidRPr="007B7374" w:rsidRDefault="007B7374" w:rsidP="007B7374">
      <w:pPr>
        <w:widowControl w:val="0"/>
        <w:autoSpaceDE w:val="0"/>
        <w:autoSpaceDN w:val="0"/>
        <w:ind w:firstLine="540"/>
        <w:jc w:val="both"/>
        <w:rPr>
          <w:sz w:val="28"/>
          <w:szCs w:val="28"/>
        </w:rPr>
      </w:pPr>
      <w:r w:rsidRPr="007B7374">
        <w:rPr>
          <w:sz w:val="28"/>
          <w:szCs w:val="28"/>
        </w:rPr>
        <w:t>Н - расчетная численность работников, непосредственно осуществляющих часть полномочий;</w:t>
      </w:r>
    </w:p>
    <w:p w:rsidR="007B7374" w:rsidRPr="007B7374" w:rsidRDefault="007B7374" w:rsidP="007B7374">
      <w:pPr>
        <w:widowControl w:val="0"/>
        <w:autoSpaceDE w:val="0"/>
        <w:autoSpaceDN w:val="0"/>
        <w:ind w:firstLine="540"/>
        <w:jc w:val="both"/>
        <w:rPr>
          <w:sz w:val="28"/>
          <w:szCs w:val="28"/>
        </w:rPr>
      </w:pPr>
      <w:r w:rsidRPr="007B7374">
        <w:rPr>
          <w:sz w:val="28"/>
          <w:szCs w:val="28"/>
        </w:rPr>
        <w:t>Е - коэффициент начислений на оплату труда в соответствии с законодательством Российской Федерации;</w:t>
      </w:r>
    </w:p>
    <w:p w:rsidR="007B7374" w:rsidRPr="007B7374" w:rsidRDefault="007B7374" w:rsidP="007B7374">
      <w:pPr>
        <w:widowControl w:val="0"/>
        <w:autoSpaceDE w:val="0"/>
        <w:autoSpaceDN w:val="0"/>
        <w:ind w:firstLine="540"/>
        <w:jc w:val="both"/>
        <w:rPr>
          <w:sz w:val="28"/>
          <w:szCs w:val="28"/>
        </w:rPr>
      </w:pPr>
      <w:proofErr w:type="gramStart"/>
      <w:r w:rsidRPr="007B7374">
        <w:rPr>
          <w:sz w:val="28"/>
          <w:szCs w:val="28"/>
        </w:rPr>
        <w:t>Км</w:t>
      </w:r>
      <w:proofErr w:type="gramEnd"/>
      <w:r w:rsidRPr="007B7374">
        <w:rPr>
          <w:sz w:val="28"/>
          <w:szCs w:val="28"/>
        </w:rPr>
        <w:t xml:space="preserve"> - количество месяцев;</w:t>
      </w:r>
    </w:p>
    <w:p w:rsidR="007B7374" w:rsidRPr="007B7374" w:rsidRDefault="007B7374" w:rsidP="007B7374">
      <w:pPr>
        <w:widowControl w:val="0"/>
        <w:autoSpaceDE w:val="0"/>
        <w:autoSpaceDN w:val="0"/>
        <w:ind w:firstLine="540"/>
        <w:jc w:val="both"/>
        <w:rPr>
          <w:sz w:val="28"/>
          <w:szCs w:val="28"/>
        </w:rPr>
      </w:pPr>
      <w:proofErr w:type="spellStart"/>
      <w:r w:rsidRPr="007B7374">
        <w:rPr>
          <w:sz w:val="28"/>
          <w:szCs w:val="28"/>
        </w:rPr>
        <w:t>Кп</w:t>
      </w:r>
      <w:proofErr w:type="spellEnd"/>
      <w:r w:rsidRPr="007B7374">
        <w:rPr>
          <w:sz w:val="28"/>
          <w:szCs w:val="28"/>
        </w:rPr>
        <w:t xml:space="preserve"> - количество поселений.</w:t>
      </w:r>
    </w:p>
    <w:p w:rsidR="007B7374" w:rsidRPr="007B7374" w:rsidRDefault="007B7374" w:rsidP="007B7374">
      <w:pPr>
        <w:widowControl w:val="0"/>
        <w:autoSpaceDE w:val="0"/>
        <w:autoSpaceDN w:val="0"/>
        <w:ind w:firstLine="540"/>
        <w:jc w:val="both"/>
        <w:rPr>
          <w:sz w:val="28"/>
          <w:szCs w:val="28"/>
        </w:rPr>
      </w:pPr>
      <w:r w:rsidRPr="007B7374">
        <w:rPr>
          <w:sz w:val="28"/>
          <w:szCs w:val="28"/>
        </w:rPr>
        <w:t xml:space="preserve">S </w:t>
      </w:r>
      <w:proofErr w:type="spellStart"/>
      <w:r w:rsidRPr="007B7374">
        <w:rPr>
          <w:sz w:val="28"/>
          <w:szCs w:val="28"/>
        </w:rPr>
        <w:t>мз</w:t>
      </w:r>
      <w:proofErr w:type="spellEnd"/>
      <w:r w:rsidRPr="007B7374">
        <w:rPr>
          <w:sz w:val="28"/>
          <w:szCs w:val="28"/>
        </w:rPr>
        <w:t xml:space="preserve"> - материальные затраты, которые определяются из расчета:</w:t>
      </w:r>
    </w:p>
    <w:p w:rsidR="007B7374" w:rsidRPr="007B7374" w:rsidRDefault="007B7374" w:rsidP="007B7374">
      <w:pPr>
        <w:widowControl w:val="0"/>
        <w:autoSpaceDE w:val="0"/>
        <w:autoSpaceDN w:val="0"/>
        <w:ind w:firstLine="540"/>
        <w:jc w:val="both"/>
        <w:rPr>
          <w:sz w:val="28"/>
          <w:szCs w:val="28"/>
        </w:rPr>
      </w:pPr>
      <w:r w:rsidRPr="007B7374">
        <w:rPr>
          <w:sz w:val="28"/>
          <w:szCs w:val="28"/>
        </w:rPr>
        <w:t xml:space="preserve">S </w:t>
      </w:r>
      <w:proofErr w:type="spellStart"/>
      <w:r w:rsidRPr="007B7374">
        <w:rPr>
          <w:sz w:val="28"/>
          <w:szCs w:val="28"/>
        </w:rPr>
        <w:t>мз</w:t>
      </w:r>
      <w:proofErr w:type="spellEnd"/>
      <w:r w:rsidRPr="007B7374">
        <w:rPr>
          <w:sz w:val="28"/>
          <w:szCs w:val="28"/>
        </w:rPr>
        <w:t xml:space="preserve"> = (Пб + </w:t>
      </w:r>
      <w:proofErr w:type="spellStart"/>
      <w:r w:rsidRPr="007B7374">
        <w:rPr>
          <w:sz w:val="28"/>
          <w:szCs w:val="28"/>
        </w:rPr>
        <w:t>Пк</w:t>
      </w:r>
      <w:proofErr w:type="spellEnd"/>
      <w:r w:rsidRPr="007B7374">
        <w:rPr>
          <w:sz w:val="28"/>
          <w:szCs w:val="28"/>
        </w:rPr>
        <w:t xml:space="preserve">) x Км / </w:t>
      </w:r>
      <w:proofErr w:type="spellStart"/>
      <w:r w:rsidRPr="007B7374">
        <w:rPr>
          <w:sz w:val="28"/>
          <w:szCs w:val="28"/>
        </w:rPr>
        <w:t>Кп</w:t>
      </w:r>
      <w:proofErr w:type="spellEnd"/>
      <w:r w:rsidRPr="007B7374">
        <w:rPr>
          <w:sz w:val="28"/>
          <w:szCs w:val="28"/>
        </w:rPr>
        <w:t>,</w:t>
      </w:r>
    </w:p>
    <w:p w:rsidR="007B7374" w:rsidRPr="007B7374" w:rsidRDefault="007B7374" w:rsidP="007B7374">
      <w:pPr>
        <w:widowControl w:val="0"/>
        <w:autoSpaceDE w:val="0"/>
        <w:autoSpaceDN w:val="0"/>
        <w:ind w:firstLine="540"/>
        <w:jc w:val="both"/>
        <w:rPr>
          <w:sz w:val="28"/>
          <w:szCs w:val="28"/>
        </w:rPr>
      </w:pPr>
      <w:r w:rsidRPr="007B7374">
        <w:rPr>
          <w:sz w:val="28"/>
          <w:szCs w:val="28"/>
        </w:rPr>
        <w:t>где: Пб - месячная потребность в бумаге;</w:t>
      </w:r>
    </w:p>
    <w:p w:rsidR="007B7374" w:rsidRPr="007B7374" w:rsidRDefault="007B7374" w:rsidP="007B7374">
      <w:pPr>
        <w:widowControl w:val="0"/>
        <w:autoSpaceDE w:val="0"/>
        <w:autoSpaceDN w:val="0"/>
        <w:ind w:firstLine="540"/>
        <w:jc w:val="both"/>
        <w:rPr>
          <w:sz w:val="28"/>
          <w:szCs w:val="28"/>
        </w:rPr>
      </w:pPr>
      <w:proofErr w:type="spellStart"/>
      <w:r w:rsidRPr="007B7374">
        <w:rPr>
          <w:sz w:val="28"/>
          <w:szCs w:val="28"/>
        </w:rPr>
        <w:t>Пк</w:t>
      </w:r>
      <w:proofErr w:type="spellEnd"/>
      <w:r w:rsidRPr="007B7374">
        <w:rPr>
          <w:sz w:val="28"/>
          <w:szCs w:val="28"/>
        </w:rPr>
        <w:t xml:space="preserve"> - потребность в канцелярских товарах.</w:t>
      </w:r>
    </w:p>
    <w:p w:rsidR="007B7374" w:rsidRPr="007B7374" w:rsidRDefault="007B7374" w:rsidP="007B7374">
      <w:pPr>
        <w:widowControl w:val="0"/>
        <w:autoSpaceDE w:val="0"/>
        <w:autoSpaceDN w:val="0"/>
        <w:ind w:firstLine="540"/>
        <w:jc w:val="both"/>
        <w:rPr>
          <w:sz w:val="28"/>
          <w:szCs w:val="28"/>
          <w:lang w:val="en-US"/>
        </w:rPr>
      </w:pPr>
      <w:r w:rsidRPr="007B7374">
        <w:rPr>
          <w:sz w:val="28"/>
          <w:szCs w:val="28"/>
        </w:rPr>
        <w:t>Итого</w:t>
      </w:r>
      <w:r w:rsidRPr="007B7374">
        <w:rPr>
          <w:sz w:val="28"/>
          <w:szCs w:val="28"/>
          <w:lang w:val="en-US"/>
        </w:rPr>
        <w:t xml:space="preserve">: S </w:t>
      </w:r>
      <w:proofErr w:type="spellStart"/>
      <w:r w:rsidRPr="007B7374">
        <w:rPr>
          <w:sz w:val="28"/>
          <w:szCs w:val="28"/>
        </w:rPr>
        <w:t>мбт</w:t>
      </w:r>
      <w:proofErr w:type="spellEnd"/>
      <w:r w:rsidRPr="007B7374">
        <w:rPr>
          <w:sz w:val="28"/>
          <w:szCs w:val="28"/>
          <w:lang w:val="en-US"/>
        </w:rPr>
        <w:t xml:space="preserve"> = S </w:t>
      </w:r>
      <w:r w:rsidRPr="007B7374">
        <w:rPr>
          <w:sz w:val="28"/>
          <w:szCs w:val="28"/>
        </w:rPr>
        <w:t>оп</w:t>
      </w:r>
      <w:r w:rsidRPr="007B7374">
        <w:rPr>
          <w:sz w:val="28"/>
          <w:szCs w:val="28"/>
          <w:lang w:val="en-US"/>
        </w:rPr>
        <w:t xml:space="preserve"> + S </w:t>
      </w:r>
      <w:proofErr w:type="spellStart"/>
      <w:r w:rsidRPr="007B7374">
        <w:rPr>
          <w:sz w:val="28"/>
          <w:szCs w:val="28"/>
        </w:rPr>
        <w:t>мз</w:t>
      </w:r>
      <w:proofErr w:type="spellEnd"/>
    </w:p>
    <w:p w:rsidR="007B7374" w:rsidRPr="007B7374" w:rsidRDefault="007B7374" w:rsidP="007B7374">
      <w:pPr>
        <w:widowControl w:val="0"/>
        <w:autoSpaceDE w:val="0"/>
        <w:autoSpaceDN w:val="0"/>
        <w:ind w:firstLine="540"/>
        <w:jc w:val="both"/>
        <w:rPr>
          <w:sz w:val="28"/>
          <w:szCs w:val="28"/>
          <w:lang w:val="en-US"/>
        </w:rPr>
      </w:pPr>
    </w:p>
    <w:p w:rsidR="007B7374" w:rsidRPr="007B7374" w:rsidRDefault="007B7374" w:rsidP="007B7374">
      <w:pPr>
        <w:shd w:val="clear" w:color="auto" w:fill="FFFFFF"/>
        <w:jc w:val="center"/>
        <w:rPr>
          <w:b/>
          <w:sz w:val="28"/>
          <w:szCs w:val="28"/>
        </w:rPr>
      </w:pPr>
      <w:r w:rsidRPr="007B7374">
        <w:rPr>
          <w:b/>
          <w:bCs/>
          <w:sz w:val="28"/>
          <w:szCs w:val="28"/>
        </w:rPr>
        <w:lastRenderedPageBreak/>
        <w:t xml:space="preserve">Размер межбюджетных трансфертов, предоставляемых </w:t>
      </w:r>
      <w:r w:rsidRPr="007B7374">
        <w:rPr>
          <w:b/>
          <w:sz w:val="28"/>
          <w:szCs w:val="28"/>
        </w:rPr>
        <w:t>из бюджета городского поселения «Поселок Октябрьский» бюджету муниципального района «Белгородский район» Белгородской области на осуществление части полномочий по организации транспортного обслуживания населения</w:t>
      </w:r>
    </w:p>
    <w:p w:rsidR="007B7374" w:rsidRPr="007B7374" w:rsidRDefault="007B7374" w:rsidP="007B7374">
      <w:pPr>
        <w:shd w:val="clear" w:color="auto" w:fill="FFFFFF"/>
        <w:jc w:val="center"/>
        <w:rPr>
          <w:bCs/>
          <w:spacing w:val="-3"/>
          <w:sz w:val="28"/>
          <w:szCs w:val="2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
        <w:gridCol w:w="1575"/>
        <w:gridCol w:w="1418"/>
        <w:gridCol w:w="1417"/>
        <w:gridCol w:w="1402"/>
        <w:gridCol w:w="1560"/>
        <w:gridCol w:w="1417"/>
        <w:gridCol w:w="1418"/>
      </w:tblGrid>
      <w:tr w:rsidR="007B7374" w:rsidRPr="007B7374" w:rsidTr="006639F8">
        <w:trPr>
          <w:trHeight w:hRule="exact" w:val="2490"/>
        </w:trPr>
        <w:tc>
          <w:tcPr>
            <w:tcW w:w="425" w:type="dxa"/>
            <w:shd w:val="clear" w:color="auto" w:fill="FFFFFF"/>
            <w:vAlign w:val="center"/>
          </w:tcPr>
          <w:p w:rsidR="007B7374" w:rsidRPr="007B7374" w:rsidRDefault="007B7374" w:rsidP="007B7374">
            <w:pPr>
              <w:widowControl w:val="0"/>
              <w:jc w:val="center"/>
              <w:rPr>
                <w:rFonts w:eastAsiaTheme="minorHAnsi"/>
                <w:spacing w:val="7"/>
                <w:lang w:eastAsia="en-US"/>
              </w:rPr>
            </w:pPr>
            <w:r w:rsidRPr="007B7374">
              <w:rPr>
                <w:rFonts w:eastAsiaTheme="minorHAnsi"/>
                <w:color w:val="000000"/>
                <w:spacing w:val="7"/>
                <w:shd w:val="clear" w:color="auto" w:fill="FFFFFF"/>
                <w:lang w:bidi="ru-RU"/>
              </w:rPr>
              <w:t>№</w:t>
            </w:r>
          </w:p>
          <w:p w:rsidR="007B7374" w:rsidRPr="007B7374" w:rsidRDefault="007B7374" w:rsidP="007B7374">
            <w:pPr>
              <w:widowControl w:val="0"/>
              <w:jc w:val="center"/>
              <w:rPr>
                <w:rFonts w:eastAsiaTheme="minorHAnsi"/>
                <w:spacing w:val="7"/>
                <w:lang w:eastAsia="en-US"/>
              </w:rPr>
            </w:pPr>
            <w:proofErr w:type="gramStart"/>
            <w:r w:rsidRPr="007B7374">
              <w:rPr>
                <w:rFonts w:eastAsiaTheme="minorHAnsi"/>
                <w:b/>
                <w:bCs/>
                <w:color w:val="000000"/>
                <w:spacing w:val="7"/>
                <w:shd w:val="clear" w:color="auto" w:fill="FFFFFF"/>
                <w:lang w:bidi="ru-RU"/>
              </w:rPr>
              <w:t>п</w:t>
            </w:r>
            <w:proofErr w:type="gramEnd"/>
            <w:r w:rsidRPr="007B7374">
              <w:rPr>
                <w:rFonts w:eastAsiaTheme="minorHAnsi"/>
                <w:b/>
                <w:bCs/>
                <w:color w:val="000000"/>
                <w:spacing w:val="7"/>
                <w:shd w:val="clear" w:color="auto" w:fill="FFFFFF"/>
                <w:lang w:bidi="ru-RU"/>
              </w:rPr>
              <w:t>/п</w:t>
            </w:r>
          </w:p>
        </w:tc>
        <w:tc>
          <w:tcPr>
            <w:tcW w:w="1575" w:type="dxa"/>
            <w:shd w:val="clear" w:color="auto" w:fill="FFFFFF"/>
            <w:vAlign w:val="center"/>
          </w:tcPr>
          <w:p w:rsidR="007B7374" w:rsidRPr="007B7374" w:rsidRDefault="007B7374" w:rsidP="007B7374">
            <w:pPr>
              <w:widowControl w:val="0"/>
              <w:jc w:val="center"/>
              <w:rPr>
                <w:rFonts w:eastAsiaTheme="minorHAnsi"/>
                <w:spacing w:val="7"/>
                <w:lang w:eastAsia="en-US"/>
              </w:rPr>
            </w:pPr>
            <w:r w:rsidRPr="007B7374">
              <w:rPr>
                <w:rFonts w:eastAsiaTheme="minorHAnsi"/>
                <w:b/>
                <w:bCs/>
                <w:color w:val="000000"/>
                <w:spacing w:val="7"/>
                <w:shd w:val="clear" w:color="auto" w:fill="FFFFFF"/>
                <w:lang w:bidi="ru-RU"/>
              </w:rPr>
              <w:t>Наименование</w:t>
            </w:r>
          </w:p>
          <w:p w:rsidR="007B7374" w:rsidRPr="007B7374" w:rsidRDefault="007B7374" w:rsidP="007B7374">
            <w:pPr>
              <w:widowControl w:val="0"/>
              <w:jc w:val="center"/>
              <w:rPr>
                <w:rFonts w:eastAsiaTheme="minorHAnsi"/>
                <w:spacing w:val="7"/>
                <w:lang w:eastAsia="en-US"/>
              </w:rPr>
            </w:pPr>
            <w:r w:rsidRPr="007B7374">
              <w:rPr>
                <w:rFonts w:eastAsiaTheme="minorHAnsi"/>
                <w:b/>
                <w:bCs/>
                <w:color w:val="000000"/>
                <w:spacing w:val="7"/>
                <w:shd w:val="clear" w:color="auto" w:fill="FFFFFF"/>
                <w:lang w:bidi="ru-RU"/>
              </w:rPr>
              <w:t>поселения</w:t>
            </w:r>
          </w:p>
        </w:tc>
        <w:tc>
          <w:tcPr>
            <w:tcW w:w="1418" w:type="dxa"/>
            <w:shd w:val="clear" w:color="auto" w:fill="FFFFFF"/>
            <w:vAlign w:val="center"/>
          </w:tcPr>
          <w:p w:rsidR="007B7374" w:rsidRPr="007B7374" w:rsidRDefault="007B7374" w:rsidP="007B7374">
            <w:pPr>
              <w:widowControl w:val="0"/>
              <w:jc w:val="center"/>
              <w:rPr>
                <w:rFonts w:eastAsiaTheme="minorHAnsi"/>
                <w:spacing w:val="7"/>
                <w:lang w:eastAsia="en-US"/>
              </w:rPr>
            </w:pPr>
            <w:r w:rsidRPr="007B7374">
              <w:rPr>
                <w:rFonts w:eastAsiaTheme="minorHAnsi"/>
                <w:b/>
                <w:bCs/>
                <w:color w:val="000000"/>
                <w:spacing w:val="7"/>
                <w:shd w:val="clear" w:color="auto" w:fill="FFFFFF"/>
                <w:lang w:bidi="ru-RU"/>
              </w:rPr>
              <w:t>Сумма межбюджетных трансфертов</w:t>
            </w:r>
            <w:r w:rsidRPr="007B7374">
              <w:rPr>
                <w:rFonts w:eastAsiaTheme="minorHAnsi"/>
                <w:spacing w:val="7"/>
                <w:lang w:eastAsia="en-US"/>
              </w:rPr>
              <w:t xml:space="preserve"> </w:t>
            </w:r>
            <w:r w:rsidRPr="007B7374">
              <w:rPr>
                <w:rFonts w:eastAsiaTheme="minorHAnsi"/>
                <w:b/>
                <w:bCs/>
                <w:color w:val="000000"/>
                <w:spacing w:val="7"/>
                <w:shd w:val="clear" w:color="auto" w:fill="FFFFFF"/>
                <w:lang w:bidi="ru-RU"/>
              </w:rPr>
              <w:t xml:space="preserve">на декабрь 2020 года, </w:t>
            </w:r>
            <w:r w:rsidRPr="007B7374">
              <w:rPr>
                <w:rFonts w:eastAsiaTheme="minorHAnsi"/>
                <w:b/>
                <w:bCs/>
                <w:color w:val="000000"/>
                <w:spacing w:val="7"/>
                <w:shd w:val="clear" w:color="auto" w:fill="FFFFFF"/>
                <w:lang w:bidi="ru-RU"/>
              </w:rPr>
              <w:br/>
              <w:t>тыс. руб.</w:t>
            </w:r>
          </w:p>
        </w:tc>
        <w:tc>
          <w:tcPr>
            <w:tcW w:w="1417" w:type="dxa"/>
            <w:shd w:val="clear" w:color="auto" w:fill="FFFFFF"/>
            <w:vAlign w:val="center"/>
          </w:tcPr>
          <w:p w:rsidR="007B7374" w:rsidRPr="007B7374" w:rsidRDefault="007B7374" w:rsidP="007B7374">
            <w:pPr>
              <w:widowControl w:val="0"/>
              <w:jc w:val="center"/>
              <w:rPr>
                <w:rFonts w:eastAsiaTheme="minorHAnsi"/>
                <w:bCs/>
                <w:color w:val="000000"/>
                <w:spacing w:val="7"/>
                <w:shd w:val="clear" w:color="auto" w:fill="FFFFFF"/>
                <w:lang w:bidi="ru-RU"/>
              </w:rPr>
            </w:pPr>
            <w:r w:rsidRPr="007B7374">
              <w:rPr>
                <w:rFonts w:eastAsiaTheme="minorHAnsi"/>
                <w:b/>
                <w:bCs/>
                <w:color w:val="000000"/>
                <w:spacing w:val="7"/>
                <w:shd w:val="clear" w:color="auto" w:fill="FFFFFF"/>
                <w:lang w:bidi="ru-RU"/>
              </w:rPr>
              <w:t>Сумма межбюджетных трансфертов на 2021 год, тыс. руб.</w:t>
            </w:r>
          </w:p>
        </w:tc>
        <w:tc>
          <w:tcPr>
            <w:tcW w:w="1402" w:type="dxa"/>
            <w:shd w:val="clear" w:color="auto" w:fill="FFFFFF"/>
            <w:vAlign w:val="center"/>
          </w:tcPr>
          <w:p w:rsidR="007B7374" w:rsidRPr="007B7374" w:rsidRDefault="007B7374" w:rsidP="007B7374">
            <w:pPr>
              <w:widowControl w:val="0"/>
              <w:jc w:val="center"/>
              <w:rPr>
                <w:rFonts w:eastAsiaTheme="minorHAnsi"/>
                <w:bCs/>
                <w:color w:val="000000"/>
                <w:spacing w:val="7"/>
                <w:shd w:val="clear" w:color="auto" w:fill="FFFFFF"/>
                <w:lang w:bidi="ru-RU"/>
              </w:rPr>
            </w:pPr>
            <w:r w:rsidRPr="007B7374">
              <w:rPr>
                <w:rFonts w:eastAsiaTheme="minorHAnsi"/>
                <w:b/>
                <w:bCs/>
                <w:color w:val="000000"/>
                <w:spacing w:val="7"/>
                <w:shd w:val="clear" w:color="auto" w:fill="FFFFFF"/>
                <w:lang w:bidi="ru-RU"/>
              </w:rPr>
              <w:t>Сумма межбюджетных трансфертов на 2022 год, тыс. руб.</w:t>
            </w:r>
          </w:p>
        </w:tc>
        <w:tc>
          <w:tcPr>
            <w:tcW w:w="1560" w:type="dxa"/>
            <w:shd w:val="clear" w:color="auto" w:fill="FFFFFF"/>
            <w:vAlign w:val="center"/>
          </w:tcPr>
          <w:p w:rsidR="007B7374" w:rsidRPr="007B7374" w:rsidRDefault="007B7374" w:rsidP="007B7374">
            <w:pPr>
              <w:widowControl w:val="0"/>
              <w:jc w:val="center"/>
              <w:rPr>
                <w:rFonts w:eastAsiaTheme="minorHAnsi"/>
                <w:bCs/>
                <w:color w:val="000000"/>
                <w:spacing w:val="7"/>
                <w:shd w:val="clear" w:color="auto" w:fill="FFFFFF"/>
                <w:lang w:bidi="ru-RU"/>
              </w:rPr>
            </w:pPr>
            <w:r w:rsidRPr="007B7374">
              <w:rPr>
                <w:rFonts w:eastAsiaTheme="minorHAnsi"/>
                <w:b/>
                <w:bCs/>
                <w:color w:val="000000"/>
                <w:spacing w:val="7"/>
                <w:shd w:val="clear" w:color="auto" w:fill="FFFFFF"/>
                <w:lang w:bidi="ru-RU"/>
              </w:rPr>
              <w:t>Сумма межбюджетных трансфертов на 2023 год, тыс. руб.</w:t>
            </w:r>
          </w:p>
        </w:tc>
        <w:tc>
          <w:tcPr>
            <w:tcW w:w="1417" w:type="dxa"/>
            <w:shd w:val="clear" w:color="auto" w:fill="FFFFFF"/>
            <w:vAlign w:val="center"/>
          </w:tcPr>
          <w:p w:rsidR="007B7374" w:rsidRPr="007B7374" w:rsidRDefault="007B7374" w:rsidP="007B7374">
            <w:pPr>
              <w:widowControl w:val="0"/>
              <w:jc w:val="center"/>
              <w:rPr>
                <w:rFonts w:eastAsiaTheme="minorHAnsi"/>
                <w:bCs/>
                <w:color w:val="000000"/>
                <w:spacing w:val="7"/>
                <w:shd w:val="clear" w:color="auto" w:fill="FFFFFF"/>
                <w:lang w:bidi="ru-RU"/>
              </w:rPr>
            </w:pPr>
            <w:r w:rsidRPr="007B7374">
              <w:rPr>
                <w:rFonts w:eastAsiaTheme="minorHAnsi"/>
                <w:b/>
                <w:bCs/>
                <w:color w:val="000000"/>
                <w:spacing w:val="7"/>
                <w:shd w:val="clear" w:color="auto" w:fill="FFFFFF"/>
                <w:lang w:bidi="ru-RU"/>
              </w:rPr>
              <w:t>Сумма межбюджетных трансфертов на 2024 год, тыс. руб.</w:t>
            </w:r>
          </w:p>
        </w:tc>
        <w:tc>
          <w:tcPr>
            <w:tcW w:w="1418" w:type="dxa"/>
            <w:shd w:val="clear" w:color="auto" w:fill="FFFFFF"/>
            <w:vAlign w:val="center"/>
          </w:tcPr>
          <w:p w:rsidR="007B7374" w:rsidRPr="007B7374" w:rsidRDefault="007B7374" w:rsidP="007B7374">
            <w:pPr>
              <w:widowControl w:val="0"/>
              <w:jc w:val="center"/>
              <w:rPr>
                <w:rFonts w:eastAsiaTheme="minorHAnsi"/>
                <w:bCs/>
                <w:color w:val="000000"/>
                <w:spacing w:val="7"/>
                <w:shd w:val="clear" w:color="auto" w:fill="FFFFFF"/>
                <w:lang w:bidi="ru-RU"/>
              </w:rPr>
            </w:pPr>
            <w:r w:rsidRPr="007B7374">
              <w:rPr>
                <w:rFonts w:eastAsiaTheme="minorHAnsi"/>
                <w:b/>
                <w:bCs/>
                <w:color w:val="000000"/>
                <w:spacing w:val="7"/>
                <w:shd w:val="clear" w:color="auto" w:fill="FFFFFF"/>
                <w:lang w:bidi="ru-RU"/>
              </w:rPr>
              <w:t>Сумма межбюджетных трансфертов на 2025 год, тыс. руб.</w:t>
            </w:r>
          </w:p>
        </w:tc>
      </w:tr>
      <w:tr w:rsidR="007B7374" w:rsidRPr="007B7374" w:rsidTr="006639F8">
        <w:trPr>
          <w:trHeight w:hRule="exact" w:val="1264"/>
        </w:trPr>
        <w:tc>
          <w:tcPr>
            <w:tcW w:w="425" w:type="dxa"/>
            <w:shd w:val="clear" w:color="auto" w:fill="FFFFFF"/>
            <w:vAlign w:val="center"/>
          </w:tcPr>
          <w:p w:rsidR="007B7374" w:rsidRPr="007B7374" w:rsidRDefault="007B7374" w:rsidP="007B7374">
            <w:pPr>
              <w:widowControl w:val="0"/>
              <w:rPr>
                <w:rFonts w:eastAsiaTheme="minorHAnsi"/>
                <w:spacing w:val="7"/>
                <w:lang w:eastAsia="en-US"/>
              </w:rPr>
            </w:pPr>
            <w:r w:rsidRPr="007B7374">
              <w:rPr>
                <w:rFonts w:eastAsiaTheme="minorHAnsi"/>
                <w:color w:val="000000"/>
                <w:spacing w:val="7"/>
                <w:shd w:val="clear" w:color="auto" w:fill="FFFFFF"/>
                <w:lang w:bidi="ru-RU"/>
              </w:rPr>
              <w:t>1</w:t>
            </w:r>
          </w:p>
        </w:tc>
        <w:tc>
          <w:tcPr>
            <w:tcW w:w="1575" w:type="dxa"/>
            <w:shd w:val="clear" w:color="auto" w:fill="FFFFFF"/>
            <w:vAlign w:val="center"/>
          </w:tcPr>
          <w:p w:rsidR="007B7374" w:rsidRPr="007B7374" w:rsidRDefault="007B7374" w:rsidP="007B7374">
            <w:pPr>
              <w:widowControl w:val="0"/>
              <w:rPr>
                <w:rFonts w:eastAsiaTheme="minorHAnsi"/>
                <w:spacing w:val="7"/>
                <w:lang w:eastAsia="en-US"/>
              </w:rPr>
            </w:pPr>
            <w:r w:rsidRPr="007B7374">
              <w:rPr>
                <w:rFonts w:eastAsiaTheme="minorHAnsi"/>
                <w:color w:val="000000"/>
                <w:spacing w:val="7"/>
                <w:shd w:val="clear" w:color="auto" w:fill="FFFFFF"/>
                <w:lang w:bidi="ru-RU"/>
              </w:rPr>
              <w:t>Городское поселение «Поселок Октябрьский»</w:t>
            </w:r>
          </w:p>
        </w:tc>
        <w:tc>
          <w:tcPr>
            <w:tcW w:w="1418" w:type="dxa"/>
            <w:shd w:val="clear" w:color="auto" w:fill="FFFFFF"/>
            <w:vAlign w:val="center"/>
          </w:tcPr>
          <w:p w:rsidR="007B7374" w:rsidRPr="007B7374" w:rsidRDefault="007B7374" w:rsidP="007B7374">
            <w:pPr>
              <w:widowControl w:val="0"/>
              <w:jc w:val="center"/>
              <w:rPr>
                <w:rFonts w:eastAsiaTheme="minorHAnsi"/>
                <w:spacing w:val="7"/>
                <w:lang w:eastAsia="en-US"/>
              </w:rPr>
            </w:pPr>
            <w:r w:rsidRPr="007B7374">
              <w:rPr>
                <w:rFonts w:eastAsiaTheme="minorHAnsi"/>
                <w:spacing w:val="7"/>
                <w:lang w:eastAsia="en-US"/>
              </w:rPr>
              <w:t xml:space="preserve">10,0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B7374" w:rsidRPr="007B7374" w:rsidRDefault="007B7374" w:rsidP="007B7374">
            <w:pPr>
              <w:widowControl w:val="0"/>
              <w:jc w:val="center"/>
              <w:rPr>
                <w:rFonts w:eastAsiaTheme="minorHAnsi"/>
                <w:spacing w:val="7"/>
                <w:lang w:eastAsia="en-US"/>
              </w:rPr>
            </w:pPr>
            <w:r w:rsidRPr="007B7374">
              <w:rPr>
                <w:rFonts w:eastAsiaTheme="minorHAnsi"/>
                <w:spacing w:val="7"/>
                <w:lang w:eastAsia="en-US"/>
              </w:rPr>
              <w:t xml:space="preserve">10,0 </w:t>
            </w:r>
          </w:p>
        </w:tc>
        <w:tc>
          <w:tcPr>
            <w:tcW w:w="1402" w:type="dxa"/>
            <w:tcBorders>
              <w:top w:val="single" w:sz="4" w:space="0" w:color="auto"/>
              <w:left w:val="single" w:sz="4" w:space="0" w:color="auto"/>
              <w:bottom w:val="single" w:sz="4" w:space="0" w:color="auto"/>
              <w:right w:val="single" w:sz="4" w:space="0" w:color="auto"/>
            </w:tcBorders>
            <w:vAlign w:val="center"/>
          </w:tcPr>
          <w:p w:rsidR="007B7374" w:rsidRPr="007B7374" w:rsidRDefault="007B7374" w:rsidP="007B7374">
            <w:pPr>
              <w:widowControl w:val="0"/>
              <w:jc w:val="center"/>
              <w:rPr>
                <w:rFonts w:eastAsiaTheme="minorHAnsi"/>
                <w:spacing w:val="7"/>
                <w:lang w:eastAsia="en-US"/>
              </w:rPr>
            </w:pPr>
            <w:r w:rsidRPr="007B7374">
              <w:rPr>
                <w:rFonts w:eastAsiaTheme="minorHAnsi"/>
                <w:spacing w:val="7"/>
                <w:lang w:eastAsia="en-US"/>
              </w:rPr>
              <w:t xml:space="preserve">10,0 </w:t>
            </w:r>
          </w:p>
        </w:tc>
        <w:tc>
          <w:tcPr>
            <w:tcW w:w="1560" w:type="dxa"/>
            <w:tcBorders>
              <w:top w:val="single" w:sz="4" w:space="0" w:color="auto"/>
              <w:left w:val="single" w:sz="4" w:space="0" w:color="auto"/>
              <w:bottom w:val="single" w:sz="4" w:space="0" w:color="auto"/>
              <w:right w:val="single" w:sz="4" w:space="0" w:color="auto"/>
            </w:tcBorders>
            <w:vAlign w:val="center"/>
          </w:tcPr>
          <w:p w:rsidR="007B7374" w:rsidRPr="007B7374" w:rsidRDefault="007B7374" w:rsidP="007B7374">
            <w:pPr>
              <w:widowControl w:val="0"/>
              <w:jc w:val="center"/>
              <w:rPr>
                <w:rFonts w:eastAsiaTheme="minorHAnsi"/>
                <w:spacing w:val="7"/>
                <w:lang w:eastAsia="en-US"/>
              </w:rPr>
            </w:pPr>
            <w:r w:rsidRPr="007B7374">
              <w:rPr>
                <w:rFonts w:eastAsiaTheme="minorHAnsi"/>
                <w:spacing w:val="7"/>
                <w:lang w:eastAsia="en-U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tcPr>
          <w:p w:rsidR="007B7374" w:rsidRPr="007B7374" w:rsidRDefault="007B7374" w:rsidP="007B7374">
            <w:pPr>
              <w:widowControl w:val="0"/>
              <w:jc w:val="center"/>
              <w:rPr>
                <w:rFonts w:eastAsiaTheme="minorHAnsi"/>
                <w:spacing w:val="7"/>
                <w:lang w:eastAsia="en-US"/>
              </w:rPr>
            </w:pPr>
            <w:r w:rsidRPr="007B7374">
              <w:rPr>
                <w:rFonts w:eastAsiaTheme="minorHAnsi"/>
                <w:spacing w:val="7"/>
                <w:lang w:eastAsia="en-US"/>
              </w:rPr>
              <w:t xml:space="preserve">10,0 </w:t>
            </w:r>
          </w:p>
        </w:tc>
        <w:tc>
          <w:tcPr>
            <w:tcW w:w="1418" w:type="dxa"/>
            <w:tcBorders>
              <w:top w:val="single" w:sz="4" w:space="0" w:color="auto"/>
              <w:left w:val="single" w:sz="4" w:space="0" w:color="auto"/>
              <w:bottom w:val="single" w:sz="4" w:space="0" w:color="auto"/>
              <w:right w:val="single" w:sz="4" w:space="0" w:color="auto"/>
            </w:tcBorders>
            <w:vAlign w:val="center"/>
          </w:tcPr>
          <w:p w:rsidR="007B7374" w:rsidRPr="007B7374" w:rsidRDefault="007B7374" w:rsidP="007B7374">
            <w:pPr>
              <w:widowControl w:val="0"/>
              <w:jc w:val="center"/>
              <w:rPr>
                <w:rFonts w:eastAsiaTheme="minorHAnsi"/>
                <w:spacing w:val="7"/>
                <w:lang w:eastAsia="en-US"/>
              </w:rPr>
            </w:pPr>
            <w:r w:rsidRPr="007B7374">
              <w:rPr>
                <w:rFonts w:eastAsiaTheme="minorHAnsi"/>
                <w:spacing w:val="7"/>
                <w:lang w:eastAsia="en-US"/>
              </w:rPr>
              <w:t xml:space="preserve">10,0 </w:t>
            </w:r>
          </w:p>
        </w:tc>
      </w:tr>
    </w:tbl>
    <w:p w:rsidR="007B7374" w:rsidRPr="007B7374" w:rsidRDefault="007B7374" w:rsidP="007B7374">
      <w:pPr>
        <w:widowControl w:val="0"/>
        <w:autoSpaceDE w:val="0"/>
        <w:autoSpaceDN w:val="0"/>
        <w:jc w:val="both"/>
        <w:rPr>
          <w:rFonts w:ascii="Arial" w:hAnsi="Arial" w:cs="Arial"/>
        </w:rPr>
      </w:pPr>
    </w:p>
    <w:p w:rsidR="00E2146D" w:rsidRDefault="00E2146D" w:rsidP="004B08C8">
      <w:pPr>
        <w:rPr>
          <w:b/>
          <w:sz w:val="28"/>
          <w:szCs w:val="28"/>
        </w:rPr>
      </w:pPr>
      <w:bookmarkStart w:id="5" w:name="_GoBack"/>
      <w:bookmarkEnd w:id="5"/>
    </w:p>
    <w:sectPr w:rsidR="00E2146D" w:rsidSect="007B7374">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D5D" w:rsidRDefault="00642D5D" w:rsidP="00684260">
      <w:r>
        <w:separator/>
      </w:r>
    </w:p>
  </w:endnote>
  <w:endnote w:type="continuationSeparator" w:id="0">
    <w:p w:rsidR="00642D5D" w:rsidRDefault="00642D5D" w:rsidP="0068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D5D" w:rsidRDefault="00642D5D" w:rsidP="00684260">
      <w:r>
        <w:separator/>
      </w:r>
    </w:p>
  </w:footnote>
  <w:footnote w:type="continuationSeparator" w:id="0">
    <w:p w:rsidR="00642D5D" w:rsidRDefault="00642D5D" w:rsidP="0068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0610"/>
    </w:sdtPr>
    <w:sdtEndPr/>
    <w:sdtContent>
      <w:p w:rsidR="003C7917" w:rsidRDefault="003C7917">
        <w:pPr>
          <w:pStyle w:val="a6"/>
          <w:jc w:val="center"/>
        </w:pPr>
        <w:r>
          <w:fldChar w:fldCharType="begin"/>
        </w:r>
        <w:r>
          <w:instrText xml:space="preserve"> PAGE   \* MERGEFORMAT </w:instrText>
        </w:r>
        <w:r>
          <w:fldChar w:fldCharType="separate"/>
        </w:r>
        <w:r w:rsidR="007B7374">
          <w:rPr>
            <w:noProof/>
          </w:rPr>
          <w:t>12</w:t>
        </w:r>
        <w:r>
          <w:rPr>
            <w:noProof/>
          </w:rPr>
          <w:fldChar w:fldCharType="end"/>
        </w:r>
      </w:p>
    </w:sdtContent>
  </w:sdt>
  <w:p w:rsidR="003C7917" w:rsidRPr="00684260" w:rsidRDefault="003C7917" w:rsidP="00684260">
    <w:pPr>
      <w:pStyle w:val="a6"/>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C66"/>
    <w:multiLevelType w:val="hybridMultilevel"/>
    <w:tmpl w:val="266A3154"/>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211"/>
        </w:tabs>
        <w:ind w:left="1211"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9976D2"/>
    <w:multiLevelType w:val="hybridMultilevel"/>
    <w:tmpl w:val="50BA8192"/>
    <w:lvl w:ilvl="0" w:tplc="61D23AC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9A11AC6"/>
    <w:multiLevelType w:val="hybridMultilevel"/>
    <w:tmpl w:val="94703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CE5FC0"/>
    <w:multiLevelType w:val="multilevel"/>
    <w:tmpl w:val="36C6D54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E96B78"/>
    <w:multiLevelType w:val="hybridMultilevel"/>
    <w:tmpl w:val="07048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1973F4"/>
    <w:multiLevelType w:val="hybridMultilevel"/>
    <w:tmpl w:val="ED7C4594"/>
    <w:lvl w:ilvl="0" w:tplc="BA6C78B2">
      <w:start w:val="1"/>
      <w:numFmt w:val="decimal"/>
      <w:lvlText w:val="6.%1."/>
      <w:lvlJc w:val="left"/>
      <w:pPr>
        <w:tabs>
          <w:tab w:val="num" w:pos="785"/>
        </w:tabs>
        <w:ind w:left="785" w:hanging="360"/>
      </w:pPr>
      <w:rPr>
        <w:rFonts w:hint="default"/>
        <w:b w:val="0"/>
      </w:rPr>
    </w:lvl>
    <w:lvl w:ilvl="1" w:tplc="04190019" w:tentative="1">
      <w:start w:val="1"/>
      <w:numFmt w:val="lowerLetter"/>
      <w:lvlText w:val="%2."/>
      <w:lvlJc w:val="left"/>
      <w:pPr>
        <w:tabs>
          <w:tab w:val="num" w:pos="786"/>
        </w:tabs>
        <w:ind w:left="786" w:hanging="360"/>
      </w:pPr>
    </w:lvl>
    <w:lvl w:ilvl="2" w:tplc="0419001B" w:tentative="1">
      <w:start w:val="1"/>
      <w:numFmt w:val="lowerRoman"/>
      <w:lvlText w:val="%3."/>
      <w:lvlJc w:val="right"/>
      <w:pPr>
        <w:tabs>
          <w:tab w:val="num" w:pos="1506"/>
        </w:tabs>
        <w:ind w:left="1506" w:hanging="180"/>
      </w:pPr>
    </w:lvl>
    <w:lvl w:ilvl="3" w:tplc="0419000F" w:tentative="1">
      <w:start w:val="1"/>
      <w:numFmt w:val="decimal"/>
      <w:lvlText w:val="%4."/>
      <w:lvlJc w:val="left"/>
      <w:pPr>
        <w:tabs>
          <w:tab w:val="num" w:pos="2226"/>
        </w:tabs>
        <w:ind w:left="2226" w:hanging="360"/>
      </w:pPr>
    </w:lvl>
    <w:lvl w:ilvl="4" w:tplc="04190019" w:tentative="1">
      <w:start w:val="1"/>
      <w:numFmt w:val="lowerLetter"/>
      <w:lvlText w:val="%5."/>
      <w:lvlJc w:val="left"/>
      <w:pPr>
        <w:tabs>
          <w:tab w:val="num" w:pos="2946"/>
        </w:tabs>
        <w:ind w:left="2946" w:hanging="360"/>
      </w:pPr>
    </w:lvl>
    <w:lvl w:ilvl="5" w:tplc="0419001B" w:tentative="1">
      <w:start w:val="1"/>
      <w:numFmt w:val="lowerRoman"/>
      <w:lvlText w:val="%6."/>
      <w:lvlJc w:val="right"/>
      <w:pPr>
        <w:tabs>
          <w:tab w:val="num" w:pos="3666"/>
        </w:tabs>
        <w:ind w:left="3666" w:hanging="180"/>
      </w:pPr>
    </w:lvl>
    <w:lvl w:ilvl="6" w:tplc="0419000F" w:tentative="1">
      <w:start w:val="1"/>
      <w:numFmt w:val="decimal"/>
      <w:lvlText w:val="%7."/>
      <w:lvlJc w:val="left"/>
      <w:pPr>
        <w:tabs>
          <w:tab w:val="num" w:pos="4386"/>
        </w:tabs>
        <w:ind w:left="4386" w:hanging="360"/>
      </w:pPr>
    </w:lvl>
    <w:lvl w:ilvl="7" w:tplc="04190019" w:tentative="1">
      <w:start w:val="1"/>
      <w:numFmt w:val="lowerLetter"/>
      <w:lvlText w:val="%8."/>
      <w:lvlJc w:val="left"/>
      <w:pPr>
        <w:tabs>
          <w:tab w:val="num" w:pos="5106"/>
        </w:tabs>
        <w:ind w:left="5106" w:hanging="360"/>
      </w:pPr>
    </w:lvl>
    <w:lvl w:ilvl="8" w:tplc="0419001B" w:tentative="1">
      <w:start w:val="1"/>
      <w:numFmt w:val="lowerRoman"/>
      <w:lvlText w:val="%9."/>
      <w:lvlJc w:val="right"/>
      <w:pPr>
        <w:tabs>
          <w:tab w:val="num" w:pos="5826"/>
        </w:tabs>
        <w:ind w:left="5826" w:hanging="180"/>
      </w:pPr>
    </w:lvl>
  </w:abstractNum>
  <w:abstractNum w:abstractNumId="7">
    <w:nsid w:val="557B1A5F"/>
    <w:multiLevelType w:val="hybridMultilevel"/>
    <w:tmpl w:val="83D0463C"/>
    <w:lvl w:ilvl="0" w:tplc="7B72627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62A536A"/>
    <w:multiLevelType w:val="hybridMultilevel"/>
    <w:tmpl w:val="8324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FDD4715C">
      <w:start w:val="1"/>
      <w:numFmt w:val="bullet"/>
      <w:lvlText w:val="­"/>
      <w:lvlJc w:val="left"/>
      <w:pPr>
        <w:ind w:left="4320" w:hanging="180"/>
      </w:pPr>
      <w:rPr>
        <w:rFonts w:ascii="Courier New" w:hAnsi="Courier New"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6053ED"/>
    <w:multiLevelType w:val="hybridMultilevel"/>
    <w:tmpl w:val="C064572E"/>
    <w:lvl w:ilvl="0" w:tplc="6EC60D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47F6F6B"/>
    <w:multiLevelType w:val="hybridMultilevel"/>
    <w:tmpl w:val="9FB0CD76"/>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8"/>
  </w:num>
  <w:num w:numId="3">
    <w:abstractNumId w:val="9"/>
  </w:num>
  <w:num w:numId="4">
    <w:abstractNumId w:val="10"/>
  </w:num>
  <w:num w:numId="5">
    <w:abstractNumId w:val="5"/>
  </w:num>
  <w:num w:numId="6">
    <w:abstractNumId w:val="0"/>
  </w:num>
  <w:num w:numId="7">
    <w:abstractNumId w:val="6"/>
  </w:num>
  <w:num w:numId="8">
    <w:abstractNumId w:val="4"/>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D2"/>
    <w:rsid w:val="00020A8E"/>
    <w:rsid w:val="000231C5"/>
    <w:rsid w:val="00025340"/>
    <w:rsid w:val="00056645"/>
    <w:rsid w:val="00056A20"/>
    <w:rsid w:val="000613DD"/>
    <w:rsid w:val="00062619"/>
    <w:rsid w:val="00072571"/>
    <w:rsid w:val="0009090D"/>
    <w:rsid w:val="00093224"/>
    <w:rsid w:val="00094DA3"/>
    <w:rsid w:val="000A76EF"/>
    <w:rsid w:val="000B3183"/>
    <w:rsid w:val="000B3FEE"/>
    <w:rsid w:val="000C5699"/>
    <w:rsid w:val="000E11D9"/>
    <w:rsid w:val="000E1B00"/>
    <w:rsid w:val="000E4226"/>
    <w:rsid w:val="00122777"/>
    <w:rsid w:val="00126F14"/>
    <w:rsid w:val="001A758F"/>
    <w:rsid w:val="001D3326"/>
    <w:rsid w:val="001D3FF3"/>
    <w:rsid w:val="001E0A19"/>
    <w:rsid w:val="001F057E"/>
    <w:rsid w:val="0021441B"/>
    <w:rsid w:val="0021641A"/>
    <w:rsid w:val="00233A79"/>
    <w:rsid w:val="00235D22"/>
    <w:rsid w:val="00242FF3"/>
    <w:rsid w:val="002525A0"/>
    <w:rsid w:val="002533CD"/>
    <w:rsid w:val="00255EBB"/>
    <w:rsid w:val="00256E43"/>
    <w:rsid w:val="00261FB9"/>
    <w:rsid w:val="002665AD"/>
    <w:rsid w:val="002677E2"/>
    <w:rsid w:val="00274813"/>
    <w:rsid w:val="00282850"/>
    <w:rsid w:val="00282A59"/>
    <w:rsid w:val="00287141"/>
    <w:rsid w:val="00292942"/>
    <w:rsid w:val="00292F46"/>
    <w:rsid w:val="002A072F"/>
    <w:rsid w:val="002B7608"/>
    <w:rsid w:val="002C0471"/>
    <w:rsid w:val="002E104B"/>
    <w:rsid w:val="002E2AB6"/>
    <w:rsid w:val="002F5A34"/>
    <w:rsid w:val="00304232"/>
    <w:rsid w:val="00337CCF"/>
    <w:rsid w:val="00361EE9"/>
    <w:rsid w:val="00370297"/>
    <w:rsid w:val="00381377"/>
    <w:rsid w:val="0039272D"/>
    <w:rsid w:val="003A4E37"/>
    <w:rsid w:val="003A75FE"/>
    <w:rsid w:val="003B1695"/>
    <w:rsid w:val="003C2E0A"/>
    <w:rsid w:val="003C3193"/>
    <w:rsid w:val="003C5EB6"/>
    <w:rsid w:val="003C7917"/>
    <w:rsid w:val="003D0C50"/>
    <w:rsid w:val="003D2768"/>
    <w:rsid w:val="003E037C"/>
    <w:rsid w:val="003F6524"/>
    <w:rsid w:val="00404CAB"/>
    <w:rsid w:val="00407307"/>
    <w:rsid w:val="00411422"/>
    <w:rsid w:val="0041148E"/>
    <w:rsid w:val="0041611B"/>
    <w:rsid w:val="00431A9D"/>
    <w:rsid w:val="00437054"/>
    <w:rsid w:val="00455C85"/>
    <w:rsid w:val="004645BF"/>
    <w:rsid w:val="00467561"/>
    <w:rsid w:val="00470B59"/>
    <w:rsid w:val="00480CC9"/>
    <w:rsid w:val="00486269"/>
    <w:rsid w:val="004B08C8"/>
    <w:rsid w:val="004C00DB"/>
    <w:rsid w:val="004C642D"/>
    <w:rsid w:val="004D03AE"/>
    <w:rsid w:val="004D1090"/>
    <w:rsid w:val="004D26C7"/>
    <w:rsid w:val="004E42C0"/>
    <w:rsid w:val="004E5466"/>
    <w:rsid w:val="004E66FB"/>
    <w:rsid w:val="004F1951"/>
    <w:rsid w:val="004F5E50"/>
    <w:rsid w:val="0050598A"/>
    <w:rsid w:val="00524BB5"/>
    <w:rsid w:val="00526705"/>
    <w:rsid w:val="005267D2"/>
    <w:rsid w:val="0055059D"/>
    <w:rsid w:val="005A1EAF"/>
    <w:rsid w:val="005A648F"/>
    <w:rsid w:val="005B7392"/>
    <w:rsid w:val="005D62C9"/>
    <w:rsid w:val="005E03B3"/>
    <w:rsid w:val="005E1B0A"/>
    <w:rsid w:val="005E1CC7"/>
    <w:rsid w:val="005E42E1"/>
    <w:rsid w:val="0061020F"/>
    <w:rsid w:val="0061511D"/>
    <w:rsid w:val="00616E4E"/>
    <w:rsid w:val="00621DB4"/>
    <w:rsid w:val="00632068"/>
    <w:rsid w:val="00633941"/>
    <w:rsid w:val="00636218"/>
    <w:rsid w:val="00642D5D"/>
    <w:rsid w:val="00643BBA"/>
    <w:rsid w:val="00661309"/>
    <w:rsid w:val="006646F7"/>
    <w:rsid w:val="00667756"/>
    <w:rsid w:val="00684260"/>
    <w:rsid w:val="0069507C"/>
    <w:rsid w:val="0069551D"/>
    <w:rsid w:val="006A2079"/>
    <w:rsid w:val="006A2F19"/>
    <w:rsid w:val="006A3746"/>
    <w:rsid w:val="006A595E"/>
    <w:rsid w:val="006A6DE2"/>
    <w:rsid w:val="006B0CF8"/>
    <w:rsid w:val="006B28CF"/>
    <w:rsid w:val="006B7194"/>
    <w:rsid w:val="006D085D"/>
    <w:rsid w:val="006E3663"/>
    <w:rsid w:val="006E3C7E"/>
    <w:rsid w:val="006F0F5D"/>
    <w:rsid w:val="00711BA9"/>
    <w:rsid w:val="00722984"/>
    <w:rsid w:val="00742042"/>
    <w:rsid w:val="00764ED0"/>
    <w:rsid w:val="007719DC"/>
    <w:rsid w:val="00783B93"/>
    <w:rsid w:val="007841BF"/>
    <w:rsid w:val="00786A43"/>
    <w:rsid w:val="00791E19"/>
    <w:rsid w:val="007A0351"/>
    <w:rsid w:val="007A706A"/>
    <w:rsid w:val="007B7374"/>
    <w:rsid w:val="007C24D5"/>
    <w:rsid w:val="007D0ACF"/>
    <w:rsid w:val="007D1A0B"/>
    <w:rsid w:val="007E4AE1"/>
    <w:rsid w:val="007F3395"/>
    <w:rsid w:val="007F3EF5"/>
    <w:rsid w:val="00806588"/>
    <w:rsid w:val="008118E3"/>
    <w:rsid w:val="00822FC0"/>
    <w:rsid w:val="00831A1C"/>
    <w:rsid w:val="00833D93"/>
    <w:rsid w:val="00837C3F"/>
    <w:rsid w:val="0085021A"/>
    <w:rsid w:val="00850607"/>
    <w:rsid w:val="00851DD0"/>
    <w:rsid w:val="00856A60"/>
    <w:rsid w:val="00886A3C"/>
    <w:rsid w:val="008A261B"/>
    <w:rsid w:val="008A3414"/>
    <w:rsid w:val="008C1743"/>
    <w:rsid w:val="008D3401"/>
    <w:rsid w:val="008D5691"/>
    <w:rsid w:val="008E093B"/>
    <w:rsid w:val="008E5A9D"/>
    <w:rsid w:val="008F2C2F"/>
    <w:rsid w:val="008F6559"/>
    <w:rsid w:val="00907D3F"/>
    <w:rsid w:val="00913F74"/>
    <w:rsid w:val="00915626"/>
    <w:rsid w:val="009538E9"/>
    <w:rsid w:val="009806FF"/>
    <w:rsid w:val="00980DFE"/>
    <w:rsid w:val="0098313C"/>
    <w:rsid w:val="009902E5"/>
    <w:rsid w:val="0099037D"/>
    <w:rsid w:val="00997132"/>
    <w:rsid w:val="009A2D1A"/>
    <w:rsid w:val="009A4B39"/>
    <w:rsid w:val="009C3CCD"/>
    <w:rsid w:val="009C7429"/>
    <w:rsid w:val="009F0884"/>
    <w:rsid w:val="00A276DC"/>
    <w:rsid w:val="00A32ADE"/>
    <w:rsid w:val="00A36C1E"/>
    <w:rsid w:val="00A45CA6"/>
    <w:rsid w:val="00A47EC6"/>
    <w:rsid w:val="00A5459A"/>
    <w:rsid w:val="00A66FDB"/>
    <w:rsid w:val="00A85710"/>
    <w:rsid w:val="00A87B25"/>
    <w:rsid w:val="00AA7C73"/>
    <w:rsid w:val="00AB119C"/>
    <w:rsid w:val="00AC6C9D"/>
    <w:rsid w:val="00AD1912"/>
    <w:rsid w:val="00AD26DA"/>
    <w:rsid w:val="00AE68A4"/>
    <w:rsid w:val="00AF1D3E"/>
    <w:rsid w:val="00AF4924"/>
    <w:rsid w:val="00AF79A3"/>
    <w:rsid w:val="00B06649"/>
    <w:rsid w:val="00B27444"/>
    <w:rsid w:val="00B33395"/>
    <w:rsid w:val="00B34678"/>
    <w:rsid w:val="00B35DDB"/>
    <w:rsid w:val="00B428B5"/>
    <w:rsid w:val="00B473DD"/>
    <w:rsid w:val="00B51999"/>
    <w:rsid w:val="00B54E4E"/>
    <w:rsid w:val="00BA449A"/>
    <w:rsid w:val="00BA577B"/>
    <w:rsid w:val="00BB3EC5"/>
    <w:rsid w:val="00BB7406"/>
    <w:rsid w:val="00BC746C"/>
    <w:rsid w:val="00BC78D7"/>
    <w:rsid w:val="00BD6804"/>
    <w:rsid w:val="00BE0B29"/>
    <w:rsid w:val="00BE7197"/>
    <w:rsid w:val="00C0590B"/>
    <w:rsid w:val="00C06C3E"/>
    <w:rsid w:val="00C20DA2"/>
    <w:rsid w:val="00C22CAB"/>
    <w:rsid w:val="00C30B5F"/>
    <w:rsid w:val="00C313ED"/>
    <w:rsid w:val="00C552D1"/>
    <w:rsid w:val="00C617F6"/>
    <w:rsid w:val="00C630AF"/>
    <w:rsid w:val="00C94935"/>
    <w:rsid w:val="00CA6A46"/>
    <w:rsid w:val="00CE35A5"/>
    <w:rsid w:val="00CF63BC"/>
    <w:rsid w:val="00D006B3"/>
    <w:rsid w:val="00D119EB"/>
    <w:rsid w:val="00D1558F"/>
    <w:rsid w:val="00D16FBF"/>
    <w:rsid w:val="00D33D42"/>
    <w:rsid w:val="00D65D48"/>
    <w:rsid w:val="00D91FC3"/>
    <w:rsid w:val="00DB055B"/>
    <w:rsid w:val="00DC2180"/>
    <w:rsid w:val="00DC7594"/>
    <w:rsid w:val="00DD0128"/>
    <w:rsid w:val="00DE5B2A"/>
    <w:rsid w:val="00DF594C"/>
    <w:rsid w:val="00E14063"/>
    <w:rsid w:val="00E15A72"/>
    <w:rsid w:val="00E1769F"/>
    <w:rsid w:val="00E2146D"/>
    <w:rsid w:val="00E31873"/>
    <w:rsid w:val="00E320FF"/>
    <w:rsid w:val="00E47E91"/>
    <w:rsid w:val="00E62504"/>
    <w:rsid w:val="00E70048"/>
    <w:rsid w:val="00E7130C"/>
    <w:rsid w:val="00E81A14"/>
    <w:rsid w:val="00E879E4"/>
    <w:rsid w:val="00E9366B"/>
    <w:rsid w:val="00EB13C3"/>
    <w:rsid w:val="00EC39E9"/>
    <w:rsid w:val="00ED13FF"/>
    <w:rsid w:val="00ED5893"/>
    <w:rsid w:val="00EE6255"/>
    <w:rsid w:val="00EE7039"/>
    <w:rsid w:val="00EF1161"/>
    <w:rsid w:val="00F11C12"/>
    <w:rsid w:val="00F159BF"/>
    <w:rsid w:val="00F2461E"/>
    <w:rsid w:val="00F260BE"/>
    <w:rsid w:val="00F41112"/>
    <w:rsid w:val="00F4292D"/>
    <w:rsid w:val="00F57D25"/>
    <w:rsid w:val="00F8010E"/>
    <w:rsid w:val="00F80F38"/>
    <w:rsid w:val="00F8285C"/>
    <w:rsid w:val="00FB4F16"/>
    <w:rsid w:val="00FB53A9"/>
    <w:rsid w:val="00FB6838"/>
    <w:rsid w:val="00FF4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26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525A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7D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267D2"/>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470B59"/>
    <w:rPr>
      <w:rFonts w:ascii="Tahoma" w:hAnsi="Tahoma" w:cs="Tahoma"/>
      <w:sz w:val="16"/>
      <w:szCs w:val="16"/>
    </w:rPr>
  </w:style>
  <w:style w:type="character" w:customStyle="1" w:styleId="a4">
    <w:name w:val="Текст выноски Знак"/>
    <w:basedOn w:val="a0"/>
    <w:link w:val="a3"/>
    <w:uiPriority w:val="99"/>
    <w:semiHidden/>
    <w:rsid w:val="00470B59"/>
    <w:rPr>
      <w:rFonts w:ascii="Tahoma" w:hAnsi="Tahoma" w:cs="Tahoma"/>
      <w:sz w:val="16"/>
      <w:szCs w:val="16"/>
    </w:rPr>
  </w:style>
  <w:style w:type="paragraph" w:customStyle="1" w:styleId="ConsNonformat">
    <w:name w:val="ConsNonformat"/>
    <w:rsid w:val="00684260"/>
    <w:pPr>
      <w:widowControl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684260"/>
    <w:rPr>
      <w:color w:val="0000FF"/>
      <w:u w:val="single"/>
    </w:rPr>
  </w:style>
  <w:style w:type="paragraph" w:styleId="a6">
    <w:name w:val="header"/>
    <w:basedOn w:val="a"/>
    <w:link w:val="a7"/>
    <w:uiPriority w:val="99"/>
    <w:unhideWhenUsed/>
    <w:rsid w:val="00684260"/>
    <w:pPr>
      <w:tabs>
        <w:tab w:val="center" w:pos="4677"/>
        <w:tab w:val="right" w:pos="9355"/>
      </w:tabs>
    </w:pPr>
  </w:style>
  <w:style w:type="character" w:customStyle="1" w:styleId="a7">
    <w:name w:val="Верхний колонтитул Знак"/>
    <w:basedOn w:val="a0"/>
    <w:link w:val="a6"/>
    <w:uiPriority w:val="99"/>
    <w:rsid w:val="006842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84260"/>
    <w:pPr>
      <w:tabs>
        <w:tab w:val="center" w:pos="4677"/>
        <w:tab w:val="right" w:pos="9355"/>
      </w:tabs>
    </w:pPr>
  </w:style>
  <w:style w:type="character" w:customStyle="1" w:styleId="a9">
    <w:name w:val="Нижний колонтитул Знак"/>
    <w:basedOn w:val="a0"/>
    <w:link w:val="a8"/>
    <w:uiPriority w:val="99"/>
    <w:rsid w:val="00684260"/>
    <w:rPr>
      <w:rFonts w:ascii="Times New Roman" w:eastAsia="Times New Roman" w:hAnsi="Times New Roman" w:cs="Times New Roman"/>
      <w:sz w:val="24"/>
      <w:szCs w:val="24"/>
      <w:lang w:eastAsia="ru-RU"/>
    </w:rPr>
  </w:style>
  <w:style w:type="paragraph" w:styleId="aa">
    <w:name w:val="List Paragraph"/>
    <w:basedOn w:val="a"/>
    <w:uiPriority w:val="34"/>
    <w:qFormat/>
    <w:rsid w:val="005E42E1"/>
    <w:pPr>
      <w:ind w:left="720"/>
      <w:contextualSpacing/>
    </w:pPr>
  </w:style>
  <w:style w:type="table" w:styleId="ab">
    <w:name w:val="Table Grid"/>
    <w:basedOn w:val="a1"/>
    <w:uiPriority w:val="59"/>
    <w:rsid w:val="00616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rsid w:val="000C5699"/>
    <w:pPr>
      <w:widowControl w:val="0"/>
      <w:adjustRightInd w:val="0"/>
      <w:spacing w:before="100" w:beforeAutospacing="1" w:after="100" w:afterAutospacing="1" w:line="360" w:lineRule="atLeast"/>
      <w:jc w:val="both"/>
      <w:textAlignment w:val="baseline"/>
    </w:pPr>
  </w:style>
  <w:style w:type="paragraph" w:customStyle="1" w:styleId="2">
    <w:name w:val="Без интервала2"/>
    <w:rsid w:val="009806FF"/>
    <w:pPr>
      <w:spacing w:after="0" w:line="240" w:lineRule="auto"/>
    </w:pPr>
    <w:rPr>
      <w:rFonts w:ascii="Calibri" w:eastAsia="Times New Roman" w:hAnsi="Calibri" w:cs="Times New Roman"/>
    </w:rPr>
  </w:style>
  <w:style w:type="paragraph" w:styleId="ad">
    <w:name w:val="Body Text"/>
    <w:basedOn w:val="a"/>
    <w:link w:val="ae"/>
    <w:rsid w:val="005E1B0A"/>
    <w:pPr>
      <w:shd w:val="clear" w:color="auto" w:fill="FFFFFF"/>
      <w:suppressAutoHyphens/>
      <w:spacing w:line="360" w:lineRule="auto"/>
      <w:ind w:right="34" w:firstLine="725"/>
      <w:jc w:val="both"/>
    </w:pPr>
    <w:rPr>
      <w:color w:val="000000"/>
      <w:spacing w:val="-2"/>
      <w:sz w:val="28"/>
      <w:szCs w:val="28"/>
      <w:lang w:eastAsia="ar-SA"/>
    </w:rPr>
  </w:style>
  <w:style w:type="character" w:customStyle="1" w:styleId="ae">
    <w:name w:val="Основной текст Знак"/>
    <w:basedOn w:val="a0"/>
    <w:link w:val="ad"/>
    <w:rsid w:val="005E1B0A"/>
    <w:rPr>
      <w:rFonts w:ascii="Times New Roman" w:eastAsia="Times New Roman" w:hAnsi="Times New Roman" w:cs="Times New Roman"/>
      <w:color w:val="000000"/>
      <w:spacing w:val="-2"/>
      <w:sz w:val="28"/>
      <w:szCs w:val="28"/>
      <w:shd w:val="clear" w:color="auto" w:fill="FFFFFF"/>
      <w:lang w:eastAsia="ar-SA"/>
    </w:rPr>
  </w:style>
  <w:style w:type="paragraph" w:customStyle="1" w:styleId="s1">
    <w:name w:val="s_1"/>
    <w:basedOn w:val="a"/>
    <w:rsid w:val="007719DC"/>
    <w:pPr>
      <w:spacing w:before="100" w:beforeAutospacing="1" w:after="100" w:afterAutospacing="1"/>
    </w:pPr>
  </w:style>
  <w:style w:type="character" w:customStyle="1" w:styleId="apple-converted-space">
    <w:name w:val="apple-converted-space"/>
    <w:rsid w:val="007719DC"/>
  </w:style>
  <w:style w:type="table" w:customStyle="1" w:styleId="11">
    <w:name w:val="Сетка таблицы1"/>
    <w:basedOn w:val="a1"/>
    <w:next w:val="ab"/>
    <w:uiPriority w:val="59"/>
    <w:rsid w:val="007A70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525A0"/>
    <w:rPr>
      <w:rFonts w:ascii="Times New Roman" w:eastAsia="Times New Roman" w:hAnsi="Times New Roman" w:cs="Times New Roman"/>
      <w:b/>
      <w:bCs/>
      <w:kern w:val="36"/>
      <w:sz w:val="48"/>
      <w:szCs w:val="48"/>
      <w:lang w:eastAsia="ru-RU"/>
    </w:rPr>
  </w:style>
  <w:style w:type="character" w:customStyle="1" w:styleId="af">
    <w:name w:val="Основной текст_"/>
    <w:basedOn w:val="a0"/>
    <w:link w:val="20"/>
    <w:rsid w:val="00806588"/>
    <w:rPr>
      <w:spacing w:val="7"/>
      <w:sz w:val="21"/>
      <w:szCs w:val="21"/>
      <w:shd w:val="clear" w:color="auto" w:fill="FFFFFF"/>
    </w:rPr>
  </w:style>
  <w:style w:type="character" w:customStyle="1" w:styleId="12">
    <w:name w:val="Основной текст1"/>
    <w:basedOn w:val="af"/>
    <w:rsid w:val="00806588"/>
    <w:rPr>
      <w:color w:val="000000"/>
      <w:spacing w:val="7"/>
      <w:w w:val="100"/>
      <w:position w:val="0"/>
      <w:sz w:val="21"/>
      <w:szCs w:val="21"/>
      <w:shd w:val="clear" w:color="auto" w:fill="FFFFFF"/>
      <w:lang w:val="ru-RU" w:eastAsia="ru-RU" w:bidi="ru-RU"/>
    </w:rPr>
  </w:style>
  <w:style w:type="character" w:customStyle="1" w:styleId="af0">
    <w:name w:val="Основной текст + Полужирный"/>
    <w:basedOn w:val="af"/>
    <w:rsid w:val="00806588"/>
    <w:rPr>
      <w:b/>
      <w:bCs/>
      <w:color w:val="000000"/>
      <w:spacing w:val="7"/>
      <w:w w:val="100"/>
      <w:position w:val="0"/>
      <w:sz w:val="21"/>
      <w:szCs w:val="21"/>
      <w:shd w:val="clear" w:color="auto" w:fill="FFFFFF"/>
      <w:lang w:val="ru-RU" w:eastAsia="ru-RU" w:bidi="ru-RU"/>
    </w:rPr>
  </w:style>
  <w:style w:type="paragraph" w:customStyle="1" w:styleId="20">
    <w:name w:val="Основной текст2"/>
    <w:basedOn w:val="a"/>
    <w:link w:val="af"/>
    <w:rsid w:val="00806588"/>
    <w:pPr>
      <w:widowControl w:val="0"/>
      <w:shd w:val="clear" w:color="auto" w:fill="FFFFFF"/>
      <w:spacing w:line="271" w:lineRule="exact"/>
      <w:ind w:firstLine="420"/>
    </w:pPr>
    <w:rPr>
      <w:rFonts w:asciiTheme="minorHAnsi" w:eastAsiaTheme="minorHAnsi" w:hAnsiTheme="minorHAnsi" w:cstheme="minorBidi"/>
      <w:spacing w:val="7"/>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26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525A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7D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267D2"/>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470B59"/>
    <w:rPr>
      <w:rFonts w:ascii="Tahoma" w:hAnsi="Tahoma" w:cs="Tahoma"/>
      <w:sz w:val="16"/>
      <w:szCs w:val="16"/>
    </w:rPr>
  </w:style>
  <w:style w:type="character" w:customStyle="1" w:styleId="a4">
    <w:name w:val="Текст выноски Знак"/>
    <w:basedOn w:val="a0"/>
    <w:link w:val="a3"/>
    <w:uiPriority w:val="99"/>
    <w:semiHidden/>
    <w:rsid w:val="00470B59"/>
    <w:rPr>
      <w:rFonts w:ascii="Tahoma" w:hAnsi="Tahoma" w:cs="Tahoma"/>
      <w:sz w:val="16"/>
      <w:szCs w:val="16"/>
    </w:rPr>
  </w:style>
  <w:style w:type="paragraph" w:customStyle="1" w:styleId="ConsNonformat">
    <w:name w:val="ConsNonformat"/>
    <w:rsid w:val="00684260"/>
    <w:pPr>
      <w:widowControl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684260"/>
    <w:rPr>
      <w:color w:val="0000FF"/>
      <w:u w:val="single"/>
    </w:rPr>
  </w:style>
  <w:style w:type="paragraph" w:styleId="a6">
    <w:name w:val="header"/>
    <w:basedOn w:val="a"/>
    <w:link w:val="a7"/>
    <w:uiPriority w:val="99"/>
    <w:unhideWhenUsed/>
    <w:rsid w:val="00684260"/>
    <w:pPr>
      <w:tabs>
        <w:tab w:val="center" w:pos="4677"/>
        <w:tab w:val="right" w:pos="9355"/>
      </w:tabs>
    </w:pPr>
  </w:style>
  <w:style w:type="character" w:customStyle="1" w:styleId="a7">
    <w:name w:val="Верхний колонтитул Знак"/>
    <w:basedOn w:val="a0"/>
    <w:link w:val="a6"/>
    <w:uiPriority w:val="99"/>
    <w:rsid w:val="006842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84260"/>
    <w:pPr>
      <w:tabs>
        <w:tab w:val="center" w:pos="4677"/>
        <w:tab w:val="right" w:pos="9355"/>
      </w:tabs>
    </w:pPr>
  </w:style>
  <w:style w:type="character" w:customStyle="1" w:styleId="a9">
    <w:name w:val="Нижний колонтитул Знак"/>
    <w:basedOn w:val="a0"/>
    <w:link w:val="a8"/>
    <w:uiPriority w:val="99"/>
    <w:rsid w:val="00684260"/>
    <w:rPr>
      <w:rFonts w:ascii="Times New Roman" w:eastAsia="Times New Roman" w:hAnsi="Times New Roman" w:cs="Times New Roman"/>
      <w:sz w:val="24"/>
      <w:szCs w:val="24"/>
      <w:lang w:eastAsia="ru-RU"/>
    </w:rPr>
  </w:style>
  <w:style w:type="paragraph" w:styleId="aa">
    <w:name w:val="List Paragraph"/>
    <w:basedOn w:val="a"/>
    <w:uiPriority w:val="34"/>
    <w:qFormat/>
    <w:rsid w:val="005E42E1"/>
    <w:pPr>
      <w:ind w:left="720"/>
      <w:contextualSpacing/>
    </w:pPr>
  </w:style>
  <w:style w:type="table" w:styleId="ab">
    <w:name w:val="Table Grid"/>
    <w:basedOn w:val="a1"/>
    <w:uiPriority w:val="59"/>
    <w:rsid w:val="00616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rsid w:val="000C5699"/>
    <w:pPr>
      <w:widowControl w:val="0"/>
      <w:adjustRightInd w:val="0"/>
      <w:spacing w:before="100" w:beforeAutospacing="1" w:after="100" w:afterAutospacing="1" w:line="360" w:lineRule="atLeast"/>
      <w:jc w:val="both"/>
      <w:textAlignment w:val="baseline"/>
    </w:pPr>
  </w:style>
  <w:style w:type="paragraph" w:customStyle="1" w:styleId="2">
    <w:name w:val="Без интервала2"/>
    <w:rsid w:val="009806FF"/>
    <w:pPr>
      <w:spacing w:after="0" w:line="240" w:lineRule="auto"/>
    </w:pPr>
    <w:rPr>
      <w:rFonts w:ascii="Calibri" w:eastAsia="Times New Roman" w:hAnsi="Calibri" w:cs="Times New Roman"/>
    </w:rPr>
  </w:style>
  <w:style w:type="paragraph" w:styleId="ad">
    <w:name w:val="Body Text"/>
    <w:basedOn w:val="a"/>
    <w:link w:val="ae"/>
    <w:rsid w:val="005E1B0A"/>
    <w:pPr>
      <w:shd w:val="clear" w:color="auto" w:fill="FFFFFF"/>
      <w:suppressAutoHyphens/>
      <w:spacing w:line="360" w:lineRule="auto"/>
      <w:ind w:right="34" w:firstLine="725"/>
      <w:jc w:val="both"/>
    </w:pPr>
    <w:rPr>
      <w:color w:val="000000"/>
      <w:spacing w:val="-2"/>
      <w:sz w:val="28"/>
      <w:szCs w:val="28"/>
      <w:lang w:eastAsia="ar-SA"/>
    </w:rPr>
  </w:style>
  <w:style w:type="character" w:customStyle="1" w:styleId="ae">
    <w:name w:val="Основной текст Знак"/>
    <w:basedOn w:val="a0"/>
    <w:link w:val="ad"/>
    <w:rsid w:val="005E1B0A"/>
    <w:rPr>
      <w:rFonts w:ascii="Times New Roman" w:eastAsia="Times New Roman" w:hAnsi="Times New Roman" w:cs="Times New Roman"/>
      <w:color w:val="000000"/>
      <w:spacing w:val="-2"/>
      <w:sz w:val="28"/>
      <w:szCs w:val="28"/>
      <w:shd w:val="clear" w:color="auto" w:fill="FFFFFF"/>
      <w:lang w:eastAsia="ar-SA"/>
    </w:rPr>
  </w:style>
  <w:style w:type="paragraph" w:customStyle="1" w:styleId="s1">
    <w:name w:val="s_1"/>
    <w:basedOn w:val="a"/>
    <w:rsid w:val="007719DC"/>
    <w:pPr>
      <w:spacing w:before="100" w:beforeAutospacing="1" w:after="100" w:afterAutospacing="1"/>
    </w:pPr>
  </w:style>
  <w:style w:type="character" w:customStyle="1" w:styleId="apple-converted-space">
    <w:name w:val="apple-converted-space"/>
    <w:rsid w:val="007719DC"/>
  </w:style>
  <w:style w:type="table" w:customStyle="1" w:styleId="11">
    <w:name w:val="Сетка таблицы1"/>
    <w:basedOn w:val="a1"/>
    <w:next w:val="ab"/>
    <w:uiPriority w:val="59"/>
    <w:rsid w:val="007A70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525A0"/>
    <w:rPr>
      <w:rFonts w:ascii="Times New Roman" w:eastAsia="Times New Roman" w:hAnsi="Times New Roman" w:cs="Times New Roman"/>
      <w:b/>
      <w:bCs/>
      <w:kern w:val="36"/>
      <w:sz w:val="48"/>
      <w:szCs w:val="48"/>
      <w:lang w:eastAsia="ru-RU"/>
    </w:rPr>
  </w:style>
  <w:style w:type="character" w:customStyle="1" w:styleId="af">
    <w:name w:val="Основной текст_"/>
    <w:basedOn w:val="a0"/>
    <w:link w:val="20"/>
    <w:rsid w:val="00806588"/>
    <w:rPr>
      <w:spacing w:val="7"/>
      <w:sz w:val="21"/>
      <w:szCs w:val="21"/>
      <w:shd w:val="clear" w:color="auto" w:fill="FFFFFF"/>
    </w:rPr>
  </w:style>
  <w:style w:type="character" w:customStyle="1" w:styleId="12">
    <w:name w:val="Основной текст1"/>
    <w:basedOn w:val="af"/>
    <w:rsid w:val="00806588"/>
    <w:rPr>
      <w:color w:val="000000"/>
      <w:spacing w:val="7"/>
      <w:w w:val="100"/>
      <w:position w:val="0"/>
      <w:sz w:val="21"/>
      <w:szCs w:val="21"/>
      <w:shd w:val="clear" w:color="auto" w:fill="FFFFFF"/>
      <w:lang w:val="ru-RU" w:eastAsia="ru-RU" w:bidi="ru-RU"/>
    </w:rPr>
  </w:style>
  <w:style w:type="character" w:customStyle="1" w:styleId="af0">
    <w:name w:val="Основной текст + Полужирный"/>
    <w:basedOn w:val="af"/>
    <w:rsid w:val="00806588"/>
    <w:rPr>
      <w:b/>
      <w:bCs/>
      <w:color w:val="000000"/>
      <w:spacing w:val="7"/>
      <w:w w:val="100"/>
      <w:position w:val="0"/>
      <w:sz w:val="21"/>
      <w:szCs w:val="21"/>
      <w:shd w:val="clear" w:color="auto" w:fill="FFFFFF"/>
      <w:lang w:val="ru-RU" w:eastAsia="ru-RU" w:bidi="ru-RU"/>
    </w:rPr>
  </w:style>
  <w:style w:type="paragraph" w:customStyle="1" w:styleId="20">
    <w:name w:val="Основной текст2"/>
    <w:basedOn w:val="a"/>
    <w:link w:val="af"/>
    <w:rsid w:val="00806588"/>
    <w:pPr>
      <w:widowControl w:val="0"/>
      <w:shd w:val="clear" w:color="auto" w:fill="FFFFFF"/>
      <w:spacing w:line="271" w:lineRule="exact"/>
      <w:ind w:firstLine="420"/>
    </w:pPr>
    <w:rPr>
      <w:rFonts w:asciiTheme="minorHAnsi" w:eastAsiaTheme="minorHAnsi" w:hAnsiTheme="minorHAnsi" w:cstheme="minorBidi"/>
      <w:spacing w:val="7"/>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2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71C165BFED59AFB980A36CA70A4285F3D433116CFD27BF383225B38C93B5C2Ew720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71C165BFED59AFB980A28C766C87252384F6918CCD178A7DE7D00659E32567937028D51E9D0D03Ew82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71C165BFED59AFB980A36CA70A4285F3D433116CFD27BF383225B38C93B5C2Ew720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24176-4CC4-4584-93CA-4784F346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3222</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Светлана Стребкова</cp:lastModifiedBy>
  <cp:revision>8</cp:revision>
  <cp:lastPrinted>2020-12-01T10:43:00Z</cp:lastPrinted>
  <dcterms:created xsi:type="dcterms:W3CDTF">2020-11-11T12:28:00Z</dcterms:created>
  <dcterms:modified xsi:type="dcterms:W3CDTF">2020-12-01T10:44:00Z</dcterms:modified>
</cp:coreProperties>
</file>