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99" w:rsidRPr="00844899" w:rsidRDefault="00844899" w:rsidP="008448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4899">
        <w:rPr>
          <w:b/>
          <w:sz w:val="20"/>
        </w:rPr>
        <w:tab/>
      </w:r>
      <w:r w:rsidRPr="00844899">
        <w:rPr>
          <w:b/>
          <w:sz w:val="20"/>
        </w:rPr>
        <w:tab/>
        <w:t xml:space="preserve"> </w:t>
      </w:r>
    </w:p>
    <w:p w:rsidR="00844899" w:rsidRPr="00844899" w:rsidRDefault="0094072F" w:rsidP="00844899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79294528" r:id="rId10"/>
        </w:pict>
      </w:r>
      <w:r w:rsidR="00844899" w:rsidRPr="00844899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844899" w:rsidRPr="00844899" w:rsidRDefault="00844899" w:rsidP="00844899">
      <w:pPr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 xml:space="preserve">ПОСЕЛКОВОЕ СОБРАНИЕ ГОРОДСКОГО ПОСЕЛЕНИЯ </w:t>
      </w:r>
    </w:p>
    <w:p w:rsidR="00844899" w:rsidRPr="00844899" w:rsidRDefault="00844899" w:rsidP="00844899">
      <w:pPr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>«ПОСЕЛОК ОКТЯБРЬСКИЙ</w:t>
      </w:r>
    </w:p>
    <w:p w:rsidR="00844899" w:rsidRPr="00844899" w:rsidRDefault="00BC2A7D" w:rsidP="0084489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пятое </w:t>
      </w:r>
      <w:r w:rsidR="00844899" w:rsidRPr="00844899">
        <w:rPr>
          <w:b/>
          <w:sz w:val="27"/>
          <w:szCs w:val="27"/>
        </w:rPr>
        <w:t>заседание собрания четвертого созыва</w:t>
      </w:r>
    </w:p>
    <w:p w:rsidR="00844899" w:rsidRPr="00844899" w:rsidRDefault="00844899" w:rsidP="00844899">
      <w:pPr>
        <w:jc w:val="center"/>
        <w:rPr>
          <w:b/>
          <w:sz w:val="27"/>
          <w:szCs w:val="27"/>
        </w:rPr>
      </w:pPr>
    </w:p>
    <w:p w:rsidR="00844899" w:rsidRPr="00844899" w:rsidRDefault="00844899" w:rsidP="00844899">
      <w:pPr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>РЕШЕНИЕ</w:t>
      </w:r>
    </w:p>
    <w:p w:rsidR="00844899" w:rsidRPr="00844899" w:rsidRDefault="00844899" w:rsidP="00844899">
      <w:pPr>
        <w:jc w:val="center"/>
        <w:rPr>
          <w:b/>
          <w:sz w:val="27"/>
          <w:szCs w:val="27"/>
        </w:rPr>
      </w:pPr>
    </w:p>
    <w:p w:rsidR="00844899" w:rsidRPr="00844899" w:rsidRDefault="00844899" w:rsidP="00844899">
      <w:pPr>
        <w:contextualSpacing/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>«</w:t>
      </w:r>
      <w:r w:rsidR="00BC2A7D">
        <w:rPr>
          <w:b/>
          <w:sz w:val="27"/>
          <w:szCs w:val="27"/>
        </w:rPr>
        <w:t>13</w:t>
      </w:r>
      <w:r w:rsidRPr="00844899">
        <w:rPr>
          <w:b/>
          <w:sz w:val="27"/>
          <w:szCs w:val="27"/>
        </w:rPr>
        <w:t>»</w:t>
      </w:r>
      <w:r w:rsidR="00BC2A7D">
        <w:rPr>
          <w:b/>
          <w:sz w:val="27"/>
          <w:szCs w:val="27"/>
        </w:rPr>
        <w:t xml:space="preserve"> ноября</w:t>
      </w:r>
      <w:r w:rsidR="00BC2A7D" w:rsidRPr="00844899">
        <w:rPr>
          <w:b/>
          <w:sz w:val="27"/>
          <w:szCs w:val="27"/>
        </w:rPr>
        <w:t xml:space="preserve"> </w:t>
      </w:r>
      <w:r w:rsidRPr="00844899">
        <w:rPr>
          <w:b/>
          <w:sz w:val="27"/>
          <w:szCs w:val="27"/>
        </w:rPr>
        <w:t>2020 года</w:t>
      </w:r>
      <w:r w:rsidRPr="00844899">
        <w:rPr>
          <w:b/>
          <w:sz w:val="27"/>
          <w:szCs w:val="27"/>
        </w:rPr>
        <w:tab/>
        <w:t xml:space="preserve">                                                                                    № </w:t>
      </w:r>
      <w:r w:rsidR="00BC2A7D">
        <w:rPr>
          <w:b/>
          <w:sz w:val="27"/>
          <w:szCs w:val="27"/>
        </w:rPr>
        <w:t>146</w:t>
      </w: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2B5C59" w:rsidRPr="005F16B4" w:rsidRDefault="00844899" w:rsidP="00844899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5F16B4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</w:t>
      </w:r>
      <w:r w:rsidR="00372EE5" w:rsidRPr="005F16B4">
        <w:rPr>
          <w:b/>
          <w:sz w:val="28"/>
          <w:szCs w:val="28"/>
        </w:rPr>
        <w:t>о</w:t>
      </w:r>
      <w:r w:rsidR="00EF06B6" w:rsidRPr="005F16B4">
        <w:rPr>
          <w:b/>
          <w:sz w:val="28"/>
          <w:szCs w:val="28"/>
        </w:rPr>
        <w:t>т</w:t>
      </w:r>
      <w:r w:rsidR="00372EE5" w:rsidRPr="005F16B4">
        <w:rPr>
          <w:b/>
          <w:sz w:val="28"/>
          <w:szCs w:val="28"/>
        </w:rPr>
        <w:t xml:space="preserve"> </w:t>
      </w:r>
      <w:r w:rsidRPr="005F16B4">
        <w:rPr>
          <w:b/>
          <w:sz w:val="28"/>
          <w:szCs w:val="28"/>
        </w:rPr>
        <w:t>06</w:t>
      </w:r>
      <w:r w:rsidR="00372EE5" w:rsidRPr="005F16B4">
        <w:rPr>
          <w:b/>
          <w:sz w:val="28"/>
          <w:szCs w:val="28"/>
        </w:rPr>
        <w:t xml:space="preserve"> декабря 2019 г</w:t>
      </w:r>
      <w:r w:rsidRPr="005F16B4">
        <w:rPr>
          <w:b/>
          <w:sz w:val="28"/>
          <w:szCs w:val="28"/>
        </w:rPr>
        <w:t>.</w:t>
      </w:r>
      <w:r w:rsidR="00372EE5" w:rsidRPr="005F16B4">
        <w:rPr>
          <w:b/>
          <w:sz w:val="28"/>
          <w:szCs w:val="28"/>
        </w:rPr>
        <w:t xml:space="preserve"> № </w:t>
      </w:r>
      <w:r w:rsidRPr="005F16B4">
        <w:rPr>
          <w:b/>
          <w:sz w:val="28"/>
          <w:szCs w:val="28"/>
        </w:rPr>
        <w:t>99</w:t>
      </w:r>
      <w:r w:rsidR="00EF06B6" w:rsidRPr="005F16B4">
        <w:rPr>
          <w:b/>
          <w:sz w:val="28"/>
          <w:szCs w:val="28"/>
        </w:rPr>
        <w:t xml:space="preserve"> </w:t>
      </w:r>
      <w:r w:rsidR="00A82790" w:rsidRPr="005F16B4">
        <w:rPr>
          <w:b/>
          <w:sz w:val="28"/>
          <w:szCs w:val="28"/>
        </w:rPr>
        <w:t>«</w:t>
      </w:r>
      <w:r w:rsidRPr="005F16B4">
        <w:rPr>
          <w:b/>
          <w:sz w:val="28"/>
          <w:szCs w:val="28"/>
        </w:rPr>
        <w:t>О передаче к осуществлению части полномочий городского поселения «Поселок Октябрьский» по обеспечению условий для развития на территории городского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  <w:r w:rsidR="00A82790" w:rsidRPr="005F16B4">
        <w:rPr>
          <w:b/>
          <w:sz w:val="28"/>
          <w:szCs w:val="28"/>
        </w:rPr>
        <w:t>»</w:t>
      </w:r>
    </w:p>
    <w:p w:rsidR="007B7E6E" w:rsidRDefault="007B7E6E" w:rsidP="000B0C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F16B4" w:rsidRPr="005F16B4" w:rsidRDefault="005F16B4" w:rsidP="000B0C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44899" w:rsidRPr="005F16B4" w:rsidRDefault="000B0CD6" w:rsidP="0084489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F16B4">
        <w:rPr>
          <w:bCs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="00844899" w:rsidRPr="005F16B4">
        <w:rPr>
          <w:bCs/>
          <w:sz w:val="28"/>
          <w:szCs w:val="28"/>
        </w:rPr>
        <w:t xml:space="preserve">Уставом городского поселения «Поселок Октябрьский» муниципального района «Белгородский район» Белгородской области, </w:t>
      </w:r>
    </w:p>
    <w:p w:rsidR="000B0CD6" w:rsidRPr="005F16B4" w:rsidRDefault="00844899" w:rsidP="00844899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5F16B4">
        <w:rPr>
          <w:b/>
          <w:bCs/>
          <w:sz w:val="28"/>
          <w:szCs w:val="28"/>
        </w:rPr>
        <w:t xml:space="preserve">поселковое собрание городского поселения «Поселок Октябрьский» </w:t>
      </w:r>
      <w:r w:rsidRPr="005F16B4">
        <w:rPr>
          <w:b/>
          <w:bCs/>
          <w:spacing w:val="20"/>
          <w:sz w:val="28"/>
          <w:szCs w:val="28"/>
        </w:rPr>
        <w:t>решило:</w:t>
      </w:r>
    </w:p>
    <w:p w:rsidR="00C3170F" w:rsidRPr="005F16B4" w:rsidRDefault="00AF4498" w:rsidP="00AF4498">
      <w:pPr>
        <w:ind w:firstLine="709"/>
        <w:jc w:val="both"/>
        <w:rPr>
          <w:bCs/>
          <w:sz w:val="28"/>
          <w:szCs w:val="28"/>
        </w:rPr>
      </w:pPr>
      <w:r w:rsidRPr="005F16B4">
        <w:rPr>
          <w:bCs/>
          <w:sz w:val="28"/>
          <w:szCs w:val="28"/>
        </w:rPr>
        <w:t>1. </w:t>
      </w:r>
      <w:r w:rsidR="00A261E9" w:rsidRPr="005F16B4">
        <w:rPr>
          <w:bCs/>
          <w:sz w:val="28"/>
          <w:szCs w:val="28"/>
        </w:rPr>
        <w:t xml:space="preserve">Внести в решение </w:t>
      </w:r>
      <w:r w:rsidR="00844899" w:rsidRPr="005F16B4">
        <w:rPr>
          <w:bCs/>
          <w:sz w:val="28"/>
          <w:szCs w:val="28"/>
        </w:rPr>
        <w:t xml:space="preserve">поселкового собрания городского поселения «Поселок Октябрьский» от 06 декабря 2019 г. № 99 «О передаче к осуществлению части полномочий городского поселения «Поселок Октябрьский» по обеспечению условий для развития на территории городского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мероприятий» </w:t>
      </w:r>
      <w:r w:rsidR="00D96C35" w:rsidRPr="005F16B4">
        <w:rPr>
          <w:bCs/>
          <w:sz w:val="28"/>
          <w:szCs w:val="28"/>
        </w:rPr>
        <w:t>(далее-решение) следующие изменения</w:t>
      </w:r>
      <w:r w:rsidR="00C3170F" w:rsidRPr="005F16B4">
        <w:rPr>
          <w:bCs/>
          <w:sz w:val="28"/>
          <w:szCs w:val="28"/>
        </w:rPr>
        <w:t>:</w:t>
      </w:r>
    </w:p>
    <w:p w:rsidR="0086306A" w:rsidRPr="005F16B4" w:rsidRDefault="0086306A" w:rsidP="00AF4498">
      <w:pPr>
        <w:ind w:firstLine="709"/>
        <w:jc w:val="both"/>
        <w:rPr>
          <w:bCs/>
          <w:sz w:val="28"/>
          <w:szCs w:val="28"/>
        </w:rPr>
      </w:pPr>
      <w:r w:rsidRPr="005F16B4">
        <w:rPr>
          <w:bCs/>
          <w:sz w:val="28"/>
          <w:szCs w:val="28"/>
        </w:rPr>
        <w:t>1.1. Пункт 1 решения изложить в новой редакции:</w:t>
      </w:r>
    </w:p>
    <w:p w:rsidR="00730907" w:rsidRPr="005F16B4" w:rsidRDefault="0086306A" w:rsidP="00AF4498">
      <w:pPr>
        <w:ind w:firstLine="709"/>
        <w:jc w:val="both"/>
        <w:rPr>
          <w:sz w:val="28"/>
          <w:szCs w:val="28"/>
        </w:rPr>
      </w:pPr>
      <w:r w:rsidRPr="005F16B4">
        <w:rPr>
          <w:bCs/>
          <w:sz w:val="28"/>
          <w:szCs w:val="28"/>
        </w:rPr>
        <w:t>«</w:t>
      </w:r>
      <w:r w:rsidR="009A399D" w:rsidRPr="005F16B4">
        <w:rPr>
          <w:bCs/>
          <w:sz w:val="28"/>
          <w:szCs w:val="28"/>
        </w:rPr>
        <w:t>Администрации</w:t>
      </w:r>
      <w:r w:rsidR="00844899" w:rsidRPr="005F16B4">
        <w:rPr>
          <w:bCs/>
          <w:sz w:val="28"/>
          <w:szCs w:val="28"/>
        </w:rPr>
        <w:t xml:space="preserve"> городского поселения «Поселок Октябрьский» передать Администрации</w:t>
      </w:r>
      <w:r w:rsidR="009A399D" w:rsidRPr="005F16B4">
        <w:rPr>
          <w:bCs/>
          <w:sz w:val="28"/>
          <w:szCs w:val="28"/>
        </w:rPr>
        <w:t xml:space="preserve"> </w:t>
      </w:r>
      <w:r w:rsidR="00845DEC" w:rsidRPr="005F16B4">
        <w:rPr>
          <w:bCs/>
          <w:sz w:val="28"/>
          <w:szCs w:val="28"/>
        </w:rPr>
        <w:t xml:space="preserve">Белгородского района </w:t>
      </w:r>
      <w:r w:rsidR="0017275A" w:rsidRPr="005F16B4">
        <w:rPr>
          <w:bCs/>
          <w:sz w:val="28"/>
          <w:szCs w:val="28"/>
        </w:rPr>
        <w:t xml:space="preserve">на период с </w:t>
      </w:r>
      <w:r w:rsidR="000B0CD6" w:rsidRPr="005F16B4">
        <w:rPr>
          <w:bCs/>
          <w:sz w:val="28"/>
          <w:szCs w:val="28"/>
        </w:rPr>
        <w:t>1</w:t>
      </w:r>
      <w:r w:rsidR="0017275A" w:rsidRPr="005F16B4">
        <w:rPr>
          <w:bCs/>
          <w:sz w:val="28"/>
          <w:szCs w:val="28"/>
        </w:rPr>
        <w:t xml:space="preserve"> </w:t>
      </w:r>
      <w:r w:rsidR="000B0CD6" w:rsidRPr="005F16B4">
        <w:rPr>
          <w:bCs/>
          <w:sz w:val="28"/>
          <w:szCs w:val="28"/>
        </w:rPr>
        <w:t>января</w:t>
      </w:r>
      <w:r w:rsidR="00734C02" w:rsidRPr="005F16B4">
        <w:rPr>
          <w:bCs/>
          <w:sz w:val="28"/>
          <w:szCs w:val="28"/>
        </w:rPr>
        <w:t xml:space="preserve"> </w:t>
      </w:r>
      <w:r w:rsidR="0017275A" w:rsidRPr="005F16B4">
        <w:rPr>
          <w:bCs/>
          <w:sz w:val="28"/>
          <w:szCs w:val="28"/>
        </w:rPr>
        <w:t>20</w:t>
      </w:r>
      <w:r w:rsidR="000B0CD6" w:rsidRPr="005F16B4">
        <w:rPr>
          <w:bCs/>
          <w:sz w:val="28"/>
          <w:szCs w:val="28"/>
        </w:rPr>
        <w:t>20</w:t>
      </w:r>
      <w:r w:rsidR="0017275A" w:rsidRPr="005F16B4">
        <w:rPr>
          <w:bCs/>
          <w:sz w:val="28"/>
          <w:szCs w:val="28"/>
        </w:rPr>
        <w:t xml:space="preserve"> г</w:t>
      </w:r>
      <w:r w:rsidR="006D7DBD" w:rsidRPr="005F16B4">
        <w:rPr>
          <w:bCs/>
          <w:sz w:val="28"/>
          <w:szCs w:val="28"/>
        </w:rPr>
        <w:t>.</w:t>
      </w:r>
      <w:r w:rsidR="0017275A" w:rsidRPr="005F16B4">
        <w:rPr>
          <w:bCs/>
          <w:sz w:val="28"/>
          <w:szCs w:val="28"/>
        </w:rPr>
        <w:t xml:space="preserve">  по 31 декабря 202</w:t>
      </w:r>
      <w:r w:rsidRPr="005F16B4">
        <w:rPr>
          <w:bCs/>
          <w:sz w:val="28"/>
          <w:szCs w:val="28"/>
        </w:rPr>
        <w:t>0</w:t>
      </w:r>
      <w:r w:rsidR="0017275A" w:rsidRPr="005F16B4">
        <w:rPr>
          <w:bCs/>
          <w:sz w:val="28"/>
          <w:szCs w:val="28"/>
        </w:rPr>
        <w:t xml:space="preserve"> г</w:t>
      </w:r>
      <w:r w:rsidR="006D7DBD" w:rsidRPr="005F16B4">
        <w:rPr>
          <w:bCs/>
          <w:sz w:val="28"/>
          <w:szCs w:val="28"/>
        </w:rPr>
        <w:t>.</w:t>
      </w:r>
      <w:r w:rsidR="009A399D" w:rsidRPr="005F16B4">
        <w:rPr>
          <w:bCs/>
          <w:sz w:val="28"/>
          <w:szCs w:val="28"/>
        </w:rPr>
        <w:t xml:space="preserve"> осуществлени</w:t>
      </w:r>
      <w:r w:rsidR="0017275A" w:rsidRPr="005F16B4">
        <w:rPr>
          <w:bCs/>
          <w:sz w:val="28"/>
          <w:szCs w:val="28"/>
        </w:rPr>
        <w:t>е</w:t>
      </w:r>
      <w:r w:rsidR="009A399D" w:rsidRPr="005F16B4">
        <w:rPr>
          <w:bCs/>
          <w:sz w:val="28"/>
          <w:szCs w:val="28"/>
        </w:rPr>
        <w:t xml:space="preserve"> полномо</w:t>
      </w:r>
      <w:r w:rsidR="00BB6054" w:rsidRPr="005F16B4">
        <w:rPr>
          <w:bCs/>
          <w:sz w:val="28"/>
          <w:szCs w:val="28"/>
        </w:rPr>
        <w:t>чи</w:t>
      </w:r>
      <w:r w:rsidR="0017275A" w:rsidRPr="005F16B4">
        <w:rPr>
          <w:bCs/>
          <w:sz w:val="28"/>
          <w:szCs w:val="28"/>
        </w:rPr>
        <w:t>й</w:t>
      </w:r>
      <w:r w:rsidR="004B1294" w:rsidRPr="005F16B4">
        <w:rPr>
          <w:bCs/>
          <w:sz w:val="28"/>
          <w:szCs w:val="28"/>
        </w:rPr>
        <w:t xml:space="preserve"> городского поселения «Поселок</w:t>
      </w:r>
      <w:r w:rsidR="00844899" w:rsidRPr="005F16B4">
        <w:rPr>
          <w:bCs/>
          <w:sz w:val="28"/>
          <w:szCs w:val="28"/>
        </w:rPr>
        <w:t xml:space="preserve"> Октябрьский</w:t>
      </w:r>
      <w:r w:rsidR="004B1294" w:rsidRPr="005F16B4">
        <w:rPr>
          <w:bCs/>
          <w:sz w:val="28"/>
          <w:szCs w:val="28"/>
        </w:rPr>
        <w:t xml:space="preserve">», </w:t>
      </w:r>
      <w:r w:rsidR="009A399D" w:rsidRPr="005F16B4">
        <w:rPr>
          <w:bCs/>
          <w:sz w:val="28"/>
          <w:szCs w:val="28"/>
        </w:rPr>
        <w:t>по</w:t>
      </w:r>
      <w:r w:rsidR="001C39A9" w:rsidRPr="005F16B4">
        <w:rPr>
          <w:bCs/>
          <w:sz w:val="28"/>
          <w:szCs w:val="28"/>
        </w:rPr>
        <w:t xml:space="preserve"> </w:t>
      </w:r>
      <w:r w:rsidR="00C4104E" w:rsidRPr="005F16B4">
        <w:rPr>
          <w:sz w:val="28"/>
          <w:szCs w:val="28"/>
        </w:rPr>
        <w:t>обеспечению условий для развития на</w:t>
      </w:r>
      <w:r w:rsidR="00AF4498" w:rsidRPr="005F16B4">
        <w:rPr>
          <w:sz w:val="28"/>
          <w:szCs w:val="28"/>
        </w:rPr>
        <w:t xml:space="preserve"> </w:t>
      </w:r>
      <w:r w:rsidR="0017275A" w:rsidRPr="005F16B4">
        <w:rPr>
          <w:sz w:val="28"/>
          <w:szCs w:val="28"/>
        </w:rPr>
        <w:t>территории поселения</w:t>
      </w:r>
      <w:r w:rsidR="00C4104E" w:rsidRPr="005F16B4">
        <w:rPr>
          <w:sz w:val="28"/>
          <w:szCs w:val="28"/>
        </w:rPr>
        <w:t xml:space="preserve"> физической культуры</w:t>
      </w:r>
      <w:r w:rsidR="00D816AA" w:rsidRPr="005F16B4">
        <w:rPr>
          <w:sz w:val="28"/>
          <w:szCs w:val="28"/>
        </w:rPr>
        <w:t xml:space="preserve">, </w:t>
      </w:r>
      <w:r w:rsidR="00C4104E" w:rsidRPr="005F16B4">
        <w:rPr>
          <w:sz w:val="28"/>
          <w:szCs w:val="28"/>
        </w:rPr>
        <w:t xml:space="preserve">массового спорта, организации проведения </w:t>
      </w:r>
      <w:r w:rsidR="00C4104E" w:rsidRPr="005F16B4">
        <w:rPr>
          <w:sz w:val="28"/>
          <w:szCs w:val="28"/>
        </w:rPr>
        <w:lastRenderedPageBreak/>
        <w:t xml:space="preserve">официальных физкультурно-оздоровительных </w:t>
      </w:r>
      <w:r w:rsidR="001C39A9" w:rsidRPr="005F16B4">
        <w:rPr>
          <w:sz w:val="28"/>
          <w:szCs w:val="28"/>
        </w:rPr>
        <w:t xml:space="preserve">мероприятий </w:t>
      </w:r>
      <w:r w:rsidR="00C4104E" w:rsidRPr="005F16B4">
        <w:rPr>
          <w:sz w:val="28"/>
          <w:szCs w:val="28"/>
        </w:rPr>
        <w:t>и спортивных мероприятий</w:t>
      </w:r>
      <w:proofErr w:type="gramStart"/>
      <w:r w:rsidR="00D816AA" w:rsidRPr="005F16B4">
        <w:rPr>
          <w:sz w:val="28"/>
          <w:szCs w:val="28"/>
        </w:rPr>
        <w:t>.</w:t>
      </w:r>
      <w:r w:rsidR="009263CF" w:rsidRPr="005F16B4">
        <w:rPr>
          <w:sz w:val="28"/>
          <w:szCs w:val="28"/>
        </w:rPr>
        <w:t>».</w:t>
      </w:r>
      <w:proofErr w:type="gramEnd"/>
    </w:p>
    <w:p w:rsidR="009A399D" w:rsidRPr="005F16B4" w:rsidRDefault="004F6124" w:rsidP="00AF4498">
      <w:pPr>
        <w:ind w:firstLine="709"/>
        <w:jc w:val="both"/>
        <w:rPr>
          <w:sz w:val="28"/>
          <w:szCs w:val="28"/>
        </w:rPr>
      </w:pPr>
      <w:r w:rsidRPr="005F16B4">
        <w:rPr>
          <w:sz w:val="28"/>
          <w:szCs w:val="28"/>
        </w:rPr>
        <w:t>1.2</w:t>
      </w:r>
      <w:r w:rsidR="00AF4498" w:rsidRPr="005F16B4">
        <w:rPr>
          <w:sz w:val="28"/>
          <w:szCs w:val="28"/>
        </w:rPr>
        <w:t>. </w:t>
      </w:r>
      <w:r w:rsidR="009A399D" w:rsidRPr="005F16B4">
        <w:rPr>
          <w:sz w:val="28"/>
          <w:szCs w:val="28"/>
        </w:rPr>
        <w:t xml:space="preserve">Утвердить </w:t>
      </w:r>
      <w:r w:rsidR="00B55E2F" w:rsidRPr="005F16B4">
        <w:rPr>
          <w:sz w:val="28"/>
          <w:szCs w:val="28"/>
        </w:rPr>
        <w:t>м</w:t>
      </w:r>
      <w:r w:rsidR="009A399D" w:rsidRPr="005F16B4">
        <w:rPr>
          <w:sz w:val="28"/>
          <w:szCs w:val="28"/>
        </w:rPr>
        <w:t>етодику расчета межбюджетных трансфертов, предоставляемых из бюджет</w:t>
      </w:r>
      <w:r w:rsidR="009263CF" w:rsidRPr="005F16B4">
        <w:rPr>
          <w:sz w:val="28"/>
          <w:szCs w:val="28"/>
        </w:rPr>
        <w:t>а городского</w:t>
      </w:r>
      <w:r w:rsidR="00B55E2F" w:rsidRPr="005F16B4">
        <w:rPr>
          <w:sz w:val="28"/>
          <w:szCs w:val="28"/>
        </w:rPr>
        <w:t xml:space="preserve"> </w:t>
      </w:r>
      <w:r w:rsidR="009A399D" w:rsidRPr="005F16B4">
        <w:rPr>
          <w:sz w:val="28"/>
          <w:szCs w:val="28"/>
        </w:rPr>
        <w:t>поселени</w:t>
      </w:r>
      <w:r w:rsidR="009263CF" w:rsidRPr="005F16B4">
        <w:rPr>
          <w:sz w:val="28"/>
          <w:szCs w:val="28"/>
        </w:rPr>
        <w:t>я «Поселок Октябрьский»</w:t>
      </w:r>
      <w:r w:rsidR="00864536" w:rsidRPr="005F16B4">
        <w:rPr>
          <w:sz w:val="28"/>
          <w:szCs w:val="28"/>
        </w:rPr>
        <w:t xml:space="preserve"> </w:t>
      </w:r>
      <w:r w:rsidR="009A399D" w:rsidRPr="005F16B4">
        <w:rPr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E86309" w:rsidRPr="005F16B4">
        <w:rPr>
          <w:sz w:val="28"/>
          <w:szCs w:val="28"/>
        </w:rPr>
        <w:t>на о</w:t>
      </w:r>
      <w:r w:rsidR="00D816AA" w:rsidRPr="005F16B4">
        <w:rPr>
          <w:sz w:val="28"/>
          <w:szCs w:val="28"/>
        </w:rPr>
        <w:t>существлени</w:t>
      </w:r>
      <w:r w:rsidR="00E86309" w:rsidRPr="005F16B4">
        <w:rPr>
          <w:sz w:val="28"/>
          <w:szCs w:val="28"/>
        </w:rPr>
        <w:t>е</w:t>
      </w:r>
      <w:r w:rsidR="00D816AA" w:rsidRPr="005F16B4">
        <w:rPr>
          <w:sz w:val="28"/>
          <w:szCs w:val="28"/>
        </w:rPr>
        <w:t xml:space="preserve"> </w:t>
      </w:r>
      <w:r w:rsidR="00AF4498" w:rsidRPr="005F16B4">
        <w:rPr>
          <w:sz w:val="28"/>
          <w:szCs w:val="28"/>
        </w:rPr>
        <w:t>части</w:t>
      </w:r>
      <w:r w:rsidR="00D816AA" w:rsidRPr="005F16B4">
        <w:rPr>
          <w:sz w:val="28"/>
          <w:szCs w:val="28"/>
        </w:rPr>
        <w:t xml:space="preserve"> полномочий </w:t>
      </w:r>
      <w:r w:rsidR="00D816AA" w:rsidRPr="005F16B4">
        <w:rPr>
          <w:bCs/>
          <w:sz w:val="28"/>
          <w:szCs w:val="28"/>
        </w:rPr>
        <w:t xml:space="preserve">по </w:t>
      </w:r>
      <w:r w:rsidR="00D816AA" w:rsidRPr="005F16B4">
        <w:rPr>
          <w:sz w:val="28"/>
          <w:szCs w:val="28"/>
        </w:rPr>
        <w:t>обеспечению условий для развития на территори</w:t>
      </w:r>
      <w:r w:rsidR="00E86309" w:rsidRPr="005F16B4">
        <w:rPr>
          <w:sz w:val="28"/>
          <w:szCs w:val="28"/>
        </w:rPr>
        <w:t>и</w:t>
      </w:r>
      <w:r w:rsidR="00D816AA" w:rsidRPr="005F16B4">
        <w:rPr>
          <w:sz w:val="28"/>
          <w:szCs w:val="28"/>
        </w:rPr>
        <w:t xml:space="preserve"> </w:t>
      </w:r>
      <w:r w:rsidR="00E86309" w:rsidRPr="005F16B4">
        <w:rPr>
          <w:sz w:val="28"/>
          <w:szCs w:val="28"/>
        </w:rPr>
        <w:t>поселения</w:t>
      </w:r>
      <w:r w:rsidR="00D816AA" w:rsidRPr="005F16B4">
        <w:rPr>
          <w:sz w:val="28"/>
          <w:szCs w:val="28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5F16B4">
        <w:rPr>
          <w:sz w:val="28"/>
          <w:szCs w:val="28"/>
        </w:rPr>
        <w:t>я</w:t>
      </w:r>
      <w:r w:rsidR="009A399D" w:rsidRPr="005F16B4">
        <w:rPr>
          <w:sz w:val="28"/>
          <w:szCs w:val="28"/>
        </w:rPr>
        <w:t xml:space="preserve"> (</w:t>
      </w:r>
      <w:r w:rsidR="00E86309" w:rsidRPr="005F16B4">
        <w:rPr>
          <w:sz w:val="28"/>
          <w:szCs w:val="28"/>
        </w:rPr>
        <w:t>прилагается</w:t>
      </w:r>
      <w:r w:rsidR="009A399D" w:rsidRPr="005F16B4">
        <w:rPr>
          <w:sz w:val="28"/>
          <w:szCs w:val="28"/>
        </w:rPr>
        <w:t>).</w:t>
      </w:r>
    </w:p>
    <w:p w:rsidR="00E86309" w:rsidRPr="005F16B4" w:rsidRDefault="00E7162E" w:rsidP="00E86309">
      <w:pPr>
        <w:widowControl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16B4">
        <w:rPr>
          <w:sz w:val="28"/>
          <w:szCs w:val="28"/>
        </w:rPr>
        <w:t>2</w:t>
      </w:r>
      <w:r w:rsidR="00AF4498" w:rsidRPr="005F16B4">
        <w:rPr>
          <w:sz w:val="28"/>
          <w:szCs w:val="28"/>
        </w:rPr>
        <w:t>. </w:t>
      </w:r>
      <w:r w:rsidR="009A399D" w:rsidRPr="005F16B4">
        <w:rPr>
          <w:sz w:val="28"/>
          <w:szCs w:val="28"/>
        </w:rPr>
        <w:t xml:space="preserve">Поручить </w:t>
      </w:r>
      <w:r w:rsidR="009263CF" w:rsidRPr="005F16B4">
        <w:rPr>
          <w:sz w:val="28"/>
          <w:szCs w:val="28"/>
        </w:rPr>
        <w:t xml:space="preserve">администрации городского поселения «Поселок Октябрьский» заключить с </w:t>
      </w:r>
      <w:r w:rsidR="009A399D" w:rsidRPr="005F16B4">
        <w:rPr>
          <w:sz w:val="28"/>
          <w:szCs w:val="28"/>
        </w:rPr>
        <w:t>администраци</w:t>
      </w:r>
      <w:r w:rsidR="009263CF" w:rsidRPr="005F16B4">
        <w:rPr>
          <w:sz w:val="28"/>
          <w:szCs w:val="28"/>
        </w:rPr>
        <w:t>ей</w:t>
      </w:r>
      <w:r w:rsidR="009A399D" w:rsidRPr="005F16B4">
        <w:rPr>
          <w:sz w:val="28"/>
          <w:szCs w:val="28"/>
        </w:rPr>
        <w:t xml:space="preserve"> Белгородского района</w:t>
      </w:r>
      <w:r w:rsidR="00E86309" w:rsidRPr="005F16B4">
        <w:rPr>
          <w:sz w:val="28"/>
          <w:szCs w:val="28"/>
        </w:rPr>
        <w:t>,</w:t>
      </w:r>
      <w:r w:rsidR="00CC578D" w:rsidRPr="005F16B4">
        <w:rPr>
          <w:sz w:val="28"/>
          <w:szCs w:val="28"/>
        </w:rPr>
        <w:t xml:space="preserve"> </w:t>
      </w:r>
      <w:r w:rsidR="004B7FBF" w:rsidRPr="005F16B4">
        <w:rPr>
          <w:sz w:val="28"/>
          <w:szCs w:val="28"/>
        </w:rPr>
        <w:t>соглашени</w:t>
      </w:r>
      <w:r w:rsidR="009263CF" w:rsidRPr="005F16B4">
        <w:rPr>
          <w:sz w:val="28"/>
          <w:szCs w:val="28"/>
        </w:rPr>
        <w:t>е</w:t>
      </w:r>
      <w:r w:rsidR="00B55E2F" w:rsidRPr="005F16B4">
        <w:rPr>
          <w:sz w:val="28"/>
          <w:szCs w:val="28"/>
        </w:rPr>
        <w:t xml:space="preserve"> </w:t>
      </w:r>
      <w:r w:rsidR="00D816AA" w:rsidRPr="005F16B4">
        <w:rPr>
          <w:sz w:val="28"/>
          <w:szCs w:val="28"/>
        </w:rPr>
        <w:t>о</w:t>
      </w:r>
      <w:r w:rsidR="00E86309" w:rsidRPr="005F16B4">
        <w:rPr>
          <w:sz w:val="28"/>
          <w:szCs w:val="28"/>
        </w:rPr>
        <w:t>б осуществлении</w:t>
      </w:r>
      <w:r w:rsidR="00D816AA" w:rsidRPr="005F16B4">
        <w:rPr>
          <w:sz w:val="28"/>
          <w:szCs w:val="28"/>
        </w:rPr>
        <w:t xml:space="preserve"> </w:t>
      </w:r>
      <w:r w:rsidR="00CC578D" w:rsidRPr="005F16B4">
        <w:rPr>
          <w:sz w:val="28"/>
          <w:szCs w:val="28"/>
        </w:rPr>
        <w:t xml:space="preserve">части </w:t>
      </w:r>
      <w:r w:rsidR="00D816AA" w:rsidRPr="005F16B4">
        <w:rPr>
          <w:sz w:val="28"/>
          <w:szCs w:val="28"/>
        </w:rPr>
        <w:t xml:space="preserve">полномочий </w:t>
      </w:r>
      <w:r w:rsidR="00E86309" w:rsidRPr="005F16B4">
        <w:rPr>
          <w:bCs/>
          <w:sz w:val="28"/>
          <w:szCs w:val="28"/>
        </w:rPr>
        <w:t>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поселения</w:t>
      </w:r>
      <w:r w:rsidR="009A399D" w:rsidRPr="005F16B4">
        <w:rPr>
          <w:color w:val="000000"/>
          <w:sz w:val="28"/>
          <w:szCs w:val="28"/>
        </w:rPr>
        <w:t>.</w:t>
      </w:r>
    </w:p>
    <w:p w:rsidR="00E86309" w:rsidRPr="005F16B4" w:rsidRDefault="00E7162E" w:rsidP="00E86309">
      <w:pPr>
        <w:widowControl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16B4">
        <w:rPr>
          <w:color w:val="000000"/>
          <w:sz w:val="28"/>
          <w:szCs w:val="28"/>
        </w:rPr>
        <w:t>3</w:t>
      </w:r>
      <w:r w:rsidR="00E86309" w:rsidRPr="005F16B4">
        <w:rPr>
          <w:color w:val="000000"/>
          <w:sz w:val="28"/>
          <w:szCs w:val="28"/>
        </w:rPr>
        <w:t xml:space="preserve">. </w:t>
      </w:r>
      <w:r w:rsidR="009263CF" w:rsidRPr="005F16B4">
        <w:rPr>
          <w:color w:val="000000"/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9A399D" w:rsidRPr="005F16B4" w:rsidRDefault="00E7162E" w:rsidP="000B0CD6">
      <w:pPr>
        <w:widowControl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16B4">
        <w:rPr>
          <w:color w:val="000000"/>
          <w:sz w:val="28"/>
          <w:szCs w:val="28"/>
        </w:rPr>
        <w:t>4</w:t>
      </w:r>
      <w:r w:rsidR="00E86309" w:rsidRPr="005F16B4">
        <w:rPr>
          <w:color w:val="000000"/>
          <w:sz w:val="28"/>
          <w:szCs w:val="28"/>
        </w:rPr>
        <w:t xml:space="preserve">. </w:t>
      </w:r>
      <w:proofErr w:type="gramStart"/>
      <w:r w:rsidR="009263CF" w:rsidRPr="005F16B4">
        <w:rPr>
          <w:color w:val="000000"/>
          <w:sz w:val="28"/>
          <w:szCs w:val="28"/>
        </w:rPr>
        <w:t>Контроль за</w:t>
      </w:r>
      <w:proofErr w:type="gramEnd"/>
      <w:r w:rsidR="009263CF" w:rsidRPr="005F16B4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9263CF" w:rsidRPr="005F16B4">
        <w:rPr>
          <w:color w:val="000000"/>
          <w:sz w:val="28"/>
          <w:szCs w:val="28"/>
        </w:rPr>
        <w:t>Визирякину</w:t>
      </w:r>
      <w:proofErr w:type="spellEnd"/>
      <w:r w:rsidR="009263CF" w:rsidRPr="005F16B4">
        <w:rPr>
          <w:color w:val="000000"/>
          <w:sz w:val="28"/>
          <w:szCs w:val="28"/>
        </w:rPr>
        <w:t xml:space="preserve"> В.А.).</w:t>
      </w:r>
    </w:p>
    <w:p w:rsidR="009A399D" w:rsidRPr="005F16B4" w:rsidRDefault="009A399D" w:rsidP="009A399D">
      <w:pPr>
        <w:rPr>
          <w:color w:val="000000"/>
          <w:sz w:val="28"/>
          <w:szCs w:val="28"/>
        </w:rPr>
      </w:pPr>
    </w:p>
    <w:p w:rsidR="009263CF" w:rsidRPr="005F16B4" w:rsidRDefault="009263CF" w:rsidP="009A399D">
      <w:pPr>
        <w:rPr>
          <w:color w:val="000000"/>
          <w:sz w:val="28"/>
          <w:szCs w:val="28"/>
        </w:rPr>
      </w:pPr>
    </w:p>
    <w:p w:rsidR="009263CF" w:rsidRPr="005F16B4" w:rsidRDefault="009263CF" w:rsidP="009A399D">
      <w:pPr>
        <w:rPr>
          <w:color w:val="000000"/>
          <w:sz w:val="28"/>
          <w:szCs w:val="28"/>
        </w:rPr>
      </w:pPr>
    </w:p>
    <w:p w:rsidR="009263CF" w:rsidRPr="005F16B4" w:rsidRDefault="009263CF" w:rsidP="009A399D">
      <w:pPr>
        <w:rPr>
          <w:b/>
          <w:color w:val="000000"/>
          <w:sz w:val="28"/>
          <w:szCs w:val="28"/>
        </w:rPr>
      </w:pPr>
      <w:r w:rsidRPr="005F16B4">
        <w:rPr>
          <w:b/>
          <w:color w:val="000000"/>
          <w:sz w:val="28"/>
          <w:szCs w:val="28"/>
        </w:rPr>
        <w:t>Председатель поселкового собрания</w:t>
      </w:r>
    </w:p>
    <w:p w:rsidR="009263CF" w:rsidRPr="005F16B4" w:rsidRDefault="009263CF" w:rsidP="009A399D">
      <w:pPr>
        <w:rPr>
          <w:b/>
          <w:color w:val="000000"/>
          <w:sz w:val="28"/>
          <w:szCs w:val="28"/>
        </w:rPr>
      </w:pPr>
      <w:r w:rsidRPr="005F16B4">
        <w:rPr>
          <w:b/>
          <w:color w:val="000000"/>
          <w:sz w:val="28"/>
          <w:szCs w:val="28"/>
        </w:rPr>
        <w:t xml:space="preserve">городского поселения «Поселок Октябрьский»          </w:t>
      </w:r>
      <w:r w:rsidR="005F16B4">
        <w:rPr>
          <w:b/>
          <w:color w:val="000000"/>
          <w:sz w:val="28"/>
          <w:szCs w:val="28"/>
        </w:rPr>
        <w:t xml:space="preserve"> </w:t>
      </w:r>
      <w:r w:rsidRPr="005F16B4">
        <w:rPr>
          <w:b/>
          <w:color w:val="000000"/>
          <w:sz w:val="28"/>
          <w:szCs w:val="28"/>
        </w:rPr>
        <w:t xml:space="preserve">               В.Е. Булгаков</w:t>
      </w:r>
    </w:p>
    <w:p w:rsidR="009A399D" w:rsidRPr="005F16B4" w:rsidRDefault="009A399D" w:rsidP="009A399D">
      <w:pPr>
        <w:rPr>
          <w:sz w:val="28"/>
          <w:szCs w:val="28"/>
        </w:rPr>
      </w:pPr>
    </w:p>
    <w:p w:rsidR="00E13501" w:rsidRPr="005F16B4" w:rsidRDefault="00E13501">
      <w:pPr>
        <w:rPr>
          <w:sz w:val="28"/>
          <w:szCs w:val="28"/>
        </w:rPr>
      </w:pPr>
    </w:p>
    <w:p w:rsidR="00362ABF" w:rsidRPr="005F16B4" w:rsidRDefault="00362ABF">
      <w:pPr>
        <w:rPr>
          <w:sz w:val="28"/>
          <w:szCs w:val="28"/>
        </w:rPr>
      </w:pPr>
    </w:p>
    <w:p w:rsidR="001E0223" w:rsidRPr="005F16B4" w:rsidRDefault="001E0223">
      <w:pPr>
        <w:rPr>
          <w:sz w:val="28"/>
          <w:szCs w:val="28"/>
        </w:rPr>
      </w:pPr>
    </w:p>
    <w:p w:rsidR="004D5374" w:rsidRPr="005F16B4" w:rsidRDefault="00A425A7" w:rsidP="00E7162E">
      <w:pPr>
        <w:spacing w:line="276" w:lineRule="auto"/>
        <w:rPr>
          <w:sz w:val="28"/>
          <w:szCs w:val="28"/>
        </w:rPr>
      </w:pPr>
      <w:r w:rsidRPr="005F16B4">
        <w:rPr>
          <w:sz w:val="28"/>
          <w:szCs w:val="28"/>
        </w:rPr>
        <w:br w:type="page"/>
      </w:r>
    </w:p>
    <w:p w:rsidR="004D5374" w:rsidRPr="005F16B4" w:rsidRDefault="006C41BA" w:rsidP="009263CF">
      <w:pPr>
        <w:ind w:left="4956" w:firstLine="6"/>
        <w:jc w:val="center"/>
        <w:rPr>
          <w:b/>
          <w:sz w:val="28"/>
          <w:szCs w:val="28"/>
        </w:rPr>
      </w:pPr>
      <w:r w:rsidRPr="005F16B4">
        <w:rPr>
          <w:b/>
          <w:sz w:val="28"/>
          <w:szCs w:val="28"/>
        </w:rPr>
        <w:lastRenderedPageBreak/>
        <w:t>УТВЕРЖДЕНА</w:t>
      </w:r>
    </w:p>
    <w:p w:rsidR="009263CF" w:rsidRPr="009263CF" w:rsidRDefault="009263CF" w:rsidP="009263CF">
      <w:pPr>
        <w:autoSpaceDE w:val="0"/>
        <w:autoSpaceDN w:val="0"/>
        <w:adjustRightInd w:val="0"/>
        <w:ind w:left="4536" w:firstLine="6"/>
        <w:jc w:val="center"/>
        <w:rPr>
          <w:rFonts w:eastAsia="Calibri"/>
          <w:b/>
          <w:sz w:val="28"/>
          <w:szCs w:val="28"/>
          <w:lang w:eastAsia="en-US"/>
        </w:rPr>
      </w:pPr>
      <w:r w:rsidRPr="009263CF">
        <w:rPr>
          <w:rFonts w:eastAsia="Calibri"/>
          <w:b/>
          <w:sz w:val="28"/>
          <w:szCs w:val="28"/>
          <w:lang w:eastAsia="en-US"/>
        </w:rPr>
        <w:t>решением поселкового собрания городского поселения</w:t>
      </w:r>
    </w:p>
    <w:p w:rsidR="009263CF" w:rsidRPr="009263CF" w:rsidRDefault="009263CF" w:rsidP="009263CF">
      <w:pPr>
        <w:autoSpaceDE w:val="0"/>
        <w:autoSpaceDN w:val="0"/>
        <w:adjustRightInd w:val="0"/>
        <w:ind w:left="4536" w:firstLine="6"/>
        <w:jc w:val="center"/>
        <w:rPr>
          <w:rFonts w:eastAsia="Calibri"/>
          <w:b/>
          <w:sz w:val="28"/>
          <w:szCs w:val="28"/>
          <w:lang w:eastAsia="en-US"/>
        </w:rPr>
      </w:pPr>
      <w:r w:rsidRPr="009263CF">
        <w:rPr>
          <w:rFonts w:eastAsia="Calibri"/>
          <w:b/>
          <w:sz w:val="28"/>
          <w:szCs w:val="28"/>
          <w:lang w:eastAsia="en-US"/>
        </w:rPr>
        <w:t>«Поселок Октябрьский»</w:t>
      </w:r>
    </w:p>
    <w:p w:rsidR="009263CF" w:rsidRPr="009263CF" w:rsidRDefault="009263CF" w:rsidP="009263CF">
      <w:pPr>
        <w:autoSpaceDE w:val="0"/>
        <w:autoSpaceDN w:val="0"/>
        <w:adjustRightInd w:val="0"/>
        <w:ind w:left="4536" w:firstLine="6"/>
        <w:jc w:val="center"/>
        <w:rPr>
          <w:rFonts w:eastAsia="Calibri"/>
          <w:b/>
          <w:sz w:val="28"/>
          <w:szCs w:val="28"/>
          <w:lang w:eastAsia="en-US"/>
        </w:rPr>
      </w:pPr>
      <w:r w:rsidRPr="009263CF">
        <w:rPr>
          <w:rFonts w:eastAsia="Calibri"/>
          <w:b/>
          <w:sz w:val="28"/>
          <w:szCs w:val="28"/>
          <w:lang w:eastAsia="en-US"/>
        </w:rPr>
        <w:t xml:space="preserve">от </w:t>
      </w:r>
      <w:r w:rsidR="00BC2A7D">
        <w:rPr>
          <w:rFonts w:eastAsia="Calibri"/>
          <w:b/>
          <w:sz w:val="28"/>
          <w:szCs w:val="28"/>
          <w:lang w:eastAsia="en-US"/>
        </w:rPr>
        <w:t xml:space="preserve">13 ноября </w:t>
      </w:r>
      <w:r w:rsidRPr="009263CF">
        <w:rPr>
          <w:rFonts w:eastAsia="Calibri"/>
          <w:b/>
          <w:sz w:val="28"/>
          <w:szCs w:val="28"/>
          <w:lang w:eastAsia="en-US"/>
        </w:rPr>
        <w:t xml:space="preserve">2020 г. № </w:t>
      </w:r>
      <w:r w:rsidR="00BC2A7D">
        <w:rPr>
          <w:rFonts w:eastAsia="Calibri"/>
          <w:b/>
          <w:sz w:val="28"/>
          <w:szCs w:val="28"/>
          <w:lang w:eastAsia="en-US"/>
        </w:rPr>
        <w:t>146</w:t>
      </w:r>
    </w:p>
    <w:p w:rsidR="004D5374" w:rsidRPr="005F16B4" w:rsidRDefault="004D5374" w:rsidP="009263CF">
      <w:pPr>
        <w:jc w:val="right"/>
        <w:rPr>
          <w:b/>
          <w:sz w:val="28"/>
          <w:szCs w:val="28"/>
        </w:rPr>
      </w:pPr>
      <w:r w:rsidRPr="005F16B4">
        <w:rPr>
          <w:b/>
          <w:sz w:val="28"/>
          <w:szCs w:val="28"/>
        </w:rPr>
        <w:t xml:space="preserve"> </w:t>
      </w:r>
    </w:p>
    <w:p w:rsidR="004D5374" w:rsidRPr="005F16B4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6B4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4D5374" w:rsidRPr="005F16B4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6B4"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трансфертов, предоставляемых из бюджет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а городского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я «Поселок Октябрьский»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</w:t>
      </w:r>
      <w:r w:rsidR="00DC14AE"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дской области об осуществлении 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>полномочий по обеспечению условий для развития на территори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риятий поселения</w:t>
      </w:r>
    </w:p>
    <w:p w:rsidR="004D5374" w:rsidRPr="005F16B4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1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1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. + 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1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 + S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>,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 xml:space="preserve">где: S </w:t>
      </w: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5F16B4">
        <w:rPr>
          <w:rFonts w:ascii="Times New Roman" w:hAnsi="Times New Roman" w:cs="Times New Roman"/>
          <w:sz w:val="28"/>
          <w:szCs w:val="28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>S оп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16B4">
        <w:rPr>
          <w:rFonts w:ascii="Times New Roman" w:hAnsi="Times New Roman" w:cs="Times New Roman"/>
          <w:sz w:val="28"/>
          <w:szCs w:val="28"/>
        </w:rPr>
        <w:t>умма расходов на оплату труда в год работников, непосредственно осуществляющих полномочия, определяемая по формуле: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>. = ФОТ месс. x Е x Км</w:t>
      </w:r>
      <w:r w:rsidRPr="005F16B4">
        <w:rPr>
          <w:rFonts w:ascii="Times New Roman" w:hAnsi="Times New Roman" w:cs="Times New Roman"/>
          <w:sz w:val="28"/>
          <w:szCs w:val="28"/>
        </w:rPr>
        <w:t>,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>где: ФОТ мес. - фонд оплаты труда работников в месяц;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6B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 - количество месяцев (12);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5F16B4">
        <w:rPr>
          <w:rFonts w:ascii="Times New Roman" w:hAnsi="Times New Roman" w:cs="Times New Roman"/>
          <w:sz w:val="28"/>
          <w:szCs w:val="28"/>
        </w:rPr>
        <w:t>. - материальные затраты, которые определяются из расчета: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>т.у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к.у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. + 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 мер.+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>.) x Км</w:t>
      </w:r>
      <w:r w:rsidRPr="005F16B4">
        <w:rPr>
          <w:rFonts w:ascii="Times New Roman" w:hAnsi="Times New Roman" w:cs="Times New Roman"/>
          <w:sz w:val="28"/>
          <w:szCs w:val="28"/>
        </w:rPr>
        <w:t>,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5F16B4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Пт.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>. - потребность в транспортных услугах;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6B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F16B4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5F16B4">
        <w:rPr>
          <w:rFonts w:ascii="Times New Roman" w:hAnsi="Times New Roman" w:cs="Times New Roman"/>
          <w:sz w:val="28"/>
          <w:szCs w:val="28"/>
        </w:rPr>
        <w:t>. - оплата услуг связи;</w:t>
      </w:r>
      <w:proofErr w:type="gramEnd"/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 коммунальных услуг;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6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 мер. - месячные расходы на проведение мероприятий;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средствах;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B4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5F16B4">
        <w:rPr>
          <w:rFonts w:ascii="Times New Roman" w:hAnsi="Times New Roman" w:cs="Times New Roman"/>
          <w:sz w:val="28"/>
          <w:szCs w:val="28"/>
        </w:rPr>
        <w:t>л.к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работникам.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 = Р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 x Км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B4">
        <w:rPr>
          <w:rFonts w:ascii="Times New Roman" w:hAnsi="Times New Roman" w:cs="Times New Roman"/>
          <w:sz w:val="28"/>
          <w:szCs w:val="28"/>
        </w:rPr>
        <w:t>Рл.к</w:t>
      </w:r>
      <w:proofErr w:type="gramStart"/>
      <w:r w:rsidRPr="005F16B4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5F16B4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услуг работникам.</w:t>
      </w:r>
    </w:p>
    <w:p w:rsidR="004D5374" w:rsidRPr="005F16B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B4">
        <w:rPr>
          <w:rFonts w:ascii="Times New Roman" w:hAnsi="Times New Roman" w:cs="Times New Roman"/>
          <w:b/>
          <w:sz w:val="28"/>
          <w:szCs w:val="28"/>
        </w:rPr>
        <w:t>Итого</w:t>
      </w:r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 on. </w:t>
      </w:r>
      <w:r w:rsidRPr="005F16B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1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5F16B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5F16B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1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6B4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5F16B4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</w:p>
    <w:p w:rsidR="004D5374" w:rsidRPr="005F16B4" w:rsidRDefault="004D5374" w:rsidP="004D53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63CF" w:rsidRPr="005F16B4" w:rsidRDefault="009263CF" w:rsidP="004D53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5374" w:rsidRPr="005F16B4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6B4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>предоставляемых из бюджет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я «Поселок Октябрьский»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е части</w:t>
      </w:r>
      <w:r w:rsidR="00DC14AE"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9263CF" w:rsidRPr="005F16B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>по обеспечению условий для развития на территори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F16B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6C41BA" w:rsidRPr="005F16B4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0B0CD6" w:rsidRDefault="000B0CD6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265" w:type="dxa"/>
        <w:tblInd w:w="1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119"/>
        <w:gridCol w:w="3544"/>
      </w:tblGrid>
      <w:tr w:rsidR="008C5A02" w:rsidRPr="009263CF" w:rsidTr="008C5A02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A02" w:rsidRPr="009263CF" w:rsidRDefault="008C5A02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A02" w:rsidRPr="009263CF" w:rsidRDefault="008C5A02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2" w:rsidRPr="009263CF" w:rsidRDefault="008C5A02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межбюджетных трансфертов, </w:t>
            </w:r>
          </w:p>
          <w:p w:rsidR="008C5A02" w:rsidRPr="009263CF" w:rsidRDefault="008C5A02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 в 2020 г.</w:t>
            </w:r>
          </w:p>
        </w:tc>
      </w:tr>
      <w:tr w:rsidR="008C5A02" w:rsidRPr="009263CF" w:rsidTr="008C5A02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A02" w:rsidRPr="009263CF" w:rsidRDefault="008C5A02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A02" w:rsidRPr="009263CF" w:rsidRDefault="008C5A02" w:rsidP="00144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  <w:r w:rsidRPr="009263CF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  <w:r w:rsidRPr="0092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CF">
              <w:rPr>
                <w:rFonts w:ascii="Times New Roman" w:hAnsi="Times New Roman" w:cs="Times New Roman"/>
                <w:sz w:val="24"/>
                <w:szCs w:val="24"/>
              </w:rPr>
              <w:t>Октябрьский»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2" w:rsidRPr="009263CF" w:rsidRDefault="008C5A02" w:rsidP="002E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CF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</w:tbl>
    <w:p w:rsidR="000B0CD6" w:rsidRPr="009263CF" w:rsidRDefault="000B0CD6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374" w:rsidRPr="004C642D" w:rsidRDefault="004D5374" w:rsidP="004D5374">
      <w:pPr>
        <w:rPr>
          <w:sz w:val="28"/>
          <w:szCs w:val="28"/>
        </w:rPr>
      </w:pPr>
    </w:p>
    <w:p w:rsidR="004D5374" w:rsidRDefault="004D5374" w:rsidP="004D5374">
      <w:bookmarkStart w:id="0" w:name="_GoBack"/>
      <w:bookmarkEnd w:id="0"/>
    </w:p>
    <w:p w:rsidR="00BA066D" w:rsidRDefault="00BA066D"/>
    <w:sectPr w:rsidR="00BA066D" w:rsidSect="005F16B4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2F" w:rsidRDefault="0094072F" w:rsidP="003708BF">
      <w:r>
        <w:separator/>
      </w:r>
    </w:p>
  </w:endnote>
  <w:endnote w:type="continuationSeparator" w:id="0">
    <w:p w:rsidR="0094072F" w:rsidRDefault="0094072F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2F" w:rsidRDefault="0094072F" w:rsidP="003708BF">
      <w:r>
        <w:separator/>
      </w:r>
    </w:p>
  </w:footnote>
  <w:footnote w:type="continuationSeparator" w:id="0">
    <w:p w:rsidR="0094072F" w:rsidRDefault="0094072F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541552">
        <w:pPr>
          <w:pStyle w:val="a5"/>
          <w:jc w:val="center"/>
        </w:pPr>
        <w:r>
          <w:fldChar w:fldCharType="begin"/>
        </w:r>
        <w:r w:rsidR="006B6345">
          <w:instrText xml:space="preserve"> PAGE   \* MERGEFORMAT </w:instrText>
        </w:r>
        <w:r>
          <w:fldChar w:fldCharType="separate"/>
        </w:r>
        <w:r w:rsidR="008C5A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058F"/>
    <w:rsid w:val="000258B0"/>
    <w:rsid w:val="00065B49"/>
    <w:rsid w:val="00083E51"/>
    <w:rsid w:val="000942E5"/>
    <w:rsid w:val="0009515F"/>
    <w:rsid w:val="000A4792"/>
    <w:rsid w:val="000B0CD6"/>
    <w:rsid w:val="000D2DCC"/>
    <w:rsid w:val="000D558E"/>
    <w:rsid w:val="0015211C"/>
    <w:rsid w:val="0016151E"/>
    <w:rsid w:val="00166F59"/>
    <w:rsid w:val="0017275A"/>
    <w:rsid w:val="00183C3D"/>
    <w:rsid w:val="001C39A9"/>
    <w:rsid w:val="001D55A8"/>
    <w:rsid w:val="001E0223"/>
    <w:rsid w:val="001F6DE6"/>
    <w:rsid w:val="00214285"/>
    <w:rsid w:val="00232EB4"/>
    <w:rsid w:val="00260354"/>
    <w:rsid w:val="002736EE"/>
    <w:rsid w:val="0028665D"/>
    <w:rsid w:val="002B1F93"/>
    <w:rsid w:val="002B5C59"/>
    <w:rsid w:val="002B6B3C"/>
    <w:rsid w:val="002B6E63"/>
    <w:rsid w:val="002E2CD7"/>
    <w:rsid w:val="0031014E"/>
    <w:rsid w:val="0032188F"/>
    <w:rsid w:val="00357837"/>
    <w:rsid w:val="00362ABF"/>
    <w:rsid w:val="00365D86"/>
    <w:rsid w:val="003708BF"/>
    <w:rsid w:val="00372EE5"/>
    <w:rsid w:val="00375757"/>
    <w:rsid w:val="003943DE"/>
    <w:rsid w:val="0039650B"/>
    <w:rsid w:val="003B2B2A"/>
    <w:rsid w:val="003B3C83"/>
    <w:rsid w:val="003D0050"/>
    <w:rsid w:val="00440D48"/>
    <w:rsid w:val="00443A1C"/>
    <w:rsid w:val="00460DD3"/>
    <w:rsid w:val="004B1294"/>
    <w:rsid w:val="004B72E1"/>
    <w:rsid w:val="004B7FBF"/>
    <w:rsid w:val="004C013D"/>
    <w:rsid w:val="004D4E46"/>
    <w:rsid w:val="004D5374"/>
    <w:rsid w:val="004E04B7"/>
    <w:rsid w:val="004F6124"/>
    <w:rsid w:val="004F7510"/>
    <w:rsid w:val="00504F6A"/>
    <w:rsid w:val="005371D6"/>
    <w:rsid w:val="00541552"/>
    <w:rsid w:val="00541647"/>
    <w:rsid w:val="0055264E"/>
    <w:rsid w:val="00552A87"/>
    <w:rsid w:val="00556CBF"/>
    <w:rsid w:val="00562DFE"/>
    <w:rsid w:val="0057322B"/>
    <w:rsid w:val="005806BD"/>
    <w:rsid w:val="005A0BD1"/>
    <w:rsid w:val="005A1DA4"/>
    <w:rsid w:val="005C4BEB"/>
    <w:rsid w:val="005F16B4"/>
    <w:rsid w:val="005F2F4F"/>
    <w:rsid w:val="006000C4"/>
    <w:rsid w:val="006207D2"/>
    <w:rsid w:val="00633070"/>
    <w:rsid w:val="00643E60"/>
    <w:rsid w:val="006502CA"/>
    <w:rsid w:val="0067447E"/>
    <w:rsid w:val="006957E8"/>
    <w:rsid w:val="00697A01"/>
    <w:rsid w:val="006A7850"/>
    <w:rsid w:val="006B0142"/>
    <w:rsid w:val="006B6345"/>
    <w:rsid w:val="006C41BA"/>
    <w:rsid w:val="006D07AB"/>
    <w:rsid w:val="006D7DBD"/>
    <w:rsid w:val="00700BBE"/>
    <w:rsid w:val="00711556"/>
    <w:rsid w:val="00730907"/>
    <w:rsid w:val="00734C02"/>
    <w:rsid w:val="00736B56"/>
    <w:rsid w:val="00756594"/>
    <w:rsid w:val="00774AB5"/>
    <w:rsid w:val="00786EEB"/>
    <w:rsid w:val="00787E8A"/>
    <w:rsid w:val="007B7E6E"/>
    <w:rsid w:val="007E0067"/>
    <w:rsid w:val="007F57C3"/>
    <w:rsid w:val="00803CC4"/>
    <w:rsid w:val="00806150"/>
    <w:rsid w:val="00844899"/>
    <w:rsid w:val="00845DEC"/>
    <w:rsid w:val="008462E7"/>
    <w:rsid w:val="0086306A"/>
    <w:rsid w:val="00864536"/>
    <w:rsid w:val="0089464A"/>
    <w:rsid w:val="008A7B3A"/>
    <w:rsid w:val="008C4F3D"/>
    <w:rsid w:val="008C5A02"/>
    <w:rsid w:val="008D2F2B"/>
    <w:rsid w:val="008F0130"/>
    <w:rsid w:val="008F6BC7"/>
    <w:rsid w:val="00905A7C"/>
    <w:rsid w:val="00911D89"/>
    <w:rsid w:val="009263CF"/>
    <w:rsid w:val="0094072F"/>
    <w:rsid w:val="009458E9"/>
    <w:rsid w:val="00957915"/>
    <w:rsid w:val="009773AB"/>
    <w:rsid w:val="00977D1C"/>
    <w:rsid w:val="009A399D"/>
    <w:rsid w:val="009A5183"/>
    <w:rsid w:val="009C5BCD"/>
    <w:rsid w:val="009E25BA"/>
    <w:rsid w:val="009F011D"/>
    <w:rsid w:val="00A0028F"/>
    <w:rsid w:val="00A14453"/>
    <w:rsid w:val="00A2167D"/>
    <w:rsid w:val="00A261E9"/>
    <w:rsid w:val="00A35F87"/>
    <w:rsid w:val="00A425A7"/>
    <w:rsid w:val="00A82790"/>
    <w:rsid w:val="00AF2E43"/>
    <w:rsid w:val="00AF4498"/>
    <w:rsid w:val="00B02C0A"/>
    <w:rsid w:val="00B04597"/>
    <w:rsid w:val="00B26FD7"/>
    <w:rsid w:val="00B44734"/>
    <w:rsid w:val="00B55E2F"/>
    <w:rsid w:val="00B60D3E"/>
    <w:rsid w:val="00B71D42"/>
    <w:rsid w:val="00B86324"/>
    <w:rsid w:val="00BA066D"/>
    <w:rsid w:val="00BB383E"/>
    <w:rsid w:val="00BB6054"/>
    <w:rsid w:val="00BC2A7D"/>
    <w:rsid w:val="00BD2E19"/>
    <w:rsid w:val="00BF0EE8"/>
    <w:rsid w:val="00BF55E0"/>
    <w:rsid w:val="00C12B7C"/>
    <w:rsid w:val="00C1581D"/>
    <w:rsid w:val="00C3170F"/>
    <w:rsid w:val="00C330D5"/>
    <w:rsid w:val="00C4104E"/>
    <w:rsid w:val="00C63D69"/>
    <w:rsid w:val="00C65322"/>
    <w:rsid w:val="00C75F1A"/>
    <w:rsid w:val="00C938C8"/>
    <w:rsid w:val="00CB6E95"/>
    <w:rsid w:val="00CC0E17"/>
    <w:rsid w:val="00CC578D"/>
    <w:rsid w:val="00CE0277"/>
    <w:rsid w:val="00CF02AC"/>
    <w:rsid w:val="00D60260"/>
    <w:rsid w:val="00D61F42"/>
    <w:rsid w:val="00D80D6D"/>
    <w:rsid w:val="00D816AA"/>
    <w:rsid w:val="00D94691"/>
    <w:rsid w:val="00D96C35"/>
    <w:rsid w:val="00DA2394"/>
    <w:rsid w:val="00DC14AE"/>
    <w:rsid w:val="00DD7E0D"/>
    <w:rsid w:val="00DE0470"/>
    <w:rsid w:val="00E13501"/>
    <w:rsid w:val="00E1784D"/>
    <w:rsid w:val="00E34561"/>
    <w:rsid w:val="00E37E60"/>
    <w:rsid w:val="00E463BD"/>
    <w:rsid w:val="00E7162E"/>
    <w:rsid w:val="00E827D9"/>
    <w:rsid w:val="00E86309"/>
    <w:rsid w:val="00EF06B6"/>
    <w:rsid w:val="00EF0EC0"/>
    <w:rsid w:val="00F02532"/>
    <w:rsid w:val="00F102F1"/>
    <w:rsid w:val="00F112A9"/>
    <w:rsid w:val="00F26BD8"/>
    <w:rsid w:val="00F274B1"/>
    <w:rsid w:val="00F3661C"/>
    <w:rsid w:val="00F4388C"/>
    <w:rsid w:val="00F452D1"/>
    <w:rsid w:val="00F460E9"/>
    <w:rsid w:val="00F75BB2"/>
    <w:rsid w:val="00F81CD6"/>
    <w:rsid w:val="00F87A39"/>
    <w:rsid w:val="00F9725D"/>
    <w:rsid w:val="00FA7E7E"/>
    <w:rsid w:val="00FB1226"/>
    <w:rsid w:val="00FB3C0F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A5DC-EAAE-4332-83DD-A76A07B8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5</cp:revision>
  <cp:lastPrinted>2018-11-09T09:36:00Z</cp:lastPrinted>
  <dcterms:created xsi:type="dcterms:W3CDTF">2020-11-12T08:32:00Z</dcterms:created>
  <dcterms:modified xsi:type="dcterms:W3CDTF">2021-04-07T06:56:00Z</dcterms:modified>
</cp:coreProperties>
</file>