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3" w:rsidRPr="00B22663" w:rsidRDefault="00B22663" w:rsidP="00F804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0AC8F306" wp14:editId="5A1FF58F">
            <wp:extent cx="744855" cy="993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63" w:rsidRPr="00B22663" w:rsidRDefault="00B2266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</w:p>
    <w:p w:rsidR="00B22663" w:rsidRPr="00B22663" w:rsidRDefault="00B2266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26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B22663" w:rsidRPr="00B22663" w:rsidRDefault="00B2266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26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B22663" w:rsidRPr="00B22663" w:rsidRDefault="00F804C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804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тридцать четвертое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22663" w:rsidRPr="00B226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:rsidR="00B22663" w:rsidRPr="00B22663" w:rsidRDefault="00B22663" w:rsidP="00B22663">
      <w:pPr>
        <w:tabs>
          <w:tab w:val="left" w:pos="793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2663" w:rsidRPr="00B22663" w:rsidRDefault="00B2266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B22663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B22663" w:rsidRPr="00B22663" w:rsidRDefault="00B22663" w:rsidP="00B2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2663" w:rsidRPr="00F804C3" w:rsidRDefault="00B22663" w:rsidP="00B22663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</w:t>
      </w:r>
      <w:r w:rsidR="00F804C3"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22</w:t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»</w:t>
      </w:r>
      <w:r w:rsidR="00F804C3"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октября</w:t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2021 года</w:t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                    </w:t>
      </w:r>
      <w:r w:rsidR="00F804C3"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     </w:t>
      </w:r>
      <w:r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№ </w:t>
      </w:r>
      <w:r w:rsidR="00F804C3" w:rsidRPr="00F804C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212</w:t>
      </w: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A13" w:rsidRDefault="00DF4A13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C3" w:rsidRDefault="00C93339" w:rsidP="00DF4A1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О</w:t>
      </w:r>
      <w:r w:rsidR="00E86344" w:rsidRPr="00BD1CD9">
        <w:rPr>
          <w:rFonts w:ascii="Times New Roman" w:hAnsi="Times New Roman" w:cs="Times New Roman"/>
          <w:sz w:val="27"/>
          <w:szCs w:val="27"/>
        </w:rPr>
        <w:t xml:space="preserve"> передаче к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E86344" w:rsidRPr="00BD1CD9">
        <w:rPr>
          <w:rFonts w:ascii="Times New Roman" w:hAnsi="Times New Roman" w:cs="Times New Roman"/>
          <w:sz w:val="27"/>
          <w:szCs w:val="27"/>
        </w:rPr>
        <w:t>ю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полномочий </w:t>
      </w:r>
      <w:r w:rsidR="00E86344" w:rsidRPr="00BD1CD9">
        <w:rPr>
          <w:rFonts w:ascii="Times New Roman" w:hAnsi="Times New Roman" w:cs="Times New Roman"/>
          <w:sz w:val="27"/>
          <w:szCs w:val="27"/>
        </w:rPr>
        <w:t>городского</w:t>
      </w:r>
      <w:r w:rsidR="00DF4A13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E86344" w:rsidRPr="00BD1CD9"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E86344" w:rsidRPr="00BD1CD9" w:rsidRDefault="00E86344" w:rsidP="00DF4A1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«Поселок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 xml:space="preserve">Октябрьский» </w:t>
      </w:r>
      <w:r w:rsidR="00C93339" w:rsidRPr="00BD1CD9">
        <w:rPr>
          <w:rFonts w:ascii="Times New Roman" w:hAnsi="Times New Roman" w:cs="Times New Roman"/>
          <w:sz w:val="27"/>
          <w:szCs w:val="27"/>
        </w:rPr>
        <w:t>по организации в</w:t>
      </w:r>
      <w:r w:rsidR="00795013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границах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C93339" w:rsidRPr="00BD1CD9" w:rsidRDefault="00E86344" w:rsidP="00DF4A1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поселения «Поселок Октябрьский» </w:t>
      </w:r>
      <w:r w:rsidR="00C93339" w:rsidRPr="00BD1CD9">
        <w:rPr>
          <w:rFonts w:ascii="Times New Roman" w:hAnsi="Times New Roman" w:cs="Times New Roman"/>
          <w:sz w:val="27"/>
          <w:szCs w:val="27"/>
        </w:rPr>
        <w:t>электро-, тепл</w:t>
      </w:r>
      <w:proofErr w:type="gramStart"/>
      <w:r w:rsidR="00C93339"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C93339" w:rsidRPr="00BD1CD9">
        <w:rPr>
          <w:rFonts w:ascii="Times New Roman" w:hAnsi="Times New Roman" w:cs="Times New Roman"/>
          <w:sz w:val="27"/>
          <w:szCs w:val="27"/>
        </w:rPr>
        <w:t>, газо-</w:t>
      </w:r>
      <w:r w:rsidR="00F804C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и водоснабжения</w:t>
      </w:r>
      <w:r w:rsidR="00DF4A13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населения, водоотведения, снабжения населения</w:t>
      </w:r>
      <w:r w:rsidR="00F804C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топливом в пределах полномочий, установленных</w:t>
      </w:r>
      <w:r w:rsidR="00F804C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</w:t>
      </w:r>
    </w:p>
    <w:p w:rsidR="000F55B3" w:rsidRPr="00BD1CD9" w:rsidRDefault="000F55B3">
      <w:pPr>
        <w:pStyle w:val="ConsPlusTitle"/>
        <w:jc w:val="center"/>
        <w:rPr>
          <w:sz w:val="27"/>
          <w:szCs w:val="27"/>
        </w:rPr>
      </w:pPr>
    </w:p>
    <w:p w:rsidR="00B22663" w:rsidRPr="00BD1CD9" w:rsidRDefault="00B22663">
      <w:pPr>
        <w:pStyle w:val="ConsPlusNormal"/>
        <w:ind w:firstLine="540"/>
        <w:jc w:val="both"/>
        <w:rPr>
          <w:sz w:val="27"/>
          <w:szCs w:val="27"/>
        </w:rPr>
      </w:pPr>
    </w:p>
    <w:p w:rsidR="00E86344" w:rsidRPr="00BD1CD9" w:rsidRDefault="000F55B3" w:rsidP="00E86344">
      <w:pPr>
        <w:pStyle w:val="ConsPlusTitl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Руководствуясь </w:t>
      </w:r>
      <w:hyperlink r:id="rId10" w:history="1">
        <w:r w:rsidRPr="00BD1CD9">
          <w:rPr>
            <w:rFonts w:ascii="Times New Roman" w:hAnsi="Times New Roman" w:cs="Times New Roman"/>
            <w:b w:val="0"/>
            <w:sz w:val="27"/>
            <w:szCs w:val="27"/>
          </w:rPr>
          <w:t>частью 4 статьи 15</w:t>
        </w:r>
      </w:hyperlink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от 6 октября 2003 г</w:t>
      </w:r>
      <w:r w:rsidR="00BD1CD9">
        <w:rPr>
          <w:rFonts w:ascii="Times New Roman" w:hAnsi="Times New Roman" w:cs="Times New Roman"/>
          <w:b w:val="0"/>
          <w:sz w:val="27"/>
          <w:szCs w:val="27"/>
        </w:rPr>
        <w:t>.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131-ФЗ </w:t>
      </w:r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>«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Об общих принципах организации местного самоуправления </w:t>
      </w:r>
      <w:r w:rsidR="00BD1CD9" w:rsidRPr="00BD1CD9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>в Российской Федерации</w:t>
      </w:r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>»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11" w:history="1">
        <w:r w:rsidRPr="00BD1CD9">
          <w:rPr>
            <w:rFonts w:ascii="Times New Roman" w:hAnsi="Times New Roman" w:cs="Times New Roman"/>
            <w:b w:val="0"/>
            <w:sz w:val="27"/>
            <w:szCs w:val="27"/>
          </w:rPr>
          <w:t>Уставом</w:t>
        </w:r>
      </w:hyperlink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 xml:space="preserve">городского поселения «Поселок  Октябрьский» 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>Белгородск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а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Белгородской области, </w:t>
      </w:r>
      <w:r w:rsidR="00B22663" w:rsidRPr="00BD1CD9">
        <w:rPr>
          <w:rFonts w:ascii="Times New Roman" w:hAnsi="Times New Roman" w:cs="Times New Roman"/>
          <w:b w:val="0"/>
          <w:sz w:val="27"/>
          <w:szCs w:val="27"/>
        </w:rPr>
        <w:tab/>
      </w:r>
      <w:r w:rsidR="002A799C" w:rsidRPr="00BD1CD9">
        <w:rPr>
          <w:rFonts w:ascii="Times New Roman" w:hAnsi="Times New Roman" w:cs="Times New Roman"/>
          <w:sz w:val="27"/>
          <w:szCs w:val="27"/>
        </w:rPr>
        <w:t>поселков</w:t>
      </w:r>
      <w:r w:rsidR="00E86344" w:rsidRPr="00BD1CD9">
        <w:rPr>
          <w:rFonts w:ascii="Times New Roman" w:hAnsi="Times New Roman" w:cs="Times New Roman"/>
          <w:sz w:val="27"/>
          <w:szCs w:val="27"/>
        </w:rPr>
        <w:t>ое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собрани</w:t>
      </w:r>
      <w:r w:rsidR="00E86344" w:rsidRPr="00BD1CD9">
        <w:rPr>
          <w:rFonts w:ascii="Times New Roman" w:hAnsi="Times New Roman" w:cs="Times New Roman"/>
          <w:sz w:val="27"/>
          <w:szCs w:val="27"/>
        </w:rPr>
        <w:t xml:space="preserve">е городского поселения «Поселок Октябрьский» </w:t>
      </w:r>
      <w:r w:rsidR="00E86344" w:rsidRPr="00BD1CD9">
        <w:rPr>
          <w:rFonts w:ascii="Times New Roman" w:hAnsi="Times New Roman" w:cs="Times New Roman"/>
          <w:spacing w:val="20"/>
          <w:sz w:val="27"/>
          <w:szCs w:val="27"/>
        </w:rPr>
        <w:t>решило:</w:t>
      </w:r>
    </w:p>
    <w:p w:rsidR="000F55B3" w:rsidRPr="00BD1CD9" w:rsidRDefault="00B22663" w:rsidP="00B2266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D1CD9">
        <w:rPr>
          <w:rFonts w:ascii="Times New Roman" w:hAnsi="Times New Roman" w:cs="Times New Roman"/>
          <w:b w:val="0"/>
          <w:sz w:val="27"/>
          <w:szCs w:val="27"/>
        </w:rPr>
        <w:tab/>
      </w:r>
      <w:bookmarkStart w:id="0" w:name="P15"/>
      <w:bookmarkEnd w:id="0"/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Передать а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дминистрации Белгородского района с 1 января 20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22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 года  осуществлени</w:t>
      </w:r>
      <w:r w:rsidR="00C53FFE" w:rsidRPr="00BD1CD9">
        <w:rPr>
          <w:rFonts w:ascii="Times New Roman" w:hAnsi="Times New Roman" w:cs="Times New Roman"/>
          <w:b w:val="0"/>
          <w:sz w:val="27"/>
          <w:szCs w:val="27"/>
        </w:rPr>
        <w:t>е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 полномочи</w:t>
      </w:r>
      <w:r w:rsidR="00C53FFE" w:rsidRPr="00BD1CD9">
        <w:rPr>
          <w:rFonts w:ascii="Times New Roman" w:hAnsi="Times New Roman" w:cs="Times New Roman"/>
          <w:b w:val="0"/>
          <w:sz w:val="27"/>
          <w:szCs w:val="27"/>
        </w:rPr>
        <w:t>й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 городск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ого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 поселени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>я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>«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Поселок Октябрьский</w:t>
      </w:r>
      <w:r w:rsidR="00C93339" w:rsidRPr="00BD1CD9">
        <w:rPr>
          <w:rFonts w:ascii="Times New Roman" w:hAnsi="Times New Roman" w:cs="Times New Roman"/>
          <w:b w:val="0"/>
          <w:sz w:val="27"/>
          <w:szCs w:val="27"/>
        </w:rPr>
        <w:t>»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Pr="00BD1CD9"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 xml:space="preserve">по организации в границах городского поселения </w:t>
      </w:r>
      <w:r w:rsidR="00E86344" w:rsidRPr="00BD1CD9">
        <w:rPr>
          <w:rFonts w:ascii="Times New Roman" w:hAnsi="Times New Roman" w:cs="Times New Roman"/>
          <w:b w:val="0"/>
          <w:sz w:val="27"/>
          <w:szCs w:val="27"/>
        </w:rPr>
        <w:t xml:space="preserve">«Поселок Октябрьский» 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электро-, тепл</w:t>
      </w:r>
      <w:proofErr w:type="gramStart"/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о-</w:t>
      </w:r>
      <w:proofErr w:type="gramEnd"/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2A799C" w:rsidRPr="00BD1CD9">
        <w:rPr>
          <w:rFonts w:ascii="Times New Roman" w:hAnsi="Times New Roman" w:cs="Times New Roman"/>
          <w:b w:val="0"/>
          <w:sz w:val="27"/>
          <w:szCs w:val="27"/>
        </w:rPr>
        <w:t xml:space="preserve"> сроком на </w:t>
      </w:r>
      <w:r w:rsidR="00160891" w:rsidRPr="00BD1CD9">
        <w:rPr>
          <w:rFonts w:ascii="Times New Roman" w:hAnsi="Times New Roman" w:cs="Times New Roman"/>
          <w:b w:val="0"/>
          <w:sz w:val="27"/>
          <w:szCs w:val="27"/>
        </w:rPr>
        <w:t>3</w:t>
      </w:r>
      <w:r w:rsidR="002A799C" w:rsidRPr="00BD1CD9">
        <w:rPr>
          <w:rFonts w:ascii="Times New Roman" w:hAnsi="Times New Roman" w:cs="Times New Roman"/>
          <w:b w:val="0"/>
          <w:sz w:val="27"/>
          <w:szCs w:val="27"/>
        </w:rPr>
        <w:t xml:space="preserve"> год</w:t>
      </w:r>
      <w:r w:rsidR="00160891" w:rsidRPr="00BD1CD9">
        <w:rPr>
          <w:rFonts w:ascii="Times New Roman" w:hAnsi="Times New Roman" w:cs="Times New Roman"/>
          <w:b w:val="0"/>
          <w:sz w:val="27"/>
          <w:szCs w:val="27"/>
        </w:rPr>
        <w:t>а</w:t>
      </w:r>
      <w:r w:rsidR="000F55B3" w:rsidRPr="00BD1CD9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 xml:space="preserve">проект </w:t>
      </w:r>
      <w:hyperlink w:anchor="P44" w:history="1">
        <w:r w:rsidRPr="00BD1CD9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между администрацией </w:t>
      </w:r>
      <w:r w:rsidR="00FA605E" w:rsidRPr="00BD1CD9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>и администрацией</w:t>
      </w:r>
      <w:r w:rsidR="00FA605E" w:rsidRPr="00BD1CD9">
        <w:rPr>
          <w:rFonts w:ascii="Times New Roman" w:hAnsi="Times New Roman" w:cs="Times New Roman"/>
          <w:sz w:val="27"/>
          <w:szCs w:val="27"/>
        </w:rPr>
        <w:t xml:space="preserve"> Белгородского района </w:t>
      </w:r>
      <w:r w:rsidR="00B22663" w:rsidRPr="00BD1CD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E86344" w:rsidRPr="00BD1CD9">
        <w:rPr>
          <w:rFonts w:ascii="Times New Roman" w:hAnsi="Times New Roman" w:cs="Times New Roman"/>
          <w:sz w:val="27"/>
          <w:szCs w:val="27"/>
        </w:rPr>
        <w:t xml:space="preserve">об </w:t>
      </w:r>
      <w:r w:rsidR="002A799C" w:rsidRPr="00BD1CD9">
        <w:rPr>
          <w:rFonts w:ascii="Times New Roman" w:hAnsi="Times New Roman" w:cs="Times New Roman"/>
          <w:sz w:val="27"/>
          <w:szCs w:val="27"/>
        </w:rPr>
        <w:t>о</w:t>
      </w:r>
      <w:r w:rsidRPr="00BD1CD9">
        <w:rPr>
          <w:rFonts w:ascii="Times New Roman" w:hAnsi="Times New Roman" w:cs="Times New Roman"/>
          <w:sz w:val="27"/>
          <w:szCs w:val="27"/>
        </w:rPr>
        <w:t>существлени</w:t>
      </w:r>
      <w:r w:rsidR="002A799C" w:rsidRPr="00BD1CD9">
        <w:rPr>
          <w:rFonts w:ascii="Times New Roman" w:hAnsi="Times New Roman" w:cs="Times New Roman"/>
          <w:sz w:val="27"/>
          <w:szCs w:val="27"/>
        </w:rPr>
        <w:t>и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полномочий по организации в границах городского поселения</w:t>
      </w:r>
      <w:r w:rsidR="00E86344" w:rsidRPr="00BD1CD9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 xml:space="preserve">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</w:t>
      </w:r>
      <w:r w:rsidR="003B7906" w:rsidRPr="00BD1CD9">
        <w:rPr>
          <w:rFonts w:ascii="Times New Roman" w:hAnsi="Times New Roman" w:cs="Times New Roman"/>
          <w:sz w:val="27"/>
          <w:szCs w:val="27"/>
        </w:rPr>
        <w:t>ой Федерации (прилагается</w:t>
      </w:r>
      <w:r w:rsidRPr="00BD1CD9">
        <w:rPr>
          <w:rFonts w:ascii="Times New Roman" w:hAnsi="Times New Roman" w:cs="Times New Roman"/>
          <w:sz w:val="27"/>
          <w:szCs w:val="27"/>
        </w:rPr>
        <w:t>).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3. Утвердить </w:t>
      </w:r>
      <w:hyperlink w:anchor="P154" w:history="1">
        <w:r w:rsidRPr="00BD1CD9">
          <w:rPr>
            <w:rFonts w:ascii="Times New Roman" w:hAnsi="Times New Roman" w:cs="Times New Roman"/>
            <w:sz w:val="27"/>
            <w:szCs w:val="27"/>
          </w:rPr>
          <w:t>Порядок и условия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предоставления межбюджетных трансфертов, предоставляемых</w:t>
      </w:r>
      <w:r w:rsidR="002A799C" w:rsidRPr="00BD1CD9">
        <w:rPr>
          <w:rFonts w:ascii="Times New Roman" w:hAnsi="Times New Roman" w:cs="Times New Roman"/>
          <w:bCs/>
          <w:sz w:val="27"/>
          <w:szCs w:val="27"/>
        </w:rPr>
        <w:t xml:space="preserve"> в соответствии с решени</w:t>
      </w:r>
      <w:r w:rsidR="005A60F3" w:rsidRPr="00BD1CD9">
        <w:rPr>
          <w:rFonts w:ascii="Times New Roman" w:hAnsi="Times New Roman" w:cs="Times New Roman"/>
          <w:bCs/>
          <w:sz w:val="27"/>
          <w:szCs w:val="27"/>
        </w:rPr>
        <w:t xml:space="preserve">ем </w:t>
      </w:r>
      <w:r w:rsidR="002A799C" w:rsidRPr="00BD1C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A60F3" w:rsidRPr="00BD1CD9">
        <w:rPr>
          <w:rFonts w:ascii="Times New Roman" w:hAnsi="Times New Roman" w:cs="Times New Roman"/>
          <w:bCs/>
          <w:sz w:val="27"/>
          <w:szCs w:val="27"/>
        </w:rPr>
        <w:t xml:space="preserve">поселкового </w:t>
      </w:r>
      <w:r w:rsidR="00FA605E" w:rsidRPr="00BD1CD9">
        <w:rPr>
          <w:rFonts w:ascii="Times New Roman" w:hAnsi="Times New Roman" w:cs="Times New Roman"/>
          <w:bCs/>
          <w:sz w:val="27"/>
          <w:szCs w:val="27"/>
        </w:rPr>
        <w:t>собрания</w:t>
      </w:r>
      <w:r w:rsidR="005A60F3" w:rsidRPr="00BD1C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A60F3" w:rsidRPr="00BD1CD9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2A799C" w:rsidRPr="00BD1CD9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BD1CD9">
        <w:rPr>
          <w:rFonts w:ascii="Times New Roman" w:hAnsi="Times New Roman" w:cs="Times New Roman"/>
          <w:sz w:val="27"/>
          <w:szCs w:val="27"/>
        </w:rPr>
        <w:t xml:space="preserve"> из бюджет</w:t>
      </w:r>
      <w:r w:rsidR="00FA605E" w:rsidRPr="00BD1CD9">
        <w:rPr>
          <w:rFonts w:ascii="Times New Roman" w:hAnsi="Times New Roman" w:cs="Times New Roman"/>
          <w:sz w:val="27"/>
          <w:szCs w:val="27"/>
        </w:rPr>
        <w:t>а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5A60F3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я 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бюджету муниципального района «</w:t>
      </w:r>
      <w:r w:rsidRPr="00BD1CD9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 на осуществление полномочий городск</w:t>
      </w:r>
      <w:r w:rsidR="005A60F3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A60F3" w:rsidRPr="00BD1CD9">
        <w:rPr>
          <w:rFonts w:ascii="Times New Roman" w:hAnsi="Times New Roman" w:cs="Times New Roman"/>
          <w:sz w:val="27"/>
          <w:szCs w:val="27"/>
        </w:rPr>
        <w:t>я 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>, указанных в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 </w:t>
      </w:r>
      <w:hyperlink w:anchor="P15" w:history="1">
        <w:r w:rsidRPr="00BD1CD9">
          <w:rPr>
            <w:rFonts w:ascii="Times New Roman" w:hAnsi="Times New Roman" w:cs="Times New Roman"/>
            <w:sz w:val="27"/>
            <w:szCs w:val="27"/>
          </w:rPr>
          <w:t>п. 1</w:t>
        </w:r>
      </w:hyperlink>
      <w:r w:rsidR="003B7906" w:rsidRPr="00BD1CD9">
        <w:rPr>
          <w:rFonts w:ascii="Times New Roman" w:hAnsi="Times New Roman" w:cs="Times New Roman"/>
          <w:sz w:val="27"/>
          <w:szCs w:val="27"/>
        </w:rPr>
        <w:t xml:space="preserve"> настоящего решения (прилагается</w:t>
      </w:r>
      <w:r w:rsidRPr="00BD1CD9">
        <w:rPr>
          <w:rFonts w:ascii="Times New Roman" w:hAnsi="Times New Roman" w:cs="Times New Roman"/>
          <w:sz w:val="27"/>
          <w:szCs w:val="27"/>
        </w:rPr>
        <w:t>).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lastRenderedPageBreak/>
        <w:t xml:space="preserve">4. Утвердить </w:t>
      </w:r>
      <w:hyperlink w:anchor="P183" w:history="1">
        <w:r w:rsidRPr="00BD1CD9">
          <w:rPr>
            <w:rFonts w:ascii="Times New Roman" w:hAnsi="Times New Roman" w:cs="Times New Roman"/>
            <w:sz w:val="27"/>
            <w:szCs w:val="27"/>
          </w:rPr>
          <w:t>Методику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предоставляемых</w:t>
      </w:r>
      <w:r w:rsidR="002A799C" w:rsidRPr="00BD1CD9">
        <w:rPr>
          <w:rFonts w:ascii="Times New Roman" w:hAnsi="Times New Roman" w:cs="Times New Roman"/>
          <w:bCs/>
          <w:sz w:val="27"/>
          <w:szCs w:val="27"/>
        </w:rPr>
        <w:t xml:space="preserve"> в соответствии с решени</w:t>
      </w:r>
      <w:r w:rsidR="005A60F3" w:rsidRPr="00BD1CD9">
        <w:rPr>
          <w:rFonts w:ascii="Times New Roman" w:hAnsi="Times New Roman" w:cs="Times New Roman"/>
          <w:bCs/>
          <w:sz w:val="27"/>
          <w:szCs w:val="27"/>
        </w:rPr>
        <w:t xml:space="preserve">ем поселкового собрания 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«Поселок Октябрьский» </w:t>
      </w:r>
      <w:r w:rsidR="00C93339" w:rsidRPr="00BD1CD9">
        <w:rPr>
          <w:rFonts w:ascii="Times New Roman" w:hAnsi="Times New Roman" w:cs="Times New Roman"/>
          <w:sz w:val="27"/>
          <w:szCs w:val="27"/>
        </w:rPr>
        <w:t>бюджету муниципального района «Белгородский район»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 на о</w:t>
      </w:r>
      <w:r w:rsidR="005A60F3" w:rsidRPr="00BD1CD9">
        <w:rPr>
          <w:rFonts w:ascii="Times New Roman" w:hAnsi="Times New Roman" w:cs="Times New Roman"/>
          <w:sz w:val="27"/>
          <w:szCs w:val="27"/>
        </w:rPr>
        <w:t>существление полномочий городского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я 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(пр</w:t>
      </w:r>
      <w:r w:rsidR="003B7906" w:rsidRPr="00BD1CD9">
        <w:rPr>
          <w:rFonts w:ascii="Times New Roman" w:hAnsi="Times New Roman" w:cs="Times New Roman"/>
          <w:sz w:val="27"/>
          <w:szCs w:val="27"/>
        </w:rPr>
        <w:t>илагается</w:t>
      </w:r>
      <w:r w:rsidRPr="00BD1CD9">
        <w:rPr>
          <w:rFonts w:ascii="Times New Roman" w:hAnsi="Times New Roman" w:cs="Times New Roman"/>
          <w:sz w:val="27"/>
          <w:szCs w:val="27"/>
        </w:rPr>
        <w:t>).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5. Поручить администрации 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>Белгородского района заключить с администраци</w:t>
      </w:r>
      <w:r w:rsidR="005A60F3" w:rsidRPr="00BD1CD9">
        <w:rPr>
          <w:rFonts w:ascii="Times New Roman" w:hAnsi="Times New Roman" w:cs="Times New Roman"/>
          <w:sz w:val="27"/>
          <w:szCs w:val="27"/>
        </w:rPr>
        <w:t>ей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Белгородск</w:t>
      </w:r>
      <w:r w:rsidR="005A60F3" w:rsidRPr="00BD1CD9">
        <w:rPr>
          <w:rFonts w:ascii="Times New Roman" w:hAnsi="Times New Roman" w:cs="Times New Roman"/>
          <w:sz w:val="27"/>
          <w:szCs w:val="27"/>
        </w:rPr>
        <w:t>ого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A60F3" w:rsidRPr="00BD1CD9">
        <w:rPr>
          <w:rFonts w:ascii="Times New Roman" w:hAnsi="Times New Roman" w:cs="Times New Roman"/>
          <w:sz w:val="27"/>
          <w:szCs w:val="27"/>
        </w:rPr>
        <w:t>а</w:t>
      </w:r>
      <w:r w:rsidRPr="00BD1CD9">
        <w:rPr>
          <w:rFonts w:ascii="Times New Roman" w:hAnsi="Times New Roman" w:cs="Times New Roman"/>
          <w:sz w:val="27"/>
          <w:szCs w:val="27"/>
        </w:rPr>
        <w:t>, соглашени</w:t>
      </w:r>
      <w:r w:rsidR="005A60F3" w:rsidRPr="00BD1CD9">
        <w:rPr>
          <w:rFonts w:ascii="Times New Roman" w:hAnsi="Times New Roman" w:cs="Times New Roman"/>
          <w:sz w:val="27"/>
          <w:szCs w:val="27"/>
        </w:rPr>
        <w:t>е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2A799C" w:rsidRPr="00BD1CD9">
        <w:rPr>
          <w:rFonts w:ascii="Times New Roman" w:hAnsi="Times New Roman" w:cs="Times New Roman"/>
          <w:sz w:val="27"/>
          <w:szCs w:val="27"/>
        </w:rPr>
        <w:t>об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2A799C" w:rsidRPr="00BD1CD9">
        <w:rPr>
          <w:rFonts w:ascii="Times New Roman" w:hAnsi="Times New Roman" w:cs="Times New Roman"/>
          <w:sz w:val="27"/>
          <w:szCs w:val="27"/>
        </w:rPr>
        <w:t>и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полномочий городск</w:t>
      </w:r>
      <w:r w:rsidR="005A60F3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5A60F3" w:rsidRPr="00BD1CD9">
        <w:rPr>
          <w:rFonts w:ascii="Times New Roman" w:hAnsi="Times New Roman" w:cs="Times New Roman"/>
          <w:sz w:val="27"/>
          <w:szCs w:val="27"/>
        </w:rPr>
        <w:t>я 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>, указанных в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 </w:t>
      </w:r>
      <w:hyperlink w:anchor="P15" w:history="1">
        <w:r w:rsidRPr="00BD1CD9">
          <w:rPr>
            <w:rFonts w:ascii="Times New Roman" w:hAnsi="Times New Roman" w:cs="Times New Roman"/>
            <w:sz w:val="27"/>
            <w:szCs w:val="27"/>
          </w:rPr>
          <w:t>п. 1</w:t>
        </w:r>
      </w:hyperlink>
      <w:r w:rsidR="002A799C" w:rsidRPr="00BD1CD9">
        <w:rPr>
          <w:rFonts w:ascii="Times New Roman" w:hAnsi="Times New Roman" w:cs="Times New Roman"/>
          <w:sz w:val="27"/>
          <w:szCs w:val="27"/>
        </w:rPr>
        <w:t xml:space="preserve"> настоящего решения</w:t>
      </w:r>
      <w:r w:rsidRPr="00BD1CD9">
        <w:rPr>
          <w:rFonts w:ascii="Times New Roman" w:hAnsi="Times New Roman" w:cs="Times New Roman"/>
          <w:sz w:val="27"/>
          <w:szCs w:val="27"/>
        </w:rPr>
        <w:t>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6. 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Обнародовать </w:t>
      </w:r>
      <w:r w:rsidRPr="00BD1CD9">
        <w:rPr>
          <w:rFonts w:ascii="Times New Roman" w:hAnsi="Times New Roman" w:cs="Times New Roman"/>
          <w:sz w:val="27"/>
          <w:szCs w:val="27"/>
        </w:rPr>
        <w:t>настоящее решение и разместить на официальном сайте органов местного самоуправления</w:t>
      </w:r>
      <w:r w:rsidR="005A60F3" w:rsidRPr="00BD1CD9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Октябрьский».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7.</w:t>
      </w:r>
      <w:r w:rsidR="00B22663" w:rsidRPr="00BD1CD9">
        <w:rPr>
          <w:sz w:val="27"/>
          <w:szCs w:val="27"/>
        </w:rPr>
        <w:t xml:space="preserve"> </w:t>
      </w:r>
      <w:proofErr w:type="gramStart"/>
      <w:r w:rsidR="00B22663" w:rsidRPr="00BD1CD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22663" w:rsidRPr="00BD1CD9">
        <w:rPr>
          <w:rFonts w:ascii="Times New Roman" w:hAnsi="Times New Roman" w:cs="Times New Roman"/>
          <w:sz w:val="27"/>
          <w:szCs w:val="27"/>
        </w:rPr>
        <w:t xml:space="preserve"> исполнением данного решения возложить на постоянную комиссию по экономическому развитию, бюджету, социальной политике                       и жизнеобеспечению поселения (</w:t>
      </w:r>
      <w:proofErr w:type="spellStart"/>
      <w:r w:rsidR="00B22663" w:rsidRPr="00BD1CD9">
        <w:rPr>
          <w:rFonts w:ascii="Times New Roman" w:hAnsi="Times New Roman" w:cs="Times New Roman"/>
          <w:sz w:val="27"/>
          <w:szCs w:val="27"/>
        </w:rPr>
        <w:t>Визирякина</w:t>
      </w:r>
      <w:proofErr w:type="spellEnd"/>
      <w:r w:rsidR="00B22663" w:rsidRPr="00BD1CD9">
        <w:rPr>
          <w:rFonts w:ascii="Times New Roman" w:hAnsi="Times New Roman" w:cs="Times New Roman"/>
          <w:sz w:val="27"/>
          <w:szCs w:val="27"/>
        </w:rPr>
        <w:t xml:space="preserve"> В.А.).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BD1CD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22663" w:rsidRPr="00BD1CD9" w:rsidRDefault="00B2266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3B66" w:rsidRPr="00BD1CD9" w:rsidRDefault="00C93339" w:rsidP="0002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 </w:t>
      </w:r>
      <w:r w:rsidR="00023B66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поселкового собрания </w:t>
      </w:r>
    </w:p>
    <w:p w:rsidR="00C93339" w:rsidRPr="00BD1CD9" w:rsidRDefault="00B22663" w:rsidP="0002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1CD9">
        <w:rPr>
          <w:rFonts w:ascii="Times New Roman" w:hAnsi="Times New Roman" w:cs="Times New Roman"/>
          <w:b/>
          <w:sz w:val="27"/>
          <w:szCs w:val="27"/>
        </w:rPr>
        <w:t>г</w:t>
      </w:r>
      <w:r w:rsidR="00023B66" w:rsidRPr="00BD1CD9">
        <w:rPr>
          <w:rFonts w:ascii="Times New Roman" w:hAnsi="Times New Roman" w:cs="Times New Roman"/>
          <w:b/>
          <w:sz w:val="27"/>
          <w:szCs w:val="27"/>
        </w:rPr>
        <w:t>ородского</w:t>
      </w:r>
      <w:proofErr w:type="gramEnd"/>
      <w:r w:rsidR="00023B66" w:rsidRPr="00BD1CD9">
        <w:rPr>
          <w:rFonts w:ascii="Times New Roman" w:hAnsi="Times New Roman" w:cs="Times New Roman"/>
          <w:b/>
          <w:sz w:val="27"/>
          <w:szCs w:val="27"/>
        </w:rPr>
        <w:t xml:space="preserve"> поселений «Поселок Октябрьский»</w:t>
      </w:r>
      <w:r w:rsidR="00023B66" w:rsidRPr="00BD1CD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BD1CD9" w:rsidRPr="00BD1CD9">
        <w:rPr>
          <w:rFonts w:ascii="Times New Roman" w:hAnsi="Times New Roman" w:cs="Times New Roman"/>
          <w:sz w:val="27"/>
          <w:szCs w:val="27"/>
        </w:rPr>
        <w:t xml:space="preserve">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   </w:t>
      </w:r>
      <w:r w:rsidRPr="00BD1CD9">
        <w:rPr>
          <w:rFonts w:ascii="Times New Roman" w:hAnsi="Times New Roman" w:cs="Times New Roman"/>
          <w:b/>
          <w:sz w:val="27"/>
          <w:szCs w:val="27"/>
        </w:rPr>
        <w:t>В.Е. Булгаков</w:t>
      </w:r>
      <w:r w:rsidR="00023B66" w:rsidRPr="00BD1C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93339" w:rsidRPr="00BD1CD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BD1CD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BD1CD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Pr="00BD1CD9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BD1CD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9" w:rsidRPr="00BD1CD9" w:rsidRDefault="00BD1CD9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9" w:rsidRPr="00BD1CD9" w:rsidRDefault="00BD1CD9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9" w:rsidRPr="00BD1CD9" w:rsidRDefault="00BD1CD9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9" w:rsidRPr="00BD1CD9" w:rsidRDefault="00BD1CD9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9" w:rsidRDefault="00BD1CD9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04C3" w:rsidRDefault="00F804C3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04C3" w:rsidRDefault="00F804C3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04C3" w:rsidRPr="00BD1CD9" w:rsidRDefault="00F804C3" w:rsidP="007734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405" w:rsidRPr="00BD1CD9" w:rsidRDefault="00773405" w:rsidP="00773405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 решением поселкового собрания городского поселения «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Поселок Октябрьский» </w:t>
      </w:r>
    </w:p>
    <w:p w:rsidR="00773405" w:rsidRPr="00BD1CD9" w:rsidRDefault="00773405" w:rsidP="00773405">
      <w:pPr>
        <w:pStyle w:val="ConsPlusNormal"/>
        <w:ind w:left="4536"/>
        <w:jc w:val="center"/>
        <w:rPr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804C3">
        <w:rPr>
          <w:rFonts w:ascii="Times New Roman" w:hAnsi="Times New Roman" w:cs="Times New Roman"/>
          <w:b/>
          <w:sz w:val="27"/>
          <w:szCs w:val="27"/>
        </w:rPr>
        <w:t xml:space="preserve">22 октября </w:t>
      </w:r>
      <w:r w:rsidRPr="00BD1CD9">
        <w:rPr>
          <w:rFonts w:ascii="Times New Roman" w:hAnsi="Times New Roman" w:cs="Times New Roman"/>
          <w:b/>
          <w:sz w:val="27"/>
          <w:szCs w:val="27"/>
        </w:rPr>
        <w:t>2021 г</w:t>
      </w:r>
      <w:r w:rsidR="00F804C3">
        <w:rPr>
          <w:rFonts w:ascii="Times New Roman" w:hAnsi="Times New Roman" w:cs="Times New Roman"/>
          <w:b/>
          <w:sz w:val="27"/>
          <w:szCs w:val="27"/>
        </w:rPr>
        <w:t>.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804C3">
        <w:rPr>
          <w:rFonts w:ascii="Times New Roman" w:hAnsi="Times New Roman" w:cs="Times New Roman"/>
          <w:b/>
          <w:sz w:val="27"/>
          <w:szCs w:val="27"/>
        </w:rPr>
        <w:t>212</w:t>
      </w:r>
    </w:p>
    <w:p w:rsidR="00C93339" w:rsidRPr="00BD1CD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05E" w:rsidRPr="00BD1CD9" w:rsidRDefault="00FA60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"/>
      <w:bookmarkEnd w:id="1"/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СОГЛАШЕНИЕ </w:t>
      </w:r>
      <w:r w:rsidR="00C93339" w:rsidRPr="00BD1CD9">
        <w:rPr>
          <w:rFonts w:ascii="Times New Roman" w:hAnsi="Times New Roman" w:cs="Times New Roman"/>
          <w:b/>
          <w:sz w:val="27"/>
          <w:szCs w:val="27"/>
        </w:rPr>
        <w:t>№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__/__/__</w:t>
      </w:r>
    </w:p>
    <w:p w:rsidR="00FA605E" w:rsidRPr="00BD1CD9" w:rsidRDefault="00FA605E" w:rsidP="00FA605E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между администрацией городского поселения «Поселок Октябрьский» </w:t>
      </w:r>
      <w:r w:rsidR="00B22663" w:rsidRPr="00BD1CD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и администрацией Белгородского района об осуществлении полномочий </w:t>
      </w:r>
      <w:r w:rsidR="00773405" w:rsidRPr="00BD1CD9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BD1CD9">
        <w:rPr>
          <w:rFonts w:ascii="Times New Roman" w:hAnsi="Times New Roman" w:cs="Times New Roman"/>
          <w:b/>
          <w:sz w:val="27"/>
          <w:szCs w:val="27"/>
        </w:rPr>
        <w:t>по организации в границах городского поселения «Поселок Октябрьский»  электро-, тепл</w:t>
      </w:r>
      <w:proofErr w:type="gramStart"/>
      <w:r w:rsidRPr="00BD1CD9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FA605E" w:rsidRPr="00BD1CD9" w:rsidRDefault="00FA605E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55B3" w:rsidRPr="00BD1CD9" w:rsidRDefault="000F55B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г. Белгород                                         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211610" w:rsidRPr="00BD1CD9">
        <w:rPr>
          <w:rFonts w:ascii="Times New Roman" w:hAnsi="Times New Roman" w:cs="Times New Roman"/>
          <w:sz w:val="27"/>
          <w:szCs w:val="27"/>
        </w:rPr>
        <w:t xml:space="preserve">     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«__»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_________ 20</w:t>
      </w:r>
      <w:r w:rsidR="00FA605E" w:rsidRPr="00BD1CD9">
        <w:rPr>
          <w:rFonts w:ascii="Times New Roman" w:hAnsi="Times New Roman" w:cs="Times New Roman"/>
          <w:sz w:val="27"/>
          <w:szCs w:val="27"/>
        </w:rPr>
        <w:t>21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1CD9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</w:t>
      </w:r>
      <w:r w:rsidR="00724B5B" w:rsidRPr="00BD1CD9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 xml:space="preserve">, именуемая в дальнейшем </w:t>
      </w:r>
      <w:r w:rsidR="00C93339" w:rsidRPr="00BD1CD9">
        <w:rPr>
          <w:rFonts w:ascii="Times New Roman" w:hAnsi="Times New Roman" w:cs="Times New Roman"/>
          <w:sz w:val="27"/>
          <w:szCs w:val="27"/>
        </w:rPr>
        <w:t>«</w:t>
      </w:r>
      <w:r w:rsidRPr="00BD1CD9">
        <w:rPr>
          <w:rFonts w:ascii="Times New Roman" w:hAnsi="Times New Roman" w:cs="Times New Roman"/>
          <w:sz w:val="27"/>
          <w:szCs w:val="27"/>
        </w:rPr>
        <w:t>Администрация поселения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>, в лице главы администрации городского поселения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городского поселения </w:t>
      </w:r>
      <w:r w:rsidR="00724B5B" w:rsidRPr="00BD1CD9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муниципаль</w:t>
      </w:r>
      <w:r w:rsidR="00C93339" w:rsidRPr="00BD1CD9">
        <w:rPr>
          <w:rFonts w:ascii="Times New Roman" w:hAnsi="Times New Roman" w:cs="Times New Roman"/>
          <w:sz w:val="27"/>
          <w:szCs w:val="27"/>
        </w:rPr>
        <w:t>ного района «Белгородский район»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области, с одной стороны,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</w:t>
      </w:r>
      <w:r w:rsidR="00C93339" w:rsidRPr="00BD1CD9">
        <w:rPr>
          <w:rFonts w:ascii="Times New Roman" w:hAnsi="Times New Roman" w:cs="Times New Roman"/>
          <w:sz w:val="27"/>
          <w:szCs w:val="27"/>
        </w:rPr>
        <w:t>«</w:t>
      </w:r>
      <w:r w:rsidRPr="00BD1CD9">
        <w:rPr>
          <w:rFonts w:ascii="Times New Roman" w:hAnsi="Times New Roman" w:cs="Times New Roman"/>
          <w:sz w:val="27"/>
          <w:szCs w:val="27"/>
        </w:rPr>
        <w:t>Администрация района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 xml:space="preserve">, в лице главы администрации Белгородского района </w:t>
      </w:r>
      <w:proofErr w:type="spellStart"/>
      <w:r w:rsidR="00211610" w:rsidRPr="00BD1CD9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="00211610" w:rsidRPr="00BD1CD9">
        <w:rPr>
          <w:rFonts w:ascii="Times New Roman" w:hAnsi="Times New Roman" w:cs="Times New Roman"/>
          <w:sz w:val="27"/>
          <w:szCs w:val="27"/>
        </w:rPr>
        <w:t xml:space="preserve"> Владимира Николаевича</w:t>
      </w:r>
      <w:r w:rsidRPr="00BD1CD9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2" w:history="1">
        <w:r w:rsidRPr="00BD1CD9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93339" w:rsidRPr="00BD1CD9">
        <w:rPr>
          <w:rFonts w:ascii="Times New Roman" w:hAnsi="Times New Roman" w:cs="Times New Roman"/>
          <w:sz w:val="27"/>
          <w:szCs w:val="27"/>
        </w:rPr>
        <w:t>«Белгородский</w:t>
      </w:r>
      <w:proofErr w:type="gramEnd"/>
      <w:r w:rsidR="00C93339" w:rsidRPr="00BD1CD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93339" w:rsidRPr="00BD1CD9">
        <w:rPr>
          <w:rFonts w:ascii="Times New Roman" w:hAnsi="Times New Roman" w:cs="Times New Roman"/>
          <w:sz w:val="27"/>
          <w:szCs w:val="27"/>
        </w:rPr>
        <w:t>район»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области, с другой стороны, в дальнейшем именуемые </w:t>
      </w:r>
      <w:r w:rsidR="00C93339" w:rsidRPr="00BD1CD9">
        <w:rPr>
          <w:rFonts w:ascii="Times New Roman" w:hAnsi="Times New Roman" w:cs="Times New Roman"/>
          <w:sz w:val="27"/>
          <w:szCs w:val="27"/>
        </w:rPr>
        <w:t>«Стороны»</w:t>
      </w:r>
      <w:r w:rsidRPr="00BD1CD9">
        <w:rPr>
          <w:rFonts w:ascii="Times New Roman" w:hAnsi="Times New Roman" w:cs="Times New Roman"/>
          <w:sz w:val="27"/>
          <w:szCs w:val="27"/>
        </w:rPr>
        <w:t>,</w:t>
      </w:r>
      <w:r w:rsidR="00C823C6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3" w:history="1">
        <w:r w:rsidRPr="00BD1CD9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</w:t>
      </w:r>
      <w:r w:rsidR="00C93339" w:rsidRPr="00BD1CD9">
        <w:rPr>
          <w:rFonts w:ascii="Times New Roman" w:hAnsi="Times New Roman" w:cs="Times New Roman"/>
          <w:sz w:val="27"/>
          <w:szCs w:val="27"/>
        </w:rPr>
        <w:t>№</w:t>
      </w:r>
      <w:r w:rsidRPr="00BD1CD9">
        <w:rPr>
          <w:rFonts w:ascii="Times New Roman" w:hAnsi="Times New Roman" w:cs="Times New Roman"/>
          <w:sz w:val="27"/>
          <w:szCs w:val="27"/>
        </w:rPr>
        <w:t xml:space="preserve"> 131-ФЗ </w:t>
      </w:r>
      <w:r w:rsidR="00C93339" w:rsidRPr="00BD1CD9">
        <w:rPr>
          <w:rFonts w:ascii="Times New Roman" w:hAnsi="Times New Roman" w:cs="Times New Roman"/>
          <w:sz w:val="27"/>
          <w:szCs w:val="27"/>
        </w:rPr>
        <w:t>«</w:t>
      </w:r>
      <w:r w:rsidRPr="00BD1CD9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A799C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4" w:history="1">
        <w:r w:rsidRPr="00BD1CD9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93339" w:rsidRPr="00BD1CD9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="00C93339" w:rsidRPr="00BD1CD9">
        <w:rPr>
          <w:rFonts w:ascii="Times New Roman" w:hAnsi="Times New Roman" w:cs="Times New Roman"/>
          <w:sz w:val="27"/>
          <w:szCs w:val="27"/>
        </w:rPr>
        <w:t xml:space="preserve">, Уставом городского поселения </w:t>
      </w:r>
      <w:r w:rsidR="00724B5B" w:rsidRPr="00BD1CD9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>, решени</w:t>
      </w:r>
      <w:r w:rsidR="00211610" w:rsidRPr="00BD1CD9">
        <w:rPr>
          <w:rFonts w:ascii="Times New Roman" w:hAnsi="Times New Roman" w:cs="Times New Roman"/>
          <w:sz w:val="27"/>
          <w:szCs w:val="27"/>
        </w:rPr>
        <w:t>ем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поселкового собра</w:t>
      </w:r>
      <w:r w:rsidR="00C93339" w:rsidRPr="00BD1CD9">
        <w:rPr>
          <w:rFonts w:ascii="Times New Roman" w:hAnsi="Times New Roman" w:cs="Times New Roman"/>
          <w:sz w:val="27"/>
          <w:szCs w:val="27"/>
        </w:rPr>
        <w:t>ния городского поселения «</w:t>
      </w:r>
      <w:r w:rsidR="00BA352B" w:rsidRPr="00BD1CD9">
        <w:rPr>
          <w:rFonts w:ascii="Times New Roman" w:hAnsi="Times New Roman" w:cs="Times New Roman"/>
          <w:sz w:val="27"/>
          <w:szCs w:val="27"/>
        </w:rPr>
        <w:t>Поселок Октябрьский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="00F804C3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от «</w:t>
      </w:r>
      <w:r w:rsidRPr="00BD1CD9">
        <w:rPr>
          <w:rFonts w:ascii="Times New Roman" w:hAnsi="Times New Roman" w:cs="Times New Roman"/>
          <w:sz w:val="27"/>
          <w:szCs w:val="27"/>
        </w:rPr>
        <w:t>__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="00211610" w:rsidRPr="00BD1CD9">
        <w:rPr>
          <w:rFonts w:ascii="Times New Roman" w:hAnsi="Times New Roman" w:cs="Times New Roman"/>
          <w:sz w:val="27"/>
          <w:szCs w:val="27"/>
        </w:rPr>
        <w:t xml:space="preserve"> ________ 2021 </w:t>
      </w:r>
      <w:r w:rsidRPr="00BD1CD9">
        <w:rPr>
          <w:rFonts w:ascii="Times New Roman" w:hAnsi="Times New Roman" w:cs="Times New Roman"/>
          <w:sz w:val="27"/>
          <w:szCs w:val="27"/>
        </w:rPr>
        <w:t>г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. </w:t>
      </w:r>
      <w:r w:rsidR="00C93339" w:rsidRPr="00BD1CD9">
        <w:rPr>
          <w:rFonts w:ascii="Times New Roman" w:hAnsi="Times New Roman" w:cs="Times New Roman"/>
          <w:sz w:val="27"/>
          <w:szCs w:val="27"/>
        </w:rPr>
        <w:t>№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___ и</w:t>
      </w:r>
      <w:r w:rsidRPr="00BD1CD9">
        <w:rPr>
          <w:rFonts w:ascii="Times New Roman" w:hAnsi="Times New Roman" w:cs="Times New Roman"/>
          <w:sz w:val="27"/>
          <w:szCs w:val="27"/>
        </w:rPr>
        <w:t xml:space="preserve"> Муниципального совета Белгородского района от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«</w:t>
      </w:r>
      <w:r w:rsidRPr="00BD1CD9">
        <w:rPr>
          <w:rFonts w:ascii="Times New Roman" w:hAnsi="Times New Roman" w:cs="Times New Roman"/>
          <w:sz w:val="27"/>
          <w:szCs w:val="27"/>
        </w:rPr>
        <w:t>__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="00797D85" w:rsidRPr="00BD1CD9">
        <w:rPr>
          <w:rFonts w:ascii="Times New Roman" w:hAnsi="Times New Roman" w:cs="Times New Roman"/>
          <w:sz w:val="27"/>
          <w:szCs w:val="27"/>
        </w:rPr>
        <w:t xml:space="preserve"> ________ 2021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</w:t>
      </w:r>
      <w:r w:rsidR="00BA352B" w:rsidRPr="00BD1CD9">
        <w:rPr>
          <w:rFonts w:ascii="Times New Roman" w:hAnsi="Times New Roman" w:cs="Times New Roman"/>
          <w:sz w:val="27"/>
          <w:szCs w:val="27"/>
        </w:rPr>
        <w:t>.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C93339" w:rsidRPr="00BD1CD9">
        <w:rPr>
          <w:rFonts w:ascii="Times New Roman" w:hAnsi="Times New Roman" w:cs="Times New Roman"/>
          <w:sz w:val="27"/>
          <w:szCs w:val="27"/>
        </w:rPr>
        <w:t>№</w:t>
      </w:r>
      <w:r w:rsidRPr="00BD1CD9">
        <w:rPr>
          <w:rFonts w:ascii="Times New Roman" w:hAnsi="Times New Roman" w:cs="Times New Roman"/>
          <w:sz w:val="27"/>
          <w:szCs w:val="27"/>
        </w:rPr>
        <w:t xml:space="preserve"> ___, заключили настоящее Соглашение (далее - Соглашение) о нижеследующем: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F804C3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04C3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1.1. Администрация поселения передает, а Администрация района принимает  осуществлени</w:t>
      </w:r>
      <w:r w:rsidR="00C53FFE" w:rsidRPr="00BD1CD9">
        <w:rPr>
          <w:rFonts w:ascii="Times New Roman" w:hAnsi="Times New Roman" w:cs="Times New Roman"/>
          <w:sz w:val="27"/>
          <w:szCs w:val="27"/>
        </w:rPr>
        <w:t>е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C53FFE" w:rsidRPr="00BD1CD9">
        <w:rPr>
          <w:rFonts w:ascii="Times New Roman" w:hAnsi="Times New Roman" w:cs="Times New Roman"/>
          <w:sz w:val="27"/>
          <w:szCs w:val="27"/>
        </w:rPr>
        <w:t>й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 организации в границах городского поселения 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«Поселок Октябрьский» </w:t>
      </w:r>
      <w:r w:rsidRPr="00BD1CD9">
        <w:rPr>
          <w:rFonts w:ascii="Times New Roman" w:hAnsi="Times New Roman" w:cs="Times New Roman"/>
          <w:sz w:val="27"/>
          <w:szCs w:val="27"/>
        </w:rPr>
        <w:t>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w:anchor="P67" w:history="1">
        <w:r w:rsidRPr="00BD1CD9">
          <w:rPr>
            <w:rFonts w:ascii="Times New Roman" w:hAnsi="Times New Roman" w:cs="Times New Roman"/>
            <w:sz w:val="27"/>
            <w:szCs w:val="27"/>
          </w:rPr>
          <w:t>п. 2.1</w:t>
        </w:r>
      </w:hyperlink>
      <w:r w:rsidR="002A799C" w:rsidRPr="00BD1CD9">
        <w:rPr>
          <w:rFonts w:ascii="Times New Roman" w:hAnsi="Times New Roman" w:cs="Times New Roman"/>
          <w:sz w:val="27"/>
          <w:szCs w:val="27"/>
        </w:rPr>
        <w:t>.</w:t>
      </w:r>
      <w:r w:rsidRPr="00BD1CD9">
        <w:rPr>
          <w:rFonts w:ascii="Times New Roman" w:hAnsi="Times New Roman" w:cs="Times New Roman"/>
          <w:sz w:val="27"/>
          <w:szCs w:val="27"/>
        </w:rPr>
        <w:t xml:space="preserve"> настоящего Соглашения</w:t>
      </w:r>
      <w:r w:rsidR="001E3AC2" w:rsidRPr="00BD1CD9">
        <w:rPr>
          <w:rFonts w:ascii="Times New Roman" w:hAnsi="Times New Roman" w:cs="Times New Roman"/>
          <w:sz w:val="27"/>
          <w:szCs w:val="27"/>
        </w:rPr>
        <w:t xml:space="preserve"> сроком на 3 года</w:t>
      </w:r>
      <w:r w:rsidRPr="00BD1CD9">
        <w:rPr>
          <w:rFonts w:ascii="Times New Roman" w:hAnsi="Times New Roman" w:cs="Times New Roman"/>
          <w:sz w:val="27"/>
          <w:szCs w:val="27"/>
        </w:rPr>
        <w:t>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1.2. </w:t>
      </w:r>
      <w:r w:rsidR="002A799C" w:rsidRPr="00BD1CD9">
        <w:rPr>
          <w:rFonts w:ascii="Times New Roman" w:hAnsi="Times New Roman" w:cs="Times New Roman"/>
          <w:sz w:val="27"/>
          <w:szCs w:val="27"/>
        </w:rPr>
        <w:t>Осуществление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полномочий производится в интересах социально-экономического развития городского поселения 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«Поселок Октябрьский»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и с учетом возможности эффективного их осуществления Администрацией </w:t>
      </w:r>
      <w:r w:rsidRPr="00BD1CD9">
        <w:rPr>
          <w:rFonts w:ascii="Times New Roman" w:hAnsi="Times New Roman" w:cs="Times New Roman"/>
          <w:sz w:val="27"/>
          <w:szCs w:val="27"/>
        </w:rPr>
        <w:lastRenderedPageBreak/>
        <w:t>района.</w:t>
      </w:r>
    </w:p>
    <w:p w:rsidR="000F55B3" w:rsidRPr="00BD1CD9" w:rsidRDefault="000F55B3" w:rsidP="002A79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1.3. Для осуществления полномочий Администрация 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BD1CD9">
        <w:rPr>
          <w:rFonts w:ascii="Times New Roman" w:hAnsi="Times New Roman" w:cs="Times New Roman"/>
          <w:sz w:val="27"/>
          <w:szCs w:val="27"/>
        </w:rPr>
        <w:t>поселения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из бюджета поселения предоставляет бюджету муниципального района </w:t>
      </w:r>
      <w:r w:rsidR="00C93339" w:rsidRPr="00BD1CD9">
        <w:rPr>
          <w:rFonts w:ascii="Times New Roman" w:hAnsi="Times New Roman" w:cs="Times New Roman"/>
          <w:sz w:val="27"/>
          <w:szCs w:val="27"/>
        </w:rPr>
        <w:t>«</w:t>
      </w:r>
      <w:r w:rsidRPr="00BD1CD9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C93339" w:rsidRPr="00BD1CD9">
        <w:rPr>
          <w:rFonts w:ascii="Times New Roman" w:hAnsi="Times New Roman" w:cs="Times New Roman"/>
          <w:sz w:val="27"/>
          <w:szCs w:val="27"/>
        </w:rPr>
        <w:t>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межбюджетные трансферты, определяемые в соответствии с </w:t>
      </w:r>
      <w:hyperlink w:anchor="P91" w:history="1">
        <w:r w:rsidRPr="00BD1CD9">
          <w:rPr>
            <w:rFonts w:ascii="Times New Roman" w:hAnsi="Times New Roman" w:cs="Times New Roman"/>
            <w:sz w:val="27"/>
            <w:szCs w:val="27"/>
          </w:rPr>
          <w:t>п. 3.1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0F55B3" w:rsidRPr="00BD1CD9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A799C" w:rsidRPr="00BD1CD9" w:rsidRDefault="000F55B3" w:rsidP="00C8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2. Перечень </w:t>
      </w:r>
      <w:r w:rsidR="002A799C" w:rsidRPr="00BD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полномочий, осуществляемых администрацией района</w:t>
      </w:r>
    </w:p>
    <w:p w:rsidR="000F55B3" w:rsidRPr="00BD1CD9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 w:rsidP="002A79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7"/>
      <w:bookmarkEnd w:id="2"/>
      <w:r w:rsidRPr="00BD1CD9">
        <w:rPr>
          <w:rFonts w:ascii="Times New Roman" w:hAnsi="Times New Roman" w:cs="Times New Roman"/>
          <w:sz w:val="27"/>
          <w:szCs w:val="27"/>
        </w:rPr>
        <w:t>2.1. Администрация поселения передает, а Администрация района принимает осуществлени</w:t>
      </w:r>
      <w:r w:rsidR="002A799C" w:rsidRPr="00BD1CD9">
        <w:rPr>
          <w:rFonts w:ascii="Times New Roman" w:hAnsi="Times New Roman" w:cs="Times New Roman"/>
          <w:sz w:val="27"/>
          <w:szCs w:val="27"/>
        </w:rPr>
        <w:t>е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2A799C" w:rsidRPr="00BD1CD9">
        <w:rPr>
          <w:rFonts w:ascii="Times New Roman" w:hAnsi="Times New Roman" w:cs="Times New Roman"/>
          <w:sz w:val="27"/>
          <w:szCs w:val="27"/>
        </w:rPr>
        <w:t>й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законодательством РФ.</w:t>
      </w:r>
    </w:p>
    <w:p w:rsidR="002A799C" w:rsidRPr="00BD1CD9" w:rsidRDefault="002A799C" w:rsidP="002A799C">
      <w:pPr>
        <w:tabs>
          <w:tab w:val="num" w:pos="63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Администрацию района возлагаются следующие функции, </w:t>
      </w:r>
      <w:r w:rsidR="00BD1CD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полномочий: </w:t>
      </w:r>
    </w:p>
    <w:p w:rsidR="002A799C" w:rsidRPr="00BD1CD9" w:rsidRDefault="002A799C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организация водоснабжения населения, в том числе принятие мер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D1CD9">
        <w:rPr>
          <w:rFonts w:ascii="Times New Roman" w:hAnsi="Times New Roman" w:cs="Times New Roman"/>
          <w:sz w:val="27"/>
          <w:szCs w:val="27"/>
        </w:rPr>
        <w:t>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2A799C" w:rsidRPr="00BD1CD9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2A799C" w:rsidRPr="00BD1CD9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утверждение схем водоснабжения и водоотведения </w:t>
      </w:r>
      <w:r w:rsidRPr="00BD1CD9">
        <w:rPr>
          <w:rFonts w:ascii="Times New Roman" w:hAnsi="Times New Roman" w:cs="Times New Roman"/>
          <w:sz w:val="27"/>
          <w:szCs w:val="27"/>
        </w:rPr>
        <w:t>городских поселений</w:t>
      </w:r>
      <w:r w:rsidR="002A799C" w:rsidRPr="00BD1CD9">
        <w:rPr>
          <w:rFonts w:ascii="Times New Roman" w:hAnsi="Times New Roman" w:cs="Times New Roman"/>
          <w:sz w:val="27"/>
          <w:szCs w:val="27"/>
        </w:rPr>
        <w:t>;</w:t>
      </w:r>
    </w:p>
    <w:p w:rsidR="002A799C" w:rsidRPr="00BD1CD9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утверждение технических заданий на разработку инвестиционных программ;</w:t>
      </w:r>
    </w:p>
    <w:p w:rsidR="002A799C" w:rsidRPr="00BD1CD9" w:rsidRDefault="00A620C2" w:rsidP="00C53FF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согласование инвестиционных программ</w:t>
      </w:r>
      <w:r w:rsidR="00C53FFE" w:rsidRPr="00BD1CD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F3140" w:rsidRP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>вод</w:t>
      </w:r>
      <w:r w:rsidR="00C53FFE" w:rsidRP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>оснабжающих</w:t>
      </w:r>
      <w:proofErr w:type="spellEnd"/>
      <w:r w:rsidR="00C53FFE" w:rsidRP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организаций</w:t>
      </w:r>
      <w:r w:rsidR="002A799C" w:rsidRPr="00BD1CD9">
        <w:rPr>
          <w:rFonts w:ascii="Times New Roman" w:hAnsi="Times New Roman" w:cs="Times New Roman"/>
          <w:sz w:val="27"/>
          <w:szCs w:val="27"/>
        </w:rPr>
        <w:t>;</w:t>
      </w:r>
    </w:p>
    <w:p w:rsidR="002A799C" w:rsidRPr="00BD1CD9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</w:t>
      </w:r>
      <w:hyperlink r:id="rId15" w:history="1">
        <w:r w:rsidR="002A799C" w:rsidRPr="00BD1CD9">
          <w:rPr>
            <w:rFonts w:ascii="Times New Roman" w:hAnsi="Times New Roman" w:cs="Times New Roman"/>
            <w:sz w:val="27"/>
            <w:szCs w:val="27"/>
          </w:rPr>
          <w:t>согласование</w:t>
        </w:r>
      </w:hyperlink>
      <w:r w:rsidR="002A799C" w:rsidRPr="00BD1CD9">
        <w:rPr>
          <w:rFonts w:ascii="Times New Roman" w:hAnsi="Times New Roman" w:cs="Times New Roman"/>
          <w:sz w:val="27"/>
          <w:szCs w:val="27"/>
        </w:rPr>
        <w:t xml:space="preserve">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A620C2" w:rsidRPr="00BD1CD9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принятие решений о порядке и сроках прекращения горячего водоснабжения с использованием открытых систем теплоснабжения (горячего водоснабжения) </w:t>
      </w:r>
      <w:r w:rsidR="00BD1CD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A799C" w:rsidRPr="00BD1CD9">
        <w:rPr>
          <w:rFonts w:ascii="Times New Roman" w:hAnsi="Times New Roman" w:cs="Times New Roman"/>
          <w:sz w:val="27"/>
          <w:szCs w:val="27"/>
        </w:rPr>
        <w:t>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от 07.12.2011 г.</w:t>
      </w:r>
      <w:hyperlink r:id="rId16" w:history="1">
        <w:r w:rsidRPr="00BD1CD9">
          <w:rPr>
            <w:rFonts w:ascii="Times New Roman" w:hAnsi="Times New Roman" w:cs="Times New Roman"/>
            <w:sz w:val="27"/>
            <w:szCs w:val="27"/>
          </w:rPr>
          <w:t>№ 416-ФЗ</w:t>
        </w:r>
      </w:hyperlink>
      <w:r w:rsid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«О водоснабжении и водоотведении»;</w:t>
      </w:r>
    </w:p>
    <w:p w:rsidR="002A799C" w:rsidRPr="00BD1CD9" w:rsidRDefault="00A620C2" w:rsidP="002A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 иные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2A799C" w:rsidRPr="00BD1CD9">
        <w:rPr>
          <w:rFonts w:ascii="Times New Roman" w:hAnsi="Times New Roman" w:cs="Times New Roman"/>
          <w:sz w:val="27"/>
          <w:szCs w:val="27"/>
        </w:rPr>
        <w:t xml:space="preserve">полномочия, установленные </w:t>
      </w:r>
      <w:r w:rsidRPr="00BD1CD9">
        <w:rPr>
          <w:rFonts w:ascii="Times New Roman" w:hAnsi="Times New Roman" w:cs="Times New Roman"/>
          <w:sz w:val="27"/>
          <w:szCs w:val="27"/>
        </w:rPr>
        <w:t>Федеральным законом</w:t>
      </w:r>
      <w:r w:rsid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от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07.12.2011 г.</w:t>
      </w:r>
      <w:r w:rsidR="007F3140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BD1CD9">
        <w:rPr>
          <w:rFonts w:ascii="Times New Roman" w:hAnsi="Times New Roman" w:cs="Times New Roman"/>
          <w:sz w:val="27"/>
          <w:szCs w:val="27"/>
        </w:rPr>
        <w:t xml:space="preserve">            </w:t>
      </w:r>
      <w:hyperlink r:id="rId17" w:history="1">
        <w:r w:rsidRPr="00BD1CD9">
          <w:rPr>
            <w:rFonts w:ascii="Times New Roman" w:hAnsi="Times New Roman" w:cs="Times New Roman"/>
            <w:sz w:val="27"/>
            <w:szCs w:val="27"/>
          </w:rPr>
          <w:t>№ 416-ФЗ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 </w:t>
      </w:r>
      <w:r w:rsidRPr="00BD1CD9">
        <w:rPr>
          <w:rFonts w:ascii="Times New Roman" w:hAnsi="Times New Roman" w:cs="Times New Roman"/>
          <w:sz w:val="27"/>
          <w:szCs w:val="27"/>
        </w:rPr>
        <w:t>«О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 </w:t>
      </w:r>
      <w:r w:rsidRPr="00BD1CD9">
        <w:rPr>
          <w:rFonts w:ascii="Times New Roman" w:hAnsi="Times New Roman" w:cs="Times New Roman"/>
          <w:sz w:val="27"/>
          <w:szCs w:val="27"/>
        </w:rPr>
        <w:t xml:space="preserve"> водоснабжении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 xml:space="preserve"> и </w:t>
      </w:r>
      <w:r w:rsidR="00804DBF" w:rsidRPr="00BD1CD9">
        <w:rPr>
          <w:rFonts w:ascii="Times New Roman" w:hAnsi="Times New Roman" w:cs="Times New Roman"/>
          <w:sz w:val="27"/>
          <w:szCs w:val="27"/>
        </w:rPr>
        <w:t xml:space="preserve">  </w:t>
      </w:r>
      <w:r w:rsidRPr="00BD1CD9">
        <w:rPr>
          <w:rFonts w:ascii="Times New Roman" w:hAnsi="Times New Roman" w:cs="Times New Roman"/>
          <w:sz w:val="27"/>
          <w:szCs w:val="27"/>
        </w:rPr>
        <w:t>водоотведении»;</w:t>
      </w:r>
    </w:p>
    <w:p w:rsidR="00A620C2" w:rsidRPr="00BD1CD9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организация обеспечения надежного теплоснабжения потребителей на территории городского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теплосетевыми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A620C2" w:rsidRPr="00BD1CD9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рассмотрение обращений потребителей по вопросам надежности теплоснабжения в порядке, установленном </w:t>
      </w:r>
      <w:hyperlink r:id="rId18" w:history="1">
        <w:r w:rsidRPr="00BD1CD9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организации </w:t>
      </w:r>
      <w:r w:rsidRPr="00BD1CD9">
        <w:rPr>
          <w:rFonts w:ascii="Times New Roman" w:hAnsi="Times New Roman" w:cs="Times New Roman"/>
          <w:sz w:val="27"/>
          <w:szCs w:val="27"/>
        </w:rPr>
        <w:lastRenderedPageBreak/>
        <w:t xml:space="preserve">теплоснабжения, </w:t>
      </w:r>
      <w:bookmarkStart w:id="3" w:name="_GoBack"/>
      <w:bookmarkEnd w:id="3"/>
      <w:r w:rsidRPr="00BD1CD9">
        <w:rPr>
          <w:rFonts w:ascii="Times New Roman" w:hAnsi="Times New Roman" w:cs="Times New Roman"/>
          <w:sz w:val="27"/>
          <w:szCs w:val="27"/>
        </w:rPr>
        <w:t xml:space="preserve">утвержденными </w:t>
      </w:r>
      <w:r w:rsidRP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>постановлением Правительства РФ</w:t>
      </w:r>
      <w:r w:rsid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    </w:t>
      </w:r>
      <w:r w:rsidRPr="00BD1CD9">
        <w:rPr>
          <w:rFonts w:ascii="Times New Roman" w:eastAsiaTheme="minorHAnsi" w:hAnsi="Times New Roman" w:cs="Times New Roman"/>
          <w:sz w:val="27"/>
          <w:szCs w:val="27"/>
          <w:lang w:eastAsia="en-US"/>
        </w:rPr>
        <w:t>от 08.08.2012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BD1CD9">
        <w:rPr>
          <w:rFonts w:ascii="Times New Roman" w:hAnsi="Times New Roman" w:cs="Times New Roman"/>
          <w:sz w:val="27"/>
          <w:szCs w:val="27"/>
        </w:rPr>
        <w:t>;</w:t>
      </w:r>
    </w:p>
    <w:p w:rsidR="00A620C2" w:rsidRPr="00BD1CD9" w:rsidRDefault="00A620C2" w:rsidP="00A620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реализация предусмотренных </w:t>
      </w:r>
      <w:hyperlink r:id="rId19" w:history="1">
        <w:r w:rsidRPr="00BD1CD9">
          <w:rPr>
            <w:rFonts w:ascii="Times New Roman" w:hAnsi="Times New Roman" w:cs="Times New Roman"/>
            <w:sz w:val="27"/>
            <w:szCs w:val="27"/>
          </w:rPr>
          <w:t>частями 5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- </w:t>
      </w:r>
      <w:hyperlink r:id="rId20" w:history="1">
        <w:r w:rsidRPr="00BD1CD9">
          <w:rPr>
            <w:rFonts w:ascii="Times New Roman" w:hAnsi="Times New Roman" w:cs="Times New Roman"/>
            <w:sz w:val="27"/>
            <w:szCs w:val="27"/>
          </w:rPr>
          <w:t>7 статьи 7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Федерального закона</w:t>
      </w:r>
      <w:r w:rsidR="00BD1CD9" w:rsidRPr="00BD1CD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от 27.07.2010 </w:t>
      </w:r>
      <w:hyperlink r:id="rId21" w:history="1">
        <w:r w:rsidRPr="00BD1CD9">
          <w:rPr>
            <w:rFonts w:ascii="Times New Roman" w:hAnsi="Times New Roman" w:cs="Times New Roman"/>
            <w:sz w:val="27"/>
            <w:szCs w:val="27"/>
          </w:rPr>
          <w:t>№ 190-ФЗ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«О теплоснабжении» полномочий в области регулирования цен (тарифов) в сфере теплоснабжения;</w:t>
      </w:r>
    </w:p>
    <w:p w:rsidR="00A620C2" w:rsidRPr="00BD1CD9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 выполнение требований, установленных правилами оценки готовности городского поселения к отопительному периоду, и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готовностью теплоснабжающих организаций,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теплосетевых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:rsidR="00A620C2" w:rsidRPr="00BD1CD9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согласование вывода источников тепловой энергии, тепловых сетей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BD1CD9">
        <w:rPr>
          <w:rFonts w:ascii="Times New Roman" w:hAnsi="Times New Roman" w:cs="Times New Roman"/>
          <w:sz w:val="27"/>
          <w:szCs w:val="27"/>
        </w:rPr>
        <w:t>в ремонт и из эксплуатации;</w:t>
      </w:r>
    </w:p>
    <w:p w:rsidR="00A620C2" w:rsidRPr="00BD1CD9" w:rsidRDefault="00A620C2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утверждение схем теплоснабжения </w:t>
      </w:r>
      <w:r w:rsidR="00D415D4" w:rsidRPr="00BD1CD9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BD1CD9">
        <w:rPr>
          <w:rFonts w:ascii="Times New Roman" w:hAnsi="Times New Roman" w:cs="Times New Roman"/>
          <w:sz w:val="27"/>
          <w:szCs w:val="27"/>
        </w:rPr>
        <w:t>поселени</w:t>
      </w:r>
      <w:r w:rsidR="00D415D4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с численностью населения менее пятисот тысяч человек, в том числе определение единой теплоснабжающей организации;</w:t>
      </w:r>
    </w:p>
    <w:p w:rsidR="00A620C2" w:rsidRPr="00BD1CD9" w:rsidRDefault="00B21A49" w:rsidP="00A6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</w:t>
      </w:r>
      <w:r w:rsidR="00A620C2" w:rsidRPr="00BD1CD9">
        <w:rPr>
          <w:rFonts w:ascii="Times New Roman" w:hAnsi="Times New Roman" w:cs="Times New Roman"/>
          <w:sz w:val="27"/>
          <w:szCs w:val="27"/>
        </w:rPr>
        <w:t xml:space="preserve">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22" w:history="1">
        <w:r w:rsidR="00A620C2" w:rsidRPr="00BD1CD9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="00A620C2" w:rsidRPr="00BD1CD9">
        <w:rPr>
          <w:rFonts w:ascii="Times New Roman" w:hAnsi="Times New Roman" w:cs="Times New Roman"/>
          <w:sz w:val="27"/>
          <w:szCs w:val="27"/>
        </w:rPr>
        <w:t xml:space="preserve"> Российской Федерации об электроэнергетике.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</w:t>
      </w:r>
      <w:r w:rsidR="00B21A49" w:rsidRPr="00BD1CD9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Pr="00BD1CD9">
        <w:rPr>
          <w:rFonts w:ascii="Times New Roman" w:hAnsi="Times New Roman" w:cs="Times New Roman"/>
          <w:b/>
          <w:sz w:val="27"/>
          <w:szCs w:val="27"/>
        </w:rPr>
        <w:t>на осуществление полномочий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1A49" w:rsidRPr="00BD1CD9" w:rsidRDefault="00B21A49" w:rsidP="00C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91"/>
      <w:bookmarkEnd w:id="4"/>
      <w:r w:rsidRPr="00BD1CD9">
        <w:rPr>
          <w:rFonts w:ascii="Times New Roman" w:hAnsi="Times New Roman" w:cs="Times New Roman"/>
          <w:sz w:val="27"/>
          <w:szCs w:val="27"/>
        </w:rPr>
        <w:t>3.1.</w:t>
      </w:r>
      <w:r w:rsidRPr="00BD1CD9">
        <w:rPr>
          <w:rFonts w:ascii="Times New Roman" w:hAnsi="Times New Roman" w:cs="Times New Roman"/>
          <w:sz w:val="27"/>
          <w:szCs w:val="27"/>
        </w:rPr>
        <w:tab/>
        <w:t xml:space="preserve"> Расчет межбюджетных трансфертов, направляемых на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  <w:bookmarkStart w:id="5" w:name="Par50"/>
      <w:bookmarkEnd w:id="5"/>
    </w:p>
    <w:p w:rsidR="00B21A49" w:rsidRPr="00BD1CD9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CD9">
        <w:rPr>
          <w:rFonts w:ascii="Times New Roman" w:eastAsia="Times New Roman" w:hAnsi="Times New Roman" w:cs="Times New Roman"/>
          <w:sz w:val="27"/>
          <w:szCs w:val="27"/>
        </w:rPr>
        <w:t>3.2.</w:t>
      </w:r>
      <w:r w:rsidRPr="00BD1CD9">
        <w:rPr>
          <w:rFonts w:ascii="Times New Roman" w:eastAsia="Times New Roman" w:hAnsi="Times New Roman" w:cs="Times New Roman"/>
          <w:sz w:val="27"/>
          <w:szCs w:val="27"/>
        </w:rPr>
        <w:tab/>
        <w:t xml:space="preserve"> Предоставление межбюджетных трансфертов осуществляется </w:t>
      </w:r>
      <w:r w:rsidR="00BA352B" w:rsidRPr="00BD1CD9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BD1CD9">
        <w:rPr>
          <w:rFonts w:ascii="Times New Roman" w:eastAsia="Times New Roman" w:hAnsi="Times New Roman" w:cs="Times New Roman"/>
          <w:sz w:val="27"/>
          <w:szCs w:val="27"/>
        </w:rPr>
        <w:t xml:space="preserve">в пределах бюджетных ассигнований и лимитов бюджетных обязательств </w:t>
      </w:r>
      <w:r w:rsidR="00BA352B" w:rsidRPr="00BD1CD9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BD1CD9">
        <w:rPr>
          <w:rFonts w:ascii="Times New Roman" w:eastAsia="Times New Roman" w:hAnsi="Times New Roman" w:cs="Times New Roman"/>
          <w:sz w:val="27"/>
          <w:szCs w:val="27"/>
        </w:rPr>
        <w:t>на цели, указанные в Соглашении.</w:t>
      </w:r>
    </w:p>
    <w:p w:rsidR="00B21A49" w:rsidRPr="00BD1CD9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CD9">
        <w:rPr>
          <w:rFonts w:ascii="Times New Roman" w:eastAsia="Times New Roman" w:hAnsi="Times New Roman" w:cs="Times New Roman"/>
          <w:sz w:val="27"/>
          <w:szCs w:val="27"/>
        </w:rPr>
        <w:t>3.3.</w:t>
      </w:r>
      <w:r w:rsidRPr="00BD1CD9">
        <w:rPr>
          <w:rFonts w:ascii="Times New Roman" w:eastAsia="Times New Roman" w:hAnsi="Times New Roman" w:cs="Times New Roman"/>
          <w:sz w:val="27"/>
          <w:szCs w:val="27"/>
        </w:rPr>
        <w:tab/>
        <w:t xml:space="preserve"> Размер межбюджетных трансфертов, направляемых для осуществления полномочий, устанавливается в размере  ______________ в год.</w:t>
      </w:r>
    </w:p>
    <w:p w:rsidR="00B21A49" w:rsidRPr="00BD1CD9" w:rsidRDefault="00B21A49" w:rsidP="00C8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CD9">
        <w:rPr>
          <w:rFonts w:ascii="Times New Roman" w:eastAsia="Times New Roman" w:hAnsi="Times New Roman" w:cs="Times New Roman"/>
          <w:sz w:val="27"/>
          <w:szCs w:val="27"/>
        </w:rPr>
        <w:t xml:space="preserve">3.4. Перечисление указанной суммы производится </w:t>
      </w:r>
      <w:r w:rsidR="005420FD" w:rsidRPr="00BD1CD9">
        <w:rPr>
          <w:rFonts w:ascii="Times New Roman" w:eastAsia="Times New Roman" w:hAnsi="Times New Roman" w:cs="Times New Roman"/>
          <w:sz w:val="27"/>
          <w:szCs w:val="27"/>
        </w:rPr>
        <w:t xml:space="preserve">из бюджета </w:t>
      </w:r>
      <w:r w:rsidR="00BA352B" w:rsidRPr="00BD1CD9">
        <w:rPr>
          <w:rFonts w:ascii="Times New Roman" w:eastAsia="Times New Roman" w:hAnsi="Times New Roman" w:cs="Times New Roman"/>
          <w:sz w:val="27"/>
          <w:szCs w:val="27"/>
        </w:rPr>
        <w:t xml:space="preserve">городского </w:t>
      </w:r>
      <w:r w:rsidR="005420FD" w:rsidRPr="00BD1CD9">
        <w:rPr>
          <w:rFonts w:ascii="Times New Roman" w:eastAsia="Times New Roman" w:hAnsi="Times New Roman" w:cs="Times New Roman"/>
          <w:sz w:val="27"/>
          <w:szCs w:val="27"/>
        </w:rPr>
        <w:t xml:space="preserve"> поселения в бюджет муниципального района </w:t>
      </w:r>
      <w:r w:rsidR="005D386B" w:rsidRPr="00BD1CD9">
        <w:rPr>
          <w:rFonts w:ascii="Times New Roman" w:eastAsia="Times New Roman" w:hAnsi="Times New Roman" w:cs="Times New Roman"/>
          <w:sz w:val="27"/>
          <w:szCs w:val="27"/>
        </w:rPr>
        <w:t>за 10 месяцев до 1 ноября текущего года, далее равными долями ежемесячно, не позднее 10-го числа текущего месяца.</w:t>
      </w:r>
      <w:r w:rsidR="005420FD" w:rsidRPr="00BD1C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4.1. Администрация поселения: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переданных </w:t>
      </w:r>
      <w:r w:rsidR="00BD1CD9" w:rsidRPr="00BD1CD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BD1CD9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Соглашению полномочий, в порядке, установленном </w:t>
      </w:r>
      <w:hyperlink w:anchor="P91" w:history="1">
        <w:r w:rsidRPr="00BD1CD9">
          <w:rPr>
            <w:rFonts w:ascii="Times New Roman" w:hAnsi="Times New Roman" w:cs="Times New Roman"/>
            <w:sz w:val="27"/>
            <w:szCs w:val="27"/>
          </w:rPr>
          <w:t>пунктами 3.1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BA352B" w:rsidRPr="00BD1CD9">
        <w:rPr>
          <w:rFonts w:ascii="Times New Roman" w:hAnsi="Times New Roman" w:cs="Times New Roman"/>
          <w:sz w:val="27"/>
          <w:szCs w:val="27"/>
        </w:rPr>
        <w:t>–</w:t>
      </w:r>
      <w:r w:rsidRPr="00BD1CD9">
        <w:rPr>
          <w:rFonts w:ascii="Times New Roman" w:hAnsi="Times New Roman" w:cs="Times New Roman"/>
          <w:sz w:val="27"/>
          <w:szCs w:val="27"/>
        </w:rPr>
        <w:t xml:space="preserve"> </w:t>
      </w:r>
      <w:hyperlink w:anchor="P92" w:history="1">
        <w:r w:rsidRPr="00BD1CD9">
          <w:rPr>
            <w:rFonts w:ascii="Times New Roman" w:hAnsi="Times New Roman" w:cs="Times New Roman"/>
            <w:sz w:val="27"/>
            <w:szCs w:val="27"/>
          </w:rPr>
          <w:t>3.</w:t>
        </w:r>
      </w:hyperlink>
      <w:r w:rsidR="00B21A49" w:rsidRPr="00BD1CD9">
        <w:rPr>
          <w:rFonts w:ascii="Times New Roman" w:hAnsi="Times New Roman" w:cs="Times New Roman"/>
          <w:sz w:val="27"/>
          <w:szCs w:val="27"/>
        </w:rPr>
        <w:t>4.</w:t>
      </w:r>
      <w:r w:rsidRPr="00BD1CD9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B21A49" w:rsidRPr="00BD1CD9" w:rsidRDefault="00BA352B" w:rsidP="00BA352B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4.1.2.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Предоставляет Администрации района необходимую информа</w:t>
      </w:r>
      <w:r w:rsidR="00B21A49"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цию, материалы и документы, связанные с осуществлением полномочий.</w:t>
      </w:r>
    </w:p>
    <w:p w:rsidR="00B21A49" w:rsidRPr="00BD1CD9" w:rsidRDefault="00BA352B" w:rsidP="00BA352B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4.1.3. </w:t>
      </w:r>
      <w:r w:rsidR="00B21A49" w:rsidRPr="00BD1CD9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Оказывает содействие Администрации района в разрешении вопросов, связанных с осуществлением полномочий поселения.</w:t>
      </w:r>
    </w:p>
    <w:p w:rsidR="00B21A49" w:rsidRPr="00BD1CD9" w:rsidRDefault="00BA352B" w:rsidP="00BA352B">
      <w:pPr>
        <w:tabs>
          <w:tab w:val="num" w:pos="1666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4.1.4.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Обеспечивает </w:t>
      </w:r>
      <w:proofErr w:type="gramStart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выявления</w:t>
      </w:r>
      <w:proofErr w:type="gramEnd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нарушений.</w:t>
      </w:r>
    </w:p>
    <w:p w:rsidR="00B21A49" w:rsidRPr="00BD1CD9" w:rsidRDefault="00BA352B" w:rsidP="00BA352B">
      <w:pPr>
        <w:tabs>
          <w:tab w:val="num" w:pos="1666"/>
        </w:tabs>
        <w:spacing w:before="60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4.1.5.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Запрашивает в установленном порядке у Администрации района необходимую информа</w:t>
      </w:r>
      <w:r w:rsidR="00B21A49"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цию, материалы и документы, связанные с осуществлением полномочий, в том числе об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использовании финансовых средств.</w:t>
      </w:r>
    </w:p>
    <w:p w:rsidR="00B21A49" w:rsidRPr="00BD1CD9" w:rsidRDefault="00BA352B" w:rsidP="00BA352B">
      <w:pPr>
        <w:tabs>
          <w:tab w:val="num" w:pos="16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4.1.6. </w:t>
      </w:r>
      <w:r w:rsidR="00B21A49" w:rsidRPr="00BD1CD9">
        <w:rPr>
          <w:rFonts w:ascii="Times New Roman" w:hAnsi="Times New Roman" w:cs="Times New Roman"/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="00B21A49" w:rsidRPr="00BD1CD9">
        <w:rPr>
          <w:rFonts w:ascii="Times New Roman" w:hAnsi="Times New Roman" w:cs="Times New Roman"/>
          <w:sz w:val="27"/>
          <w:szCs w:val="27"/>
        </w:rPr>
        <w:t>полномочия</w:t>
      </w:r>
      <w:proofErr w:type="gramEnd"/>
      <w:r w:rsidR="00B21A49" w:rsidRPr="00BD1CD9">
        <w:rPr>
          <w:rFonts w:ascii="Times New Roman" w:hAnsi="Times New Roman" w:cs="Times New Roman"/>
          <w:sz w:val="27"/>
          <w:szCs w:val="27"/>
        </w:rPr>
        <w:t xml:space="preserve"> по осуществлению которых переданы Администрации района.</w:t>
      </w:r>
    </w:p>
    <w:p w:rsidR="000F55B3" w:rsidRPr="00BD1CD9" w:rsidRDefault="000F55B3" w:rsidP="00B21A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4.2. Администрация района:</w:t>
      </w:r>
    </w:p>
    <w:p w:rsidR="00B21A49" w:rsidRPr="00BD1CD9" w:rsidRDefault="00BA352B" w:rsidP="00BA352B">
      <w:pPr>
        <w:spacing w:before="60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4.2.1.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полномочия в соответствии с </w:t>
      </w:r>
      <w:r w:rsidR="00B21A49"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пунктом 2.1 настоящего Соглашения и действующим законодательством в пределах, выделенных на эти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финансовых средств.</w:t>
      </w:r>
    </w:p>
    <w:p w:rsidR="00B21A49" w:rsidRPr="00BD1CD9" w:rsidRDefault="00BA352B" w:rsidP="00BA352B">
      <w:pPr>
        <w:spacing w:before="60"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4.2.2.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 представленные Администрацией поселения требования об устранении вы</w:t>
      </w:r>
      <w:r w:rsidR="00B21A49"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явленных нарушений со стороны Администрации района по осуществлению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полномочий, не позднее чем в месячный срок (если </w:t>
      </w:r>
      <w:r w:rsidR="00BD1CD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B21A49" w:rsidRPr="00BD1CD9" w:rsidRDefault="00BA352B" w:rsidP="00BA352B">
      <w:pPr>
        <w:spacing w:before="60"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4.2.3.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Ежеквартально, не позднее 2</w:t>
      </w:r>
      <w:r w:rsidR="005420FD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 месяца, следующего 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отчетным периодом, представляет Администрации поселения отчет 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использовании финансовых сре</w:t>
      </w:r>
      <w:proofErr w:type="gramStart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дл</w:t>
      </w:r>
      <w:proofErr w:type="gramEnd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я осуществления полномочий</w:t>
      </w:r>
      <w:r w:rsidR="0074168A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168A" w:rsidRPr="00BD1CD9">
        <w:rPr>
          <w:rFonts w:ascii="Times New Roman" w:hAnsi="Times New Roman" w:cs="Times New Roman"/>
          <w:sz w:val="27"/>
          <w:szCs w:val="27"/>
        </w:rPr>
        <w:t>по форме согласно приложению к настоящему Соглашению.</w:t>
      </w:r>
    </w:p>
    <w:p w:rsidR="00B21A49" w:rsidRPr="00BD1CD9" w:rsidRDefault="00BA352B" w:rsidP="00BA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4.2.4. </w:t>
      </w:r>
      <w:r w:rsidR="00B21A49" w:rsidRPr="00BD1CD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рассматривает такое сообщение 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15 дней </w:t>
      </w:r>
      <w:proofErr w:type="gramStart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</w:t>
      </w:r>
      <w:proofErr w:type="gramEnd"/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поступления.</w:t>
      </w:r>
    </w:p>
    <w:p w:rsidR="000F55B3" w:rsidRPr="00BD1CD9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5. Срок осуществления полномочий и </w:t>
      </w:r>
      <w:r w:rsidR="00B21A49" w:rsidRPr="00BD1CD9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прекращения 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5.1. Настоящее Сог</w:t>
      </w:r>
      <w:r w:rsidR="005420FD" w:rsidRPr="00BD1CD9">
        <w:rPr>
          <w:rFonts w:ascii="Times New Roman" w:hAnsi="Times New Roman" w:cs="Times New Roman"/>
          <w:sz w:val="27"/>
          <w:szCs w:val="27"/>
        </w:rPr>
        <w:t xml:space="preserve">лашение действует с 1 января 2022 года до 31 декабря 2024 </w:t>
      </w:r>
      <w:r w:rsidRPr="00BD1CD9">
        <w:rPr>
          <w:rFonts w:ascii="Times New Roman" w:hAnsi="Times New Roman" w:cs="Times New Roman"/>
          <w:sz w:val="27"/>
          <w:szCs w:val="27"/>
        </w:rPr>
        <w:t>года.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</w:t>
      </w:r>
      <w:r w:rsidR="00BD1CD9" w:rsidRPr="00BD1CD9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и прекращается вместе с истечением срока действия настоящего Соглашения, указанного в пункте 5.1. 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5.3. Действие настоящего Соглашения может быть прекращено досрочно</w:t>
      </w:r>
      <w:r w:rsidR="00BD1CD9" w:rsidRPr="00BD1CD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 (до истечения срока его действия):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5.3.2.  В одностороннем порядке настоящее Соглашения расторгается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BD1CD9">
        <w:rPr>
          <w:rFonts w:ascii="Times New Roman" w:hAnsi="Times New Roman" w:cs="Times New Roman"/>
          <w:sz w:val="27"/>
          <w:szCs w:val="27"/>
        </w:rPr>
        <w:t>в случае: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- изменения действующего законодательства Российской Федерации,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D1CD9">
        <w:rPr>
          <w:rFonts w:ascii="Times New Roman" w:hAnsi="Times New Roman" w:cs="Times New Roman"/>
          <w:sz w:val="27"/>
          <w:szCs w:val="27"/>
        </w:rPr>
        <w:t>в связи с которым выполнение условий настоящего Соглашения Сторонами становится невозможным;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21A49" w:rsidRPr="00BD1CD9" w:rsidRDefault="00B21A49" w:rsidP="00B21A49">
      <w:pPr>
        <w:tabs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Соглашения о расторжении или получения письменного уведомления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>о расторжении Соглашения.</w:t>
      </w:r>
    </w:p>
    <w:p w:rsidR="00B21A49" w:rsidRPr="00BD1CD9" w:rsidRDefault="00B21A4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1A49" w:rsidRPr="00BD1CD9" w:rsidRDefault="00BA352B" w:rsidP="00BA352B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B21A49" w:rsidRPr="00BD1CD9" w:rsidRDefault="00BA352B" w:rsidP="00BA352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</w:t>
      </w:r>
      <w:r w:rsidR="00B21A49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6.3. Все уведомления, заявления и сообщения направляются Сторонами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D1CD9">
        <w:rPr>
          <w:rFonts w:ascii="Times New Roman" w:hAnsi="Times New Roman" w:cs="Times New Roman"/>
          <w:sz w:val="27"/>
          <w:szCs w:val="27"/>
        </w:rPr>
        <w:t>в письменной форме.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в рамках иной процедуры досудебного урегулирования споров и разногласий, 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D1CD9">
        <w:rPr>
          <w:rFonts w:ascii="Times New Roman" w:hAnsi="Times New Roman" w:cs="Times New Roman"/>
          <w:sz w:val="27"/>
          <w:szCs w:val="27"/>
        </w:rPr>
        <w:lastRenderedPageBreak/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BA352B" w:rsidRPr="00BD1CD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D1CD9">
        <w:rPr>
          <w:rFonts w:ascii="Times New Roman" w:hAnsi="Times New Roman" w:cs="Times New Roman"/>
          <w:sz w:val="27"/>
          <w:szCs w:val="27"/>
        </w:rPr>
        <w:t>в суде в соответствии с действующим законодательством Российской Федерации.</w:t>
      </w:r>
    </w:p>
    <w:p w:rsidR="00B21A49" w:rsidRPr="00BD1CD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55B3" w:rsidRPr="00BD1CD9" w:rsidRDefault="000F55B3" w:rsidP="00B21A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271AE" w:rsidRPr="00BD1CD9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               </w:t>
      </w:r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администрации</w:t>
      </w:r>
    </w:p>
    <w:p w:rsidR="000271AE" w:rsidRPr="00BD1CD9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                       Белгородского района</w:t>
      </w:r>
    </w:p>
    <w:p w:rsidR="000271AE" w:rsidRPr="00BD1CD9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___________________</w:t>
      </w:r>
      <w:r w:rsidR="00BA352B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А. </w:t>
      </w:r>
      <w:proofErr w:type="spellStart"/>
      <w:r w:rsidR="00BA352B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Дукмас</w:t>
      </w:r>
      <w:proofErr w:type="spellEnd"/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</w:t>
      </w:r>
      <w:r w:rsidR="003563FF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 </w:t>
      </w:r>
      <w:r w:rsidR="005420FD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 Перцев</w:t>
      </w:r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</w:t>
      </w:r>
    </w:p>
    <w:p w:rsidR="008B41A3" w:rsidRPr="00BD1CD9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«__» ________</w:t>
      </w:r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</w:t>
      </w:r>
      <w:r w:rsidR="005420FD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 2021</w:t>
      </w:r>
      <w:r w:rsidR="0032491F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   </w:t>
      </w:r>
      <w:r w:rsidR="00160891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BD1CD9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</w:t>
      </w:r>
      <w:r w:rsidR="00160891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__</w:t>
      </w:r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 20</w:t>
      </w:r>
      <w:r w:rsidR="005420FD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   </w:t>
      </w:r>
    </w:p>
    <w:p w:rsidR="008B41A3" w:rsidRPr="00BD1CD9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М.П.</w:t>
      </w:r>
      <w:r w:rsidR="008B41A3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М.П. </w:t>
      </w:r>
    </w:p>
    <w:p w:rsidR="008B41A3" w:rsidRPr="00BD1CD9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45"/>
      </w:tblGrid>
      <w:tr w:rsidR="00BD1CD9" w:rsidRPr="00BD1CD9" w:rsidTr="00773405">
        <w:tc>
          <w:tcPr>
            <w:tcW w:w="3402" w:type="dxa"/>
          </w:tcPr>
          <w:p w:rsidR="00DF73A5" w:rsidRPr="00BD1CD9" w:rsidRDefault="00DF73A5" w:rsidP="00DF73A5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6345" w:type="dxa"/>
          </w:tcPr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D1CD9" w:rsidRPr="00BD1CD9" w:rsidRDefault="00BD1CD9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BA352B" w:rsidRPr="00BD1CD9" w:rsidRDefault="00BA352B" w:rsidP="00542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</w:p>
          <w:p w:rsidR="00DF73A5" w:rsidRPr="00BD1CD9" w:rsidRDefault="00DF73A5" w:rsidP="00BA352B">
            <w:pPr>
              <w:widowControl w:val="0"/>
              <w:adjustRightInd w:val="0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BD1CD9">
              <w:rPr>
                <w:b/>
                <w:sz w:val="27"/>
                <w:szCs w:val="27"/>
              </w:rPr>
              <w:lastRenderedPageBreak/>
              <w:t xml:space="preserve">Приложение к Соглашению </w:t>
            </w:r>
          </w:p>
          <w:p w:rsidR="00DF73A5" w:rsidRPr="00BD1CD9" w:rsidRDefault="00DF73A5" w:rsidP="00BA352B">
            <w:pPr>
              <w:widowControl w:val="0"/>
              <w:adjustRightInd w:val="0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BD1CD9">
              <w:rPr>
                <w:b/>
                <w:sz w:val="27"/>
                <w:szCs w:val="27"/>
              </w:rPr>
              <w:t>от «__»_________ 20</w:t>
            </w:r>
            <w:r w:rsidR="005420FD" w:rsidRPr="00BD1CD9">
              <w:rPr>
                <w:b/>
                <w:sz w:val="27"/>
                <w:szCs w:val="27"/>
              </w:rPr>
              <w:t>21</w:t>
            </w:r>
            <w:r w:rsidRPr="00BD1CD9">
              <w:rPr>
                <w:b/>
                <w:sz w:val="27"/>
                <w:szCs w:val="27"/>
              </w:rPr>
              <w:t>г. №__/___/___</w:t>
            </w:r>
          </w:p>
          <w:p w:rsidR="00DF73A5" w:rsidRPr="00BD1CD9" w:rsidRDefault="005420FD" w:rsidP="00BA352B">
            <w:pPr>
              <w:widowControl w:val="0"/>
              <w:adjustRightInd w:val="0"/>
              <w:jc w:val="both"/>
              <w:textAlignment w:val="baseline"/>
              <w:rPr>
                <w:b/>
                <w:caps/>
                <w:sz w:val="27"/>
                <w:szCs w:val="27"/>
              </w:rPr>
            </w:pPr>
            <w:r w:rsidRPr="00BD1CD9">
              <w:rPr>
                <w:b/>
                <w:sz w:val="27"/>
                <w:szCs w:val="27"/>
              </w:rPr>
              <w:t>между администрацией городского</w:t>
            </w:r>
            <w:r w:rsidR="00BA352B" w:rsidRPr="00BD1CD9">
              <w:rPr>
                <w:b/>
                <w:sz w:val="27"/>
                <w:szCs w:val="27"/>
              </w:rPr>
              <w:t xml:space="preserve"> </w:t>
            </w:r>
            <w:r w:rsidRPr="00BD1CD9">
              <w:rPr>
                <w:b/>
                <w:sz w:val="27"/>
                <w:szCs w:val="27"/>
              </w:rPr>
              <w:t>поселения «Поселок Октябрьский»</w:t>
            </w:r>
            <w:r w:rsidR="00773405" w:rsidRPr="00BD1CD9">
              <w:rPr>
                <w:b/>
                <w:sz w:val="27"/>
                <w:szCs w:val="27"/>
              </w:rPr>
              <w:t xml:space="preserve"> </w:t>
            </w:r>
            <w:r w:rsidRPr="00BD1CD9">
              <w:rPr>
                <w:b/>
                <w:sz w:val="27"/>
                <w:szCs w:val="27"/>
              </w:rPr>
              <w:t>и администрацией Белгородского района об осуществлении полномочий по организации в границах городского поселения «Поселок Октябрьский»  электро-, тепл</w:t>
            </w:r>
            <w:proofErr w:type="gramStart"/>
            <w:r w:rsidRPr="00BD1CD9">
              <w:rPr>
                <w:b/>
                <w:sz w:val="27"/>
                <w:szCs w:val="27"/>
              </w:rPr>
              <w:t>о-</w:t>
            </w:r>
            <w:proofErr w:type="gramEnd"/>
            <w:r w:rsidRPr="00BD1CD9">
              <w:rPr>
                <w:b/>
                <w:sz w:val="27"/>
                <w:szCs w:val="27"/>
              </w:rPr>
              <w:t>, газо- и водоснабжения населения, водоотведения, снабжения</w:t>
            </w:r>
            <w:r w:rsidR="00773405" w:rsidRPr="00BD1CD9">
              <w:rPr>
                <w:b/>
                <w:sz w:val="27"/>
                <w:szCs w:val="27"/>
              </w:rPr>
              <w:t xml:space="preserve"> </w:t>
            </w:r>
            <w:r w:rsidRPr="00BD1CD9">
              <w:rPr>
                <w:b/>
                <w:sz w:val="27"/>
                <w:szCs w:val="27"/>
              </w:rPr>
              <w:t>населения топливом в пределах полномочий,</w:t>
            </w:r>
            <w:r w:rsidR="00BD1CD9">
              <w:rPr>
                <w:b/>
                <w:sz w:val="27"/>
                <w:szCs w:val="27"/>
              </w:rPr>
              <w:t xml:space="preserve"> </w:t>
            </w:r>
            <w:r w:rsidRPr="00BD1CD9">
              <w:rPr>
                <w:b/>
                <w:sz w:val="27"/>
                <w:szCs w:val="27"/>
              </w:rPr>
              <w:t xml:space="preserve">установленных законодательством Российской Федерации </w:t>
            </w:r>
          </w:p>
          <w:p w:rsidR="00773405" w:rsidRPr="00BD1CD9" w:rsidRDefault="00773405" w:rsidP="00DF73A5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7"/>
                <w:szCs w:val="27"/>
              </w:rPr>
            </w:pPr>
          </w:p>
          <w:p w:rsidR="00DF73A5" w:rsidRPr="00BD1CD9" w:rsidRDefault="00DF73A5" w:rsidP="00DF73A5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7"/>
                <w:szCs w:val="27"/>
              </w:rPr>
            </w:pPr>
            <w:r w:rsidRPr="00BD1CD9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:rsidR="005420FD" w:rsidRPr="00BD1CD9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lastRenderedPageBreak/>
        <w:t xml:space="preserve">                                                      </w:t>
      </w:r>
    </w:p>
    <w:p w:rsidR="00DF73A5" w:rsidRPr="00BD1CD9" w:rsidRDefault="00DF73A5" w:rsidP="007734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Отчет</w:t>
      </w:r>
    </w:p>
    <w:p w:rsidR="00DF73A5" w:rsidRPr="00BD1CD9" w:rsidRDefault="00DF73A5" w:rsidP="007734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b/>
          <w:spacing w:val="5"/>
          <w:sz w:val="27"/>
          <w:szCs w:val="27"/>
          <w:lang w:eastAsia="ru-RU"/>
        </w:rPr>
        <w:t xml:space="preserve">об использовании иных межбюджетных трансфертов </w:t>
      </w:r>
      <w:r w:rsidRPr="00BD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предоставляемых  </w:t>
      </w:r>
      <w:r w:rsidR="00773405" w:rsidRPr="00BD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из бюджета </w:t>
      </w:r>
      <w:r w:rsidR="005420FD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поселения бюджету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 «Белгородский</w:t>
      </w:r>
      <w:r w:rsidR="00773405"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D1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район»  на осуществление части  полномочий</w:t>
      </w:r>
      <w:r w:rsidRPr="00BD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 «Белгородский район» </w:t>
      </w:r>
      <w:r w:rsidR="0074168A" w:rsidRPr="00BD1CD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>по организации в границах городского поселения электро-, тепл</w:t>
      </w:r>
      <w:proofErr w:type="gramStart"/>
      <w:r w:rsidR="0074168A" w:rsidRPr="00BD1CD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>о-</w:t>
      </w:r>
      <w:proofErr w:type="gramEnd"/>
      <w:r w:rsidR="0074168A" w:rsidRPr="00BD1CD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74168A" w:rsidRPr="00BD1CD9" w:rsidRDefault="0074168A" w:rsidP="007734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DF73A5" w:rsidRPr="00BD1CD9" w:rsidRDefault="00DF73A5" w:rsidP="007734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П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ериодичность: </w:t>
      </w:r>
      <w:r w:rsidR="0074168A"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квартальный, </w:t>
      </w: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годовой    </w:t>
      </w:r>
    </w:p>
    <w:p w:rsidR="00DF73A5" w:rsidRPr="00BD1CD9" w:rsidRDefault="00DF73A5" w:rsidP="007734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CD9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Единица измерения: руб.</w:t>
      </w:r>
    </w:p>
    <w:p w:rsidR="00DF73A5" w:rsidRPr="00BD1CD9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1CD9" w:rsidRPr="00BD1CD9" w:rsidTr="005A60F3">
        <w:tc>
          <w:tcPr>
            <w:tcW w:w="9344" w:type="dxa"/>
            <w:gridSpan w:val="2"/>
          </w:tcPr>
          <w:p w:rsidR="00DF73A5" w:rsidRPr="00BD1CD9" w:rsidRDefault="00DF73A5" w:rsidP="0074168A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b/>
                <w:sz w:val="24"/>
                <w:szCs w:val="24"/>
              </w:rPr>
              <w:t>Поступило МБТ из</w:t>
            </w:r>
            <w:r w:rsidRPr="00BD1CD9">
              <w:rPr>
                <w:sz w:val="24"/>
                <w:szCs w:val="24"/>
              </w:rPr>
              <w:t xml:space="preserve"> </w:t>
            </w:r>
            <w:r w:rsidRPr="00BD1CD9">
              <w:rPr>
                <w:b/>
                <w:sz w:val="24"/>
                <w:szCs w:val="24"/>
              </w:rPr>
              <w:t xml:space="preserve">бюджета </w:t>
            </w:r>
            <w:r w:rsidR="0074168A" w:rsidRPr="00BD1CD9">
              <w:rPr>
                <w:b/>
                <w:sz w:val="24"/>
                <w:szCs w:val="24"/>
              </w:rPr>
              <w:t xml:space="preserve">поселения бюджету </w:t>
            </w:r>
            <w:r w:rsidRPr="00BD1CD9">
              <w:rPr>
                <w:b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</w:p>
        </w:tc>
      </w:tr>
      <w:tr w:rsidR="00BD1CD9" w:rsidRPr="00BD1CD9" w:rsidTr="005A60F3"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BD1CD9">
              <w:rPr>
                <w:spacing w:val="5"/>
                <w:sz w:val="24"/>
                <w:szCs w:val="24"/>
              </w:rPr>
              <w:t>Перечень выполненных работ</w:t>
            </w:r>
          </w:p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BD1CD9">
              <w:rPr>
                <w:spacing w:val="5"/>
                <w:sz w:val="24"/>
                <w:szCs w:val="24"/>
              </w:rPr>
              <w:t>____________________</w:t>
            </w:r>
          </w:p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caps/>
                <w:sz w:val="24"/>
                <w:szCs w:val="24"/>
              </w:rPr>
              <w:t>с</w:t>
            </w:r>
            <w:r w:rsidRPr="00BD1CD9">
              <w:rPr>
                <w:sz w:val="24"/>
                <w:szCs w:val="24"/>
              </w:rPr>
              <w:t>умма, руб.</w:t>
            </w:r>
          </w:p>
        </w:tc>
      </w:tr>
      <w:tr w:rsidR="00BD1CD9" w:rsidRPr="00BD1CD9" w:rsidTr="005A60F3"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BD1CD9" w:rsidRPr="00BD1CD9" w:rsidTr="005A60F3"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74168A" w:rsidRPr="00BD1CD9" w:rsidTr="005A60F3"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caps/>
                <w:sz w:val="24"/>
                <w:szCs w:val="24"/>
              </w:rPr>
              <w:t>0,00</w:t>
            </w:r>
          </w:p>
        </w:tc>
      </w:tr>
    </w:tbl>
    <w:p w:rsidR="00DF73A5" w:rsidRPr="00BD1CD9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204"/>
        <w:gridCol w:w="2213"/>
      </w:tblGrid>
      <w:tr w:rsidR="00BD1CD9" w:rsidRPr="00BD1CD9" w:rsidTr="005A60F3">
        <w:tc>
          <w:tcPr>
            <w:tcW w:w="9344" w:type="dxa"/>
            <w:gridSpan w:val="4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4"/>
                <w:szCs w:val="24"/>
              </w:rPr>
            </w:pPr>
            <w:r w:rsidRPr="00BD1CD9">
              <w:rPr>
                <w:b/>
                <w:caps/>
                <w:sz w:val="24"/>
                <w:szCs w:val="24"/>
              </w:rPr>
              <w:t>К</w:t>
            </w:r>
            <w:r w:rsidRPr="00BD1CD9">
              <w:rPr>
                <w:b/>
                <w:sz w:val="24"/>
                <w:szCs w:val="24"/>
              </w:rPr>
              <w:t xml:space="preserve">ассовые расходы бюджета </w:t>
            </w:r>
            <w:r w:rsidR="0074168A" w:rsidRPr="00BD1CD9">
              <w:rPr>
                <w:b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BD1CD9">
              <w:rPr>
                <w:b/>
                <w:sz w:val="24"/>
                <w:szCs w:val="24"/>
              </w:rPr>
              <w:t>на осуществление переданных полномочий</w:t>
            </w:r>
          </w:p>
        </w:tc>
      </w:tr>
      <w:tr w:rsidR="00BD1CD9" w:rsidRPr="00BD1CD9" w:rsidTr="005A60F3">
        <w:tc>
          <w:tcPr>
            <w:tcW w:w="675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BD1CD9">
              <w:rPr>
                <w:caps/>
                <w:sz w:val="24"/>
                <w:szCs w:val="24"/>
              </w:rPr>
              <w:t xml:space="preserve">№ </w:t>
            </w:r>
            <w:proofErr w:type="gramStart"/>
            <w:r w:rsidRPr="00BD1CD9">
              <w:rPr>
                <w:caps/>
                <w:sz w:val="24"/>
                <w:szCs w:val="24"/>
              </w:rPr>
              <w:t>п</w:t>
            </w:r>
            <w:proofErr w:type="gramEnd"/>
            <w:r w:rsidRPr="00BD1CD9">
              <w:rPr>
                <w:caps/>
                <w:sz w:val="24"/>
                <w:szCs w:val="24"/>
              </w:rPr>
              <w:t>/п</w:t>
            </w:r>
          </w:p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caps/>
                <w:sz w:val="24"/>
                <w:szCs w:val="24"/>
              </w:rPr>
              <w:t>ф</w:t>
            </w:r>
            <w:r w:rsidRPr="00BD1CD9">
              <w:rPr>
                <w:sz w:val="24"/>
                <w:szCs w:val="24"/>
              </w:rPr>
              <w:t>актически выполненные работы</w:t>
            </w:r>
          </w:p>
        </w:tc>
        <w:tc>
          <w:tcPr>
            <w:tcW w:w="2204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b/>
                <w:sz w:val="24"/>
                <w:szCs w:val="24"/>
              </w:rPr>
              <w:t>Дата выполнения работ</w:t>
            </w:r>
          </w:p>
        </w:tc>
        <w:tc>
          <w:tcPr>
            <w:tcW w:w="2213" w:type="dxa"/>
          </w:tcPr>
          <w:p w:rsidR="00DF73A5" w:rsidRPr="00BD1CD9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BD1CD9">
              <w:rPr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BD1CD9" w:rsidRPr="00BD1CD9" w:rsidTr="005A60F3">
        <w:tc>
          <w:tcPr>
            <w:tcW w:w="675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74168A" w:rsidRPr="00BD1CD9" w:rsidTr="005A60F3">
        <w:tc>
          <w:tcPr>
            <w:tcW w:w="675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:rsidR="00DF73A5" w:rsidRPr="00BD1CD9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</w:tbl>
    <w:p w:rsidR="00DF73A5" w:rsidRPr="00BD1CD9" w:rsidRDefault="00DF73A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405" w:rsidRPr="00BD1CD9" w:rsidRDefault="0077340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405" w:rsidRPr="00BD1CD9" w:rsidRDefault="0077340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405" w:rsidRPr="00BD1CD9" w:rsidRDefault="00773405" w:rsidP="00773405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lastRenderedPageBreak/>
        <w:t>УТВЕРЖДЁН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решением поселкового собрания городского поселения «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Поселок Октябрьский»</w:t>
      </w:r>
    </w:p>
    <w:p w:rsidR="00773405" w:rsidRPr="00BD1CD9" w:rsidRDefault="00773405" w:rsidP="0077340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804C3">
        <w:rPr>
          <w:rFonts w:ascii="Times New Roman" w:hAnsi="Times New Roman" w:cs="Times New Roman"/>
          <w:b/>
          <w:sz w:val="27"/>
          <w:szCs w:val="27"/>
        </w:rPr>
        <w:t xml:space="preserve">22 октября </w:t>
      </w:r>
      <w:r w:rsidRPr="00BD1CD9">
        <w:rPr>
          <w:rFonts w:ascii="Times New Roman" w:hAnsi="Times New Roman" w:cs="Times New Roman"/>
          <w:b/>
          <w:sz w:val="27"/>
          <w:szCs w:val="27"/>
        </w:rPr>
        <w:t>2021 г</w:t>
      </w:r>
      <w:r w:rsidR="00F804C3">
        <w:rPr>
          <w:rFonts w:ascii="Times New Roman" w:hAnsi="Times New Roman" w:cs="Times New Roman"/>
          <w:b/>
          <w:sz w:val="27"/>
          <w:szCs w:val="27"/>
        </w:rPr>
        <w:t>.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804C3">
        <w:rPr>
          <w:rFonts w:ascii="Times New Roman" w:hAnsi="Times New Roman" w:cs="Times New Roman"/>
          <w:b/>
          <w:sz w:val="27"/>
          <w:szCs w:val="27"/>
        </w:rPr>
        <w:t>212</w:t>
      </w:r>
    </w:p>
    <w:p w:rsidR="00773405" w:rsidRPr="00BD1CD9" w:rsidRDefault="0077340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5420FD" w:rsidRPr="00BD1CD9" w:rsidRDefault="005420F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6" w:name="P154"/>
      <w:bookmarkEnd w:id="6"/>
    </w:p>
    <w:p w:rsidR="000F55B3" w:rsidRPr="00BD1CD9" w:rsidRDefault="005420F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Порядок и условия предоставления межбюджетных трансфертов, предоставляемых в соответствии с решением  поселкового собрания «Поселок Октябрьский»,  из бюджета городского поселения «Поселок Октябрьский»  бюджету муниципального района «Белгородский район» Белгородской области на осуществление полномочий городского поселения «Поселок Октябрьский»</w:t>
      </w:r>
      <w:r w:rsidR="002E5CD1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0271AE" w:rsidRPr="00BD1CD9">
        <w:rPr>
          <w:rFonts w:ascii="Times New Roman" w:hAnsi="Times New Roman" w:cs="Times New Roman"/>
          <w:sz w:val="27"/>
          <w:szCs w:val="27"/>
        </w:rPr>
        <w:t>электро-, тепл</w:t>
      </w:r>
      <w:proofErr w:type="gramStart"/>
      <w:r w:rsidR="000271AE"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0271AE" w:rsidRPr="00BD1CD9">
        <w:rPr>
          <w:rFonts w:ascii="Times New Roman" w:hAnsi="Times New Roman" w:cs="Times New Roman"/>
          <w:sz w:val="27"/>
          <w:szCs w:val="27"/>
        </w:rPr>
        <w:t>, газо- и</w:t>
      </w:r>
      <w:r w:rsidR="00C94DE5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0271AE" w:rsidRPr="00BD1CD9">
        <w:rPr>
          <w:rFonts w:ascii="Times New Roman" w:hAnsi="Times New Roman" w:cs="Times New Roman"/>
          <w:sz w:val="27"/>
          <w:szCs w:val="27"/>
        </w:rPr>
        <w:t>водоснабжения населения, водоотведения, снабжения населения</w:t>
      </w:r>
      <w:r w:rsidR="00C94DE5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0271AE" w:rsidRPr="00BD1CD9">
        <w:rPr>
          <w:rFonts w:ascii="Times New Roman" w:hAnsi="Times New Roman" w:cs="Times New Roman"/>
          <w:sz w:val="27"/>
          <w:szCs w:val="27"/>
        </w:rPr>
        <w:t>топливом в пределах полномочий, установленных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0271AE" w:rsidRPr="00BD1CD9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1. Настоящий Порядок устанавливает порядок определения ежегодного объема межбюджетных трансфертов, предоставляемых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 xml:space="preserve"> в соответствии </w:t>
      </w:r>
      <w:r w:rsidR="00773405" w:rsidRPr="00BD1CD9">
        <w:rPr>
          <w:rFonts w:ascii="Times New Roman" w:hAnsi="Times New Roman" w:cs="Times New Roman"/>
          <w:bCs/>
          <w:sz w:val="27"/>
          <w:szCs w:val="27"/>
        </w:rPr>
        <w:t xml:space="preserve">                        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>с решени</w:t>
      </w:r>
      <w:r w:rsidR="002E5CD1" w:rsidRPr="00BD1CD9">
        <w:rPr>
          <w:rFonts w:ascii="Times New Roman" w:hAnsi="Times New Roman" w:cs="Times New Roman"/>
          <w:bCs/>
          <w:sz w:val="27"/>
          <w:szCs w:val="27"/>
        </w:rPr>
        <w:t>ем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E5CD1" w:rsidRPr="00BD1CD9">
        <w:rPr>
          <w:rFonts w:ascii="Times New Roman" w:hAnsi="Times New Roman" w:cs="Times New Roman"/>
          <w:bCs/>
          <w:sz w:val="27"/>
          <w:szCs w:val="27"/>
        </w:rPr>
        <w:t>поселкового собрания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>,</w:t>
      </w:r>
      <w:r w:rsidRPr="00BD1CD9">
        <w:rPr>
          <w:rFonts w:ascii="Times New Roman" w:hAnsi="Times New Roman" w:cs="Times New Roman"/>
          <w:sz w:val="27"/>
          <w:szCs w:val="27"/>
        </w:rPr>
        <w:t xml:space="preserve"> из бюджет</w:t>
      </w:r>
      <w:r w:rsidR="002E5CD1" w:rsidRPr="00BD1CD9">
        <w:rPr>
          <w:rFonts w:ascii="Times New Roman" w:hAnsi="Times New Roman" w:cs="Times New Roman"/>
          <w:sz w:val="27"/>
          <w:szCs w:val="27"/>
        </w:rPr>
        <w:t>а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2E5CD1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2E5CD1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</w:t>
      </w:r>
      <w:r w:rsidR="000271AE" w:rsidRPr="00BD1CD9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>на осуществление полномочий городск</w:t>
      </w:r>
      <w:r w:rsidR="002E5CD1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2E5CD1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 организации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>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в пределах бюджетных ассигнований и лимитов бюджетных обязательств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на цели, указанные в </w:t>
      </w:r>
      <w:hyperlink w:anchor="P44" w:history="1">
        <w:r w:rsidRPr="00BD1CD9">
          <w:rPr>
            <w:rFonts w:ascii="Times New Roman" w:hAnsi="Times New Roman" w:cs="Times New Roman"/>
            <w:sz w:val="27"/>
            <w:szCs w:val="27"/>
          </w:rPr>
          <w:t>Соглашении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между администрацией </w:t>
      </w:r>
      <w:r w:rsidR="002E5CD1" w:rsidRPr="00BD1CD9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BD1CD9">
        <w:rPr>
          <w:rFonts w:ascii="Times New Roman" w:hAnsi="Times New Roman" w:cs="Times New Roman"/>
          <w:sz w:val="27"/>
          <w:szCs w:val="27"/>
        </w:rPr>
        <w:t>и администраци</w:t>
      </w:r>
      <w:r w:rsidR="002E5CD1" w:rsidRPr="00BD1CD9">
        <w:rPr>
          <w:rFonts w:ascii="Times New Roman" w:hAnsi="Times New Roman" w:cs="Times New Roman"/>
          <w:sz w:val="27"/>
          <w:szCs w:val="27"/>
        </w:rPr>
        <w:t>ей Белгородского района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об осуществлении полномочий городских поселений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, газо-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и водоснабжения населения, водоотведения, снабжения населения топливом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BD1CD9">
        <w:rPr>
          <w:rFonts w:ascii="Times New Roman" w:hAnsi="Times New Roman" w:cs="Times New Roman"/>
          <w:sz w:val="27"/>
          <w:szCs w:val="27"/>
        </w:rPr>
        <w:t>в пределах полномочий, установленных законодательством Российской Федерации.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3. Размер межбюджетных трансфертов определяется в соответствии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183" w:history="1">
        <w:r w:rsidRPr="00BD1CD9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предоставляемых</w:t>
      </w:r>
      <w:r w:rsidR="005C13AA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>в соответствии с решени</w:t>
      </w:r>
      <w:r w:rsidR="002E5CD1" w:rsidRPr="00BD1CD9">
        <w:rPr>
          <w:rFonts w:ascii="Times New Roman" w:hAnsi="Times New Roman" w:cs="Times New Roman"/>
          <w:bCs/>
          <w:sz w:val="27"/>
          <w:szCs w:val="27"/>
        </w:rPr>
        <w:t>ем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E5CD1" w:rsidRPr="00BD1CD9">
        <w:rPr>
          <w:rFonts w:ascii="Times New Roman" w:hAnsi="Times New Roman" w:cs="Times New Roman"/>
          <w:bCs/>
          <w:sz w:val="27"/>
          <w:szCs w:val="27"/>
        </w:rPr>
        <w:t xml:space="preserve">поселкового собраний городского </w:t>
      </w:r>
      <w:r w:rsidR="005C13AA" w:rsidRPr="00BD1CD9">
        <w:rPr>
          <w:rFonts w:ascii="Times New Roman" w:hAnsi="Times New Roman" w:cs="Times New Roman"/>
          <w:bCs/>
          <w:sz w:val="27"/>
          <w:szCs w:val="27"/>
        </w:rPr>
        <w:t xml:space="preserve"> поселения,</w:t>
      </w:r>
      <w:r w:rsidR="005C13AA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5C13AA" w:rsidRPr="00BD1CD9">
        <w:rPr>
          <w:rFonts w:ascii="Times New Roman" w:hAnsi="Times New Roman" w:cs="Times New Roman"/>
          <w:sz w:val="27"/>
          <w:szCs w:val="27"/>
        </w:rPr>
        <w:t>из бюджет</w:t>
      </w:r>
      <w:r w:rsidR="002E5CD1" w:rsidRPr="00BD1CD9">
        <w:rPr>
          <w:rFonts w:ascii="Times New Roman" w:hAnsi="Times New Roman" w:cs="Times New Roman"/>
          <w:sz w:val="27"/>
          <w:szCs w:val="27"/>
        </w:rPr>
        <w:t>а г</w:t>
      </w:r>
      <w:r w:rsidRPr="00BD1CD9">
        <w:rPr>
          <w:rFonts w:ascii="Times New Roman" w:hAnsi="Times New Roman" w:cs="Times New Roman"/>
          <w:sz w:val="27"/>
          <w:szCs w:val="27"/>
        </w:rPr>
        <w:t>ородск</w:t>
      </w:r>
      <w:r w:rsidR="002E5CD1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2E5CD1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</w:t>
      </w:r>
      <w:r w:rsidR="000271AE" w:rsidRPr="00BD1CD9">
        <w:rPr>
          <w:rFonts w:ascii="Times New Roman" w:hAnsi="Times New Roman" w:cs="Times New Roman"/>
          <w:sz w:val="27"/>
          <w:szCs w:val="27"/>
        </w:rPr>
        <w:t xml:space="preserve">«Белгородский район» </w:t>
      </w:r>
      <w:r w:rsidRPr="00BD1CD9">
        <w:rPr>
          <w:rFonts w:ascii="Times New Roman" w:hAnsi="Times New Roman" w:cs="Times New Roman"/>
          <w:sz w:val="27"/>
          <w:szCs w:val="27"/>
        </w:rPr>
        <w:t xml:space="preserve"> Белгородской области на осуществление полномочий городских поселений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D1CD9">
        <w:rPr>
          <w:rFonts w:ascii="Times New Roman" w:hAnsi="Times New Roman" w:cs="Times New Roman"/>
          <w:sz w:val="27"/>
          <w:szCs w:val="27"/>
        </w:rPr>
        <w:t>в пределах полномочий, установленных законодательством Российской Федерации.</w:t>
      </w:r>
    </w:p>
    <w:p w:rsidR="00724B5B" w:rsidRPr="00BD1CD9" w:rsidRDefault="000F55B3" w:rsidP="00724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4. </w:t>
      </w:r>
      <w:r w:rsidR="00724B5B" w:rsidRPr="00BD1CD9">
        <w:rPr>
          <w:rFonts w:ascii="Times New Roman" w:hAnsi="Times New Roman" w:cs="Times New Roman"/>
          <w:sz w:val="27"/>
          <w:szCs w:val="27"/>
        </w:rPr>
        <w:t>М</w:t>
      </w:r>
      <w:r w:rsidRPr="00BD1CD9">
        <w:rPr>
          <w:rFonts w:ascii="Times New Roman" w:hAnsi="Times New Roman" w:cs="Times New Roman"/>
          <w:sz w:val="27"/>
          <w:szCs w:val="27"/>
        </w:rPr>
        <w:t>ежбюджетные трансферты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 </w:t>
      </w:r>
      <w:r w:rsidR="00724B5B" w:rsidRPr="00BD1CD9">
        <w:rPr>
          <w:rFonts w:ascii="Times New Roman" w:eastAsia="Times New Roman" w:hAnsi="Times New Roman" w:cs="Times New Roman"/>
          <w:sz w:val="27"/>
          <w:szCs w:val="27"/>
        </w:rPr>
        <w:t xml:space="preserve">перечисляются из бюджета поселения </w:t>
      </w:r>
      <w:r w:rsidR="00773405" w:rsidRPr="00BD1CD9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724B5B" w:rsidRPr="00BD1CD9">
        <w:rPr>
          <w:rFonts w:ascii="Times New Roman" w:eastAsia="Times New Roman" w:hAnsi="Times New Roman" w:cs="Times New Roman"/>
          <w:sz w:val="27"/>
          <w:szCs w:val="27"/>
        </w:rPr>
        <w:t xml:space="preserve">в бюджет муниципального района за 10 месяцев до 1 ноября текущего года, далее равными долями ежемесячно, не позднее 10-го числа текущего месяца. 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168"/>
      <w:bookmarkEnd w:id="7"/>
      <w:r w:rsidRPr="00BD1CD9">
        <w:rPr>
          <w:rFonts w:ascii="Times New Roman" w:hAnsi="Times New Roman" w:cs="Times New Roman"/>
          <w:sz w:val="27"/>
          <w:szCs w:val="27"/>
        </w:rPr>
        <w:t>5. Администрация Белгородского района не позднее 2</w:t>
      </w:r>
      <w:r w:rsidR="002E5CD1" w:rsidRPr="00BD1CD9">
        <w:rPr>
          <w:rFonts w:ascii="Times New Roman" w:hAnsi="Times New Roman" w:cs="Times New Roman"/>
          <w:sz w:val="27"/>
          <w:szCs w:val="27"/>
        </w:rPr>
        <w:t>5</w:t>
      </w:r>
      <w:r w:rsidRPr="00BD1CD9">
        <w:rPr>
          <w:rFonts w:ascii="Times New Roman" w:hAnsi="Times New Roman" w:cs="Times New Roman"/>
          <w:sz w:val="27"/>
          <w:szCs w:val="27"/>
        </w:rPr>
        <w:t>-го числа месяца, следующего за отчетным периодом, направляет в администраци</w:t>
      </w:r>
      <w:r w:rsidR="00724B5B" w:rsidRPr="00BD1CD9">
        <w:rPr>
          <w:rFonts w:ascii="Times New Roman" w:hAnsi="Times New Roman" w:cs="Times New Roman"/>
          <w:sz w:val="27"/>
          <w:szCs w:val="27"/>
        </w:rPr>
        <w:t>ю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724B5B" w:rsidRPr="00BD1CD9">
        <w:rPr>
          <w:rFonts w:ascii="Times New Roman" w:hAnsi="Times New Roman" w:cs="Times New Roman"/>
          <w:sz w:val="27"/>
          <w:szCs w:val="27"/>
        </w:rPr>
        <w:t xml:space="preserve">ого </w:t>
      </w:r>
      <w:r w:rsidRPr="00BD1CD9">
        <w:rPr>
          <w:rFonts w:ascii="Times New Roman" w:hAnsi="Times New Roman" w:cs="Times New Roman"/>
          <w:sz w:val="27"/>
          <w:szCs w:val="27"/>
        </w:rPr>
        <w:lastRenderedPageBreak/>
        <w:t>поселени</w:t>
      </w:r>
      <w:r w:rsidR="00724B5B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бюджетами городских поселений.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6. Администрация Белгородского района несет ответственность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BD1CD9">
          <w:rPr>
            <w:rFonts w:ascii="Times New Roman" w:hAnsi="Times New Roman" w:cs="Times New Roman"/>
            <w:sz w:val="27"/>
            <w:szCs w:val="27"/>
          </w:rPr>
          <w:t>п. 5</w:t>
        </w:r>
      </w:hyperlink>
      <w:r w:rsidRPr="00BD1CD9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7. При установлении отсутствия потребности муниципального района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BD1CD9">
        <w:rPr>
          <w:rFonts w:ascii="Times New Roman" w:hAnsi="Times New Roman" w:cs="Times New Roman"/>
          <w:sz w:val="27"/>
          <w:szCs w:val="27"/>
        </w:rPr>
        <w:t xml:space="preserve">в межбюджетных трансфертах их остаток либо часть остатка подлежит возврату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BD1CD9">
        <w:rPr>
          <w:rFonts w:ascii="Times New Roman" w:hAnsi="Times New Roman" w:cs="Times New Roman"/>
          <w:sz w:val="27"/>
          <w:szCs w:val="27"/>
        </w:rPr>
        <w:t>в доход бюджет</w:t>
      </w:r>
      <w:r w:rsidR="00724B5B" w:rsidRPr="00BD1CD9">
        <w:rPr>
          <w:rFonts w:ascii="Times New Roman" w:hAnsi="Times New Roman" w:cs="Times New Roman"/>
          <w:sz w:val="27"/>
          <w:szCs w:val="27"/>
        </w:rPr>
        <w:t>а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724B5B" w:rsidRPr="00BD1CD9">
        <w:rPr>
          <w:rFonts w:ascii="Times New Roman" w:hAnsi="Times New Roman" w:cs="Times New Roman"/>
          <w:sz w:val="27"/>
          <w:szCs w:val="27"/>
        </w:rPr>
        <w:t>ого поселения</w:t>
      </w:r>
      <w:r w:rsidRPr="00BD1CD9">
        <w:rPr>
          <w:rFonts w:ascii="Times New Roman" w:hAnsi="Times New Roman" w:cs="Times New Roman"/>
          <w:sz w:val="27"/>
          <w:szCs w:val="27"/>
        </w:rPr>
        <w:t>.</w:t>
      </w:r>
    </w:p>
    <w:p w:rsidR="000F55B3" w:rsidRPr="00BD1CD9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В случае невыполнения администраци</w:t>
      </w:r>
      <w:r w:rsidR="00724B5B" w:rsidRPr="00BD1CD9">
        <w:rPr>
          <w:rFonts w:ascii="Times New Roman" w:hAnsi="Times New Roman" w:cs="Times New Roman"/>
          <w:sz w:val="27"/>
          <w:szCs w:val="27"/>
        </w:rPr>
        <w:t>ей</w:t>
      </w:r>
      <w:r w:rsidRPr="00BD1CD9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724B5B" w:rsidRPr="00BD1CD9">
        <w:rPr>
          <w:rFonts w:ascii="Times New Roman" w:hAnsi="Times New Roman" w:cs="Times New Roman"/>
          <w:sz w:val="27"/>
          <w:szCs w:val="27"/>
        </w:rPr>
        <w:t>ого</w:t>
      </w:r>
      <w:r w:rsidRPr="00BD1CD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724B5B" w:rsidRPr="00BD1CD9">
        <w:rPr>
          <w:rFonts w:ascii="Times New Roman" w:hAnsi="Times New Roman" w:cs="Times New Roman"/>
          <w:sz w:val="27"/>
          <w:szCs w:val="27"/>
        </w:rPr>
        <w:t>я</w:t>
      </w:r>
      <w:r w:rsidRPr="00BD1CD9">
        <w:rPr>
          <w:rFonts w:ascii="Times New Roman" w:hAnsi="Times New Roman" w:cs="Times New Roman"/>
          <w:sz w:val="27"/>
          <w:szCs w:val="27"/>
        </w:rPr>
        <w:t xml:space="preserve">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поселений, в порядке, установленном комитетом финансов и бюджетной политики администрации Белгородского района с учетом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D1CD9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CD9" w:rsidRPr="00BD1CD9" w:rsidRDefault="00BD1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CD9" w:rsidRPr="00BD1CD9" w:rsidRDefault="00BD1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CD9" w:rsidRPr="00BD1CD9" w:rsidRDefault="00BD1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D1CD9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405" w:rsidRPr="00BD1CD9" w:rsidRDefault="00773405" w:rsidP="00773405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решением поселкового собрания городского поселения «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>Поселок Октябрьский»</w:t>
      </w:r>
    </w:p>
    <w:p w:rsidR="00773405" w:rsidRPr="00BD1CD9" w:rsidRDefault="00773405" w:rsidP="00773405">
      <w:pPr>
        <w:pStyle w:val="ConsPlusNormal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804C3">
        <w:rPr>
          <w:rFonts w:ascii="Times New Roman" w:hAnsi="Times New Roman" w:cs="Times New Roman"/>
          <w:b/>
          <w:sz w:val="27"/>
          <w:szCs w:val="27"/>
        </w:rPr>
        <w:t xml:space="preserve">22 октября </w:t>
      </w:r>
      <w:r w:rsidRPr="00BD1CD9">
        <w:rPr>
          <w:rFonts w:ascii="Times New Roman" w:hAnsi="Times New Roman" w:cs="Times New Roman"/>
          <w:b/>
          <w:sz w:val="27"/>
          <w:szCs w:val="27"/>
        </w:rPr>
        <w:t>2021 г</w:t>
      </w:r>
      <w:r w:rsidR="00F804C3">
        <w:rPr>
          <w:rFonts w:ascii="Times New Roman" w:hAnsi="Times New Roman" w:cs="Times New Roman"/>
          <w:b/>
          <w:sz w:val="27"/>
          <w:szCs w:val="27"/>
        </w:rPr>
        <w:t>.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804C3">
        <w:rPr>
          <w:rFonts w:ascii="Times New Roman" w:hAnsi="Times New Roman" w:cs="Times New Roman"/>
          <w:b/>
          <w:sz w:val="27"/>
          <w:szCs w:val="27"/>
        </w:rPr>
        <w:t>212</w:t>
      </w:r>
    </w:p>
    <w:p w:rsidR="00773405" w:rsidRPr="00BD1CD9" w:rsidRDefault="007734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E6C9C" w:rsidRPr="00BD1CD9" w:rsidRDefault="00DE6C9C" w:rsidP="00DE6C9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8" w:name="P183"/>
      <w:bookmarkStart w:id="9" w:name="Par33"/>
      <w:bookmarkEnd w:id="8"/>
      <w:bookmarkEnd w:id="9"/>
      <w:r w:rsidRPr="00BD1CD9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DE6C9C" w:rsidRPr="00BD1CD9" w:rsidRDefault="005420FD" w:rsidP="005420F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расчета межбюджетных трансфертов, предоставляемых </w:t>
      </w:r>
      <w:r w:rsidR="00773405"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>в соответствии с решением поселкового собрания «Поселок Октябрьский» бюджету муниципального района «Белгородский район» Белгородской области на осуществление полномочий городского поселения «Поселок Октябрьский» 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b/>
          <w:bCs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, газо- </w:t>
      </w:r>
      <w:r w:rsidR="00773405"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и водоснабжения населения, водоотведения, снабжения населения топливом </w:t>
      </w:r>
      <w:r w:rsidR="00773405"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>в пределах полномочий, установленных законодательством Российской</w:t>
      </w:r>
      <w:r w:rsidR="00773405"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>Федерации</w:t>
      </w:r>
    </w:p>
    <w:p w:rsidR="00DE6C9C" w:rsidRPr="00BD1CD9" w:rsidRDefault="00DE6C9C" w:rsidP="00DE6C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 = S </w:t>
      </w:r>
      <w:r w:rsidRPr="00BD1CD9">
        <w:rPr>
          <w:rFonts w:ascii="Times New Roman" w:hAnsi="Times New Roman" w:cs="Times New Roman"/>
          <w:sz w:val="27"/>
          <w:szCs w:val="27"/>
        </w:rPr>
        <w:t>оп</w:t>
      </w:r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 + 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BD1CD9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S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оп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- сумма расходов на оплату труда в год одного работника, непосредственно осуществляющего функции по осуществлению полномочий, определяемая по формуле: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S оп = (Сот x Н x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 xml:space="preserve"> Е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x Км) /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>,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где: Сот - средняя оплата труда главного специалиста (</w:t>
      </w:r>
      <w:r w:rsidR="009E3E1D" w:rsidRPr="00BD1CD9">
        <w:rPr>
          <w:rFonts w:ascii="Times New Roman" w:hAnsi="Times New Roman" w:cs="Times New Roman"/>
          <w:sz w:val="27"/>
          <w:szCs w:val="27"/>
        </w:rPr>
        <w:t>34150</w:t>
      </w:r>
      <w:r w:rsidRPr="00BD1CD9">
        <w:rPr>
          <w:rFonts w:ascii="Times New Roman" w:hAnsi="Times New Roman" w:cs="Times New Roman"/>
          <w:sz w:val="27"/>
          <w:szCs w:val="27"/>
        </w:rPr>
        <w:t xml:space="preserve"> руб.), в том числе должностной оклад, ежемесячная процентная надбавка к должностному окладу за особые условия муниципальной службы (80%), ежемесячное денежное поощрение (25%);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Н - расчетная численность работников, непосредственно осуществляющих полномочия. (Расчетная численность - 1 единица);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</w:t>
      </w:r>
      <w:r w:rsidR="00773405" w:rsidRPr="00BD1CD9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BD1CD9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 в размере 1,302;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1CD9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- количество поселений (3).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S </w:t>
      </w:r>
      <w:proofErr w:type="gramStart"/>
      <w:r w:rsidRPr="00BD1CD9">
        <w:rPr>
          <w:rFonts w:ascii="Times New Roman" w:hAnsi="Times New Roman" w:cs="Times New Roman"/>
          <w:sz w:val="27"/>
          <w:szCs w:val="27"/>
        </w:rPr>
        <w:t>оп</w:t>
      </w:r>
      <w:proofErr w:type="gramEnd"/>
      <w:r w:rsidRPr="00BD1CD9">
        <w:rPr>
          <w:rFonts w:ascii="Times New Roman" w:hAnsi="Times New Roman" w:cs="Times New Roman"/>
          <w:sz w:val="27"/>
          <w:szCs w:val="27"/>
        </w:rPr>
        <w:t xml:space="preserve"> = (</w:t>
      </w:r>
      <w:r w:rsidR="00455876" w:rsidRPr="00BD1CD9">
        <w:rPr>
          <w:rFonts w:ascii="Times New Roman" w:hAnsi="Times New Roman" w:cs="Times New Roman"/>
          <w:sz w:val="27"/>
          <w:szCs w:val="27"/>
        </w:rPr>
        <w:t>36244</w:t>
      </w:r>
      <w:r w:rsidRPr="00BD1CD9">
        <w:rPr>
          <w:rFonts w:ascii="Times New Roman" w:hAnsi="Times New Roman" w:cs="Times New Roman"/>
          <w:sz w:val="27"/>
          <w:szCs w:val="27"/>
        </w:rPr>
        <w:t xml:space="preserve"> руб. x 1 x 1,302 x 12) / 3 = </w:t>
      </w:r>
      <w:r w:rsidR="00455876" w:rsidRPr="00BD1CD9">
        <w:rPr>
          <w:rFonts w:ascii="Times New Roman" w:hAnsi="Times New Roman" w:cs="Times New Roman"/>
          <w:sz w:val="27"/>
          <w:szCs w:val="27"/>
        </w:rPr>
        <w:t>188 759</w:t>
      </w:r>
      <w:r w:rsidRPr="00BD1CD9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- материальные затраты, которые определяются из расчета: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= (Пб +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) x Км /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>,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где: Пб - месячная потребность в бумаге;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BD1CD9">
        <w:rPr>
          <w:rFonts w:ascii="Times New Roman" w:hAnsi="Times New Roman" w:cs="Times New Roman"/>
          <w:sz w:val="27"/>
          <w:szCs w:val="27"/>
        </w:rPr>
        <w:t xml:space="preserve"> - потребность в канцелярских товарах.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 = (200 + 138) * 12 / 3 = 1352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руб</w:t>
      </w:r>
      <w:proofErr w:type="spellEnd"/>
      <w:r w:rsidRPr="00BD1CD9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DE6C9C" w:rsidRPr="00BD1CD9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BD1CD9">
        <w:rPr>
          <w:rFonts w:ascii="Times New Roman" w:hAnsi="Times New Roman" w:cs="Times New Roman"/>
          <w:sz w:val="27"/>
          <w:szCs w:val="27"/>
        </w:rPr>
        <w:t>Итого</w:t>
      </w:r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: 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 = S </w:t>
      </w:r>
      <w:r w:rsidRPr="00BD1CD9">
        <w:rPr>
          <w:rFonts w:ascii="Times New Roman" w:hAnsi="Times New Roman" w:cs="Times New Roman"/>
          <w:sz w:val="27"/>
          <w:szCs w:val="27"/>
        </w:rPr>
        <w:t>оп</w:t>
      </w:r>
      <w:r w:rsidRPr="00BD1CD9">
        <w:rPr>
          <w:rFonts w:ascii="Times New Roman" w:hAnsi="Times New Roman" w:cs="Times New Roman"/>
          <w:sz w:val="27"/>
          <w:szCs w:val="27"/>
          <w:lang w:val="en-US"/>
        </w:rPr>
        <w:t xml:space="preserve"> + S </w:t>
      </w:r>
      <w:proofErr w:type="spellStart"/>
      <w:r w:rsidRPr="00BD1CD9">
        <w:rPr>
          <w:rFonts w:ascii="Times New Roman" w:hAnsi="Times New Roman" w:cs="Times New Roman"/>
          <w:sz w:val="27"/>
          <w:szCs w:val="27"/>
        </w:rPr>
        <w:t>мз</w:t>
      </w:r>
      <w:proofErr w:type="spellEnd"/>
    </w:p>
    <w:p w:rsidR="00DE6C9C" w:rsidRPr="00BD1CD9" w:rsidRDefault="00455876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1CD9">
        <w:rPr>
          <w:rFonts w:ascii="Times New Roman" w:hAnsi="Times New Roman" w:cs="Times New Roman"/>
          <w:sz w:val="27"/>
          <w:szCs w:val="27"/>
        </w:rPr>
        <w:t>188 759</w:t>
      </w:r>
      <w:r w:rsidR="00DE6C9C" w:rsidRPr="00BD1CD9">
        <w:rPr>
          <w:rFonts w:ascii="Times New Roman" w:hAnsi="Times New Roman" w:cs="Times New Roman"/>
          <w:sz w:val="27"/>
          <w:szCs w:val="27"/>
        </w:rPr>
        <w:t xml:space="preserve"> + 1 352 = </w:t>
      </w:r>
      <w:r w:rsidRPr="00BD1CD9">
        <w:rPr>
          <w:rFonts w:ascii="Times New Roman" w:hAnsi="Times New Roman" w:cs="Times New Roman"/>
          <w:sz w:val="27"/>
          <w:szCs w:val="27"/>
        </w:rPr>
        <w:t>190 111</w:t>
      </w:r>
      <w:r w:rsidR="00DE6C9C" w:rsidRPr="00BD1CD9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DE6C9C" w:rsidRPr="00BD1CD9" w:rsidRDefault="00DE6C9C" w:rsidP="00DE6C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CD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</w:t>
      </w:r>
      <w:r w:rsidRPr="00BD1CD9">
        <w:rPr>
          <w:rFonts w:ascii="Times New Roman" w:hAnsi="Times New Roman" w:cs="Times New Roman"/>
          <w:b/>
          <w:sz w:val="27"/>
          <w:szCs w:val="27"/>
        </w:rPr>
        <w:t>предоставляемых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в соответствии </w:t>
      </w:r>
      <w:r w:rsidR="00773405"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>с решени</w:t>
      </w:r>
      <w:r w:rsidR="009E3E1D" w:rsidRPr="00BD1CD9">
        <w:rPr>
          <w:rFonts w:ascii="Times New Roman" w:hAnsi="Times New Roman" w:cs="Times New Roman"/>
          <w:b/>
          <w:bCs/>
          <w:sz w:val="27"/>
          <w:szCs w:val="27"/>
        </w:rPr>
        <w:t>ем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E3E1D" w:rsidRPr="00BD1CD9">
        <w:rPr>
          <w:rFonts w:ascii="Times New Roman" w:hAnsi="Times New Roman" w:cs="Times New Roman"/>
          <w:b/>
          <w:bCs/>
          <w:sz w:val="27"/>
          <w:szCs w:val="27"/>
        </w:rPr>
        <w:t>поселкового собрания городского поселения «Поселок Октябрьский»</w:t>
      </w:r>
      <w:r w:rsidRPr="00BD1CD9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из бюджет</w:t>
      </w:r>
      <w:r w:rsidR="009E3E1D" w:rsidRPr="00BD1CD9">
        <w:rPr>
          <w:rFonts w:ascii="Times New Roman" w:hAnsi="Times New Roman" w:cs="Times New Roman"/>
          <w:b/>
          <w:sz w:val="27"/>
          <w:szCs w:val="27"/>
        </w:rPr>
        <w:t>а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E3E1D" w:rsidRPr="00BD1CD9">
        <w:rPr>
          <w:rFonts w:ascii="Times New Roman" w:hAnsi="Times New Roman" w:cs="Times New Roman"/>
          <w:b/>
          <w:bCs/>
          <w:sz w:val="27"/>
          <w:szCs w:val="27"/>
        </w:rPr>
        <w:t>городского поселения «Поселок Октябрьский»</w:t>
      </w:r>
      <w:r w:rsidRPr="00BD1CD9">
        <w:rPr>
          <w:rFonts w:ascii="Times New Roman" w:hAnsi="Times New Roman" w:cs="Times New Roman"/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полномочий городских поселений по организации в границах поселения электро-, тепл</w:t>
      </w:r>
      <w:proofErr w:type="gramStart"/>
      <w:r w:rsidRPr="00BD1CD9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Pr="00BD1CD9">
        <w:rPr>
          <w:rFonts w:ascii="Times New Roman" w:hAnsi="Times New Roman" w:cs="Times New Roman"/>
          <w:b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DE6C9C" w:rsidRDefault="00DE6C9C" w:rsidP="00DE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044"/>
        <w:gridCol w:w="2076"/>
        <w:gridCol w:w="1803"/>
        <w:gridCol w:w="1804"/>
      </w:tblGrid>
      <w:tr w:rsidR="00DE6C9C" w:rsidRPr="00160891" w:rsidTr="001E3AC2">
        <w:trPr>
          <w:trHeight w:val="970"/>
          <w:jc w:val="center"/>
        </w:trPr>
        <w:tc>
          <w:tcPr>
            <w:tcW w:w="617" w:type="dxa"/>
            <w:vMerge w:val="restart"/>
            <w:vAlign w:val="center"/>
          </w:tcPr>
          <w:p w:rsidR="00DE6C9C" w:rsidRPr="00160891" w:rsidRDefault="00DE6C9C" w:rsidP="005A60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6C9C" w:rsidRPr="00160891" w:rsidRDefault="00DE6C9C" w:rsidP="005A60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4" w:type="dxa"/>
            <w:vMerge w:val="restart"/>
            <w:vAlign w:val="center"/>
          </w:tcPr>
          <w:p w:rsidR="00DE6C9C" w:rsidRPr="00160891" w:rsidRDefault="00DE6C9C" w:rsidP="005A60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поселения</w:t>
            </w:r>
          </w:p>
        </w:tc>
        <w:tc>
          <w:tcPr>
            <w:tcW w:w="5683" w:type="dxa"/>
            <w:gridSpan w:val="3"/>
            <w:vAlign w:val="center"/>
          </w:tcPr>
          <w:p w:rsidR="00DE6C9C" w:rsidRPr="00160891" w:rsidRDefault="00DE6C9C" w:rsidP="005A60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межбюджетных трансфертов (руб.)</w:t>
            </w:r>
          </w:p>
        </w:tc>
      </w:tr>
      <w:tr w:rsidR="00DE6C9C" w:rsidRPr="00160891" w:rsidTr="001E3AC2">
        <w:trPr>
          <w:jc w:val="center"/>
        </w:trPr>
        <w:tc>
          <w:tcPr>
            <w:tcW w:w="617" w:type="dxa"/>
            <w:vMerge/>
            <w:vAlign w:val="center"/>
          </w:tcPr>
          <w:p w:rsidR="00DE6C9C" w:rsidRPr="00160891" w:rsidRDefault="00DE6C9C" w:rsidP="005A60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DE6C9C" w:rsidRPr="00160891" w:rsidRDefault="00DE6C9C" w:rsidP="005A60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6C9C" w:rsidRPr="00160891" w:rsidRDefault="005420FD" w:rsidP="0054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E6C9C"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vAlign w:val="center"/>
          </w:tcPr>
          <w:p w:rsidR="00DE6C9C" w:rsidRPr="00160891" w:rsidRDefault="00981B0C" w:rsidP="0054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2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6C9C"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4" w:type="dxa"/>
            <w:vAlign w:val="center"/>
          </w:tcPr>
          <w:p w:rsidR="00DE6C9C" w:rsidRPr="00160891" w:rsidRDefault="00981B0C" w:rsidP="0054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2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6C9C"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563FF" w:rsidRPr="00160891" w:rsidTr="001E3AC2">
        <w:trPr>
          <w:jc w:val="center"/>
        </w:trPr>
        <w:tc>
          <w:tcPr>
            <w:tcW w:w="617" w:type="dxa"/>
            <w:vAlign w:val="center"/>
          </w:tcPr>
          <w:p w:rsidR="003563FF" w:rsidRPr="00160891" w:rsidRDefault="003563FF" w:rsidP="00356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:rsidR="003563FF" w:rsidRPr="00160891" w:rsidRDefault="00773405" w:rsidP="00773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r w:rsidR="003563FF" w:rsidRPr="00160891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  <w:vAlign w:val="center"/>
          </w:tcPr>
          <w:p w:rsidR="003563FF" w:rsidRPr="00160891" w:rsidRDefault="00455876" w:rsidP="00356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190 111</w:t>
            </w:r>
          </w:p>
        </w:tc>
        <w:tc>
          <w:tcPr>
            <w:tcW w:w="1803" w:type="dxa"/>
            <w:vAlign w:val="center"/>
          </w:tcPr>
          <w:p w:rsidR="003563FF" w:rsidRPr="00160891" w:rsidRDefault="00455876" w:rsidP="00356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197 715</w:t>
            </w:r>
          </w:p>
        </w:tc>
        <w:tc>
          <w:tcPr>
            <w:tcW w:w="1804" w:type="dxa"/>
          </w:tcPr>
          <w:p w:rsidR="003563FF" w:rsidRPr="00160891" w:rsidRDefault="00455876" w:rsidP="0035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205 624</w:t>
            </w:r>
          </w:p>
        </w:tc>
      </w:tr>
      <w:tr w:rsidR="00FD0F36" w:rsidRPr="00160891" w:rsidTr="00E02A1F">
        <w:trPr>
          <w:jc w:val="center"/>
        </w:trPr>
        <w:tc>
          <w:tcPr>
            <w:tcW w:w="617" w:type="dxa"/>
            <w:vMerge w:val="restart"/>
            <w:vAlign w:val="center"/>
          </w:tcPr>
          <w:p w:rsidR="00FD0F36" w:rsidRPr="00160891" w:rsidRDefault="00FD0F36" w:rsidP="00FD0F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vAlign w:val="center"/>
          </w:tcPr>
          <w:p w:rsidR="00FD0F36" w:rsidRPr="00160891" w:rsidRDefault="00FD0F36" w:rsidP="00FD0F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76" w:type="dxa"/>
            <w:vAlign w:val="center"/>
          </w:tcPr>
          <w:p w:rsidR="00FD0F36" w:rsidRPr="00FD0F36" w:rsidRDefault="00FD0F36" w:rsidP="00FD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190 111</w:t>
            </w:r>
          </w:p>
        </w:tc>
        <w:tc>
          <w:tcPr>
            <w:tcW w:w="1803" w:type="dxa"/>
            <w:vAlign w:val="center"/>
          </w:tcPr>
          <w:p w:rsidR="00FD0F36" w:rsidRPr="00FD0F36" w:rsidRDefault="00FD0F36" w:rsidP="00FD0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36">
              <w:rPr>
                <w:rFonts w:ascii="Times New Roman" w:hAnsi="Times New Roman" w:cs="Times New Roman"/>
                <w:b/>
                <w:sz w:val="24"/>
                <w:szCs w:val="24"/>
              </w:rPr>
              <w:t>197 715</w:t>
            </w:r>
          </w:p>
        </w:tc>
        <w:tc>
          <w:tcPr>
            <w:tcW w:w="1804" w:type="dxa"/>
          </w:tcPr>
          <w:p w:rsidR="00FD0F36" w:rsidRPr="00FD0F36" w:rsidRDefault="00FD0F36" w:rsidP="00FD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36">
              <w:rPr>
                <w:rFonts w:ascii="Times New Roman" w:hAnsi="Times New Roman" w:cs="Times New Roman"/>
                <w:b/>
                <w:sz w:val="24"/>
                <w:szCs w:val="24"/>
              </w:rPr>
              <w:t>205 624</w:t>
            </w:r>
          </w:p>
        </w:tc>
      </w:tr>
      <w:tr w:rsidR="00DE6C9C" w:rsidRPr="00160891" w:rsidTr="001E3AC2">
        <w:trPr>
          <w:jc w:val="center"/>
        </w:trPr>
        <w:tc>
          <w:tcPr>
            <w:tcW w:w="617" w:type="dxa"/>
            <w:vMerge/>
            <w:vAlign w:val="center"/>
          </w:tcPr>
          <w:p w:rsidR="00DE6C9C" w:rsidRPr="00160891" w:rsidRDefault="00DE6C9C" w:rsidP="005A60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DE6C9C" w:rsidRPr="00160891" w:rsidRDefault="00DE6C9C" w:rsidP="005A60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DE6C9C" w:rsidRPr="00160891" w:rsidRDefault="00FD0F36" w:rsidP="001608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593450</w:t>
            </w:r>
          </w:p>
        </w:tc>
      </w:tr>
    </w:tbl>
    <w:p w:rsidR="00DE6C9C" w:rsidRDefault="00DE6C9C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658" w:rsidRDefault="00057658" w:rsidP="00C8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7658" w:rsidSect="00B22663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35" w:rsidRDefault="00373035" w:rsidP="00622472">
      <w:pPr>
        <w:spacing w:after="0" w:line="240" w:lineRule="auto"/>
      </w:pPr>
      <w:r>
        <w:separator/>
      </w:r>
    </w:p>
  </w:endnote>
  <w:endnote w:type="continuationSeparator" w:id="0">
    <w:p w:rsidR="00373035" w:rsidRDefault="00373035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35" w:rsidRDefault="00373035" w:rsidP="00622472">
      <w:pPr>
        <w:spacing w:after="0" w:line="240" w:lineRule="auto"/>
      </w:pPr>
      <w:r>
        <w:separator/>
      </w:r>
    </w:p>
  </w:footnote>
  <w:footnote w:type="continuationSeparator" w:id="0">
    <w:p w:rsidR="00373035" w:rsidRDefault="00373035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05374"/>
      <w:docPartObj>
        <w:docPartGallery w:val="Page Numbers (Top of Page)"/>
        <w:docPartUnique/>
      </w:docPartObj>
    </w:sdtPr>
    <w:sdtEndPr/>
    <w:sdtContent>
      <w:p w:rsidR="005A60F3" w:rsidRDefault="005A6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4C3">
          <w:rPr>
            <w:noProof/>
          </w:rPr>
          <w:t>13</w:t>
        </w:r>
        <w:r>
          <w:fldChar w:fldCharType="end"/>
        </w:r>
      </w:p>
    </w:sdtContent>
  </w:sdt>
  <w:p w:rsidR="005A60F3" w:rsidRDefault="005A60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3B66"/>
    <w:rsid w:val="00024287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1610"/>
    <w:rsid w:val="002128EE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6E59"/>
    <w:rsid w:val="002C7919"/>
    <w:rsid w:val="002D2DEB"/>
    <w:rsid w:val="002E01F0"/>
    <w:rsid w:val="002E1D01"/>
    <w:rsid w:val="002E1E44"/>
    <w:rsid w:val="002E440F"/>
    <w:rsid w:val="002E5CD1"/>
    <w:rsid w:val="002F2C7B"/>
    <w:rsid w:val="002F3C97"/>
    <w:rsid w:val="002F7640"/>
    <w:rsid w:val="00300C9E"/>
    <w:rsid w:val="00303D5E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56483"/>
    <w:rsid w:val="00361ACC"/>
    <w:rsid w:val="00364350"/>
    <w:rsid w:val="003668FD"/>
    <w:rsid w:val="00366A8B"/>
    <w:rsid w:val="0036760E"/>
    <w:rsid w:val="00367D5B"/>
    <w:rsid w:val="00373035"/>
    <w:rsid w:val="00373535"/>
    <w:rsid w:val="00374CC1"/>
    <w:rsid w:val="0038006D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11508"/>
    <w:rsid w:val="00412919"/>
    <w:rsid w:val="0042128B"/>
    <w:rsid w:val="00421862"/>
    <w:rsid w:val="00422FE0"/>
    <w:rsid w:val="00424F68"/>
    <w:rsid w:val="00427A2C"/>
    <w:rsid w:val="00430B82"/>
    <w:rsid w:val="004334B1"/>
    <w:rsid w:val="00440614"/>
    <w:rsid w:val="004413EC"/>
    <w:rsid w:val="00446F08"/>
    <w:rsid w:val="00452F04"/>
    <w:rsid w:val="00455876"/>
    <w:rsid w:val="004602E4"/>
    <w:rsid w:val="00466F2D"/>
    <w:rsid w:val="00476054"/>
    <w:rsid w:val="00477CDB"/>
    <w:rsid w:val="004804AF"/>
    <w:rsid w:val="0048137F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20FD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A60F3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D16A3"/>
    <w:rsid w:val="005D386B"/>
    <w:rsid w:val="005D4556"/>
    <w:rsid w:val="005D50C2"/>
    <w:rsid w:val="005E070C"/>
    <w:rsid w:val="005E37EC"/>
    <w:rsid w:val="005E5E55"/>
    <w:rsid w:val="005E67D3"/>
    <w:rsid w:val="005F1D09"/>
    <w:rsid w:val="00605EB4"/>
    <w:rsid w:val="00607340"/>
    <w:rsid w:val="006114FF"/>
    <w:rsid w:val="0062181B"/>
    <w:rsid w:val="00622472"/>
    <w:rsid w:val="00623601"/>
    <w:rsid w:val="006258CA"/>
    <w:rsid w:val="00631B14"/>
    <w:rsid w:val="006342A1"/>
    <w:rsid w:val="00636B8C"/>
    <w:rsid w:val="00644B70"/>
    <w:rsid w:val="0064558D"/>
    <w:rsid w:val="006472C7"/>
    <w:rsid w:val="006520DE"/>
    <w:rsid w:val="00661F02"/>
    <w:rsid w:val="00665B5A"/>
    <w:rsid w:val="00671B7A"/>
    <w:rsid w:val="006779D3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3F2B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4B5B"/>
    <w:rsid w:val="00725683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61757"/>
    <w:rsid w:val="00765E5C"/>
    <w:rsid w:val="007717A5"/>
    <w:rsid w:val="00773405"/>
    <w:rsid w:val="00774382"/>
    <w:rsid w:val="00774842"/>
    <w:rsid w:val="00775597"/>
    <w:rsid w:val="00776F32"/>
    <w:rsid w:val="00781EAE"/>
    <w:rsid w:val="00794293"/>
    <w:rsid w:val="00795013"/>
    <w:rsid w:val="00795F53"/>
    <w:rsid w:val="00797D85"/>
    <w:rsid w:val="007A3D8E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C57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3734"/>
    <w:rsid w:val="009650C6"/>
    <w:rsid w:val="00967B01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3E1D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2398"/>
    <w:rsid w:val="00A65E65"/>
    <w:rsid w:val="00A71715"/>
    <w:rsid w:val="00A76B0C"/>
    <w:rsid w:val="00A77995"/>
    <w:rsid w:val="00A8116B"/>
    <w:rsid w:val="00A81804"/>
    <w:rsid w:val="00A85392"/>
    <w:rsid w:val="00A861D7"/>
    <w:rsid w:val="00AA1BAD"/>
    <w:rsid w:val="00AB2844"/>
    <w:rsid w:val="00AB3045"/>
    <w:rsid w:val="00AC1033"/>
    <w:rsid w:val="00AC3CC7"/>
    <w:rsid w:val="00AD0528"/>
    <w:rsid w:val="00AD156C"/>
    <w:rsid w:val="00AD30DE"/>
    <w:rsid w:val="00AD640E"/>
    <w:rsid w:val="00AD7F88"/>
    <w:rsid w:val="00AE0784"/>
    <w:rsid w:val="00AE2334"/>
    <w:rsid w:val="00B03825"/>
    <w:rsid w:val="00B03D8A"/>
    <w:rsid w:val="00B2005D"/>
    <w:rsid w:val="00B21A49"/>
    <w:rsid w:val="00B2266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3522"/>
    <w:rsid w:val="00B95C60"/>
    <w:rsid w:val="00BA2F69"/>
    <w:rsid w:val="00BA3462"/>
    <w:rsid w:val="00BA3501"/>
    <w:rsid w:val="00BA352B"/>
    <w:rsid w:val="00BB07DC"/>
    <w:rsid w:val="00BB1169"/>
    <w:rsid w:val="00BB3DF6"/>
    <w:rsid w:val="00BC0110"/>
    <w:rsid w:val="00BC7826"/>
    <w:rsid w:val="00BD1CD9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D56"/>
    <w:rsid w:val="00CC24A8"/>
    <w:rsid w:val="00CC6CD6"/>
    <w:rsid w:val="00CD361D"/>
    <w:rsid w:val="00CD43EC"/>
    <w:rsid w:val="00CD4A84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66341"/>
    <w:rsid w:val="00D70D00"/>
    <w:rsid w:val="00D71933"/>
    <w:rsid w:val="00D74020"/>
    <w:rsid w:val="00D84A6F"/>
    <w:rsid w:val="00D87431"/>
    <w:rsid w:val="00D9320C"/>
    <w:rsid w:val="00D93A5C"/>
    <w:rsid w:val="00D96493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4A13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6344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5722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30904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5599"/>
    <w:rsid w:val="00F804C3"/>
    <w:rsid w:val="00F80E00"/>
    <w:rsid w:val="00F9009F"/>
    <w:rsid w:val="00F91EDC"/>
    <w:rsid w:val="00F94245"/>
    <w:rsid w:val="00FA3B8F"/>
    <w:rsid w:val="00FA57E4"/>
    <w:rsid w:val="00FA605E"/>
    <w:rsid w:val="00FA7F0F"/>
    <w:rsid w:val="00FB4F75"/>
    <w:rsid w:val="00FC0CAB"/>
    <w:rsid w:val="00FC3406"/>
    <w:rsid w:val="00FC61DA"/>
    <w:rsid w:val="00FD012E"/>
    <w:rsid w:val="00FD0F36"/>
    <w:rsid w:val="00FD1977"/>
    <w:rsid w:val="00FD1D45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1C165BFED59AFB980A28C766C87252384F6918CCD178A7DE7D00659E32567937028D51E9D0D03Ew82BI" TargetMode="External"/><Relationship Id="rId18" Type="http://schemas.openxmlformats.org/officeDocument/2006/relationships/hyperlink" Target="consultantplus://offline/ref=15638A36E7272ECEF46F14B92A4502D5AF1070093C85DF9F38E4EE2FAABE2F37D68C7A02F6442407YA5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1C165BFED59AFB980A28C766C87252384F6E1DC3D778A7DE7D00659Ew32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hyperlink" Target="consultantplus://offline/ref=D71C165BFED59AFB980A28C766C8725238406D12C9DF78A7DE7D00659Ew322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1C165BFED59AFB980A28C766C8725238406D12C9DF78A7DE7D00659Ew322I" TargetMode="External"/><Relationship Id="rId20" Type="http://schemas.openxmlformats.org/officeDocument/2006/relationships/hyperlink" Target="consultantplus://offline/ref=15638A36E7272ECEF46F14B92A4502D5AF14750F328CDF9F38E4EE2FAABE2F37D68C7A02F6442604YA5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4D0317076C077720FF88F1DA6C139CCEAC1397F351F9029A6E8B4B99E04036AEFD0968C042EA2E14xA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19" Type="http://schemas.openxmlformats.org/officeDocument/2006/relationships/hyperlink" Target="consultantplus://offline/ref=15638A36E7272ECEF46F14B92A4502D5AF14750F328CDF9F38E4EE2FAABE2F37D68C7A02F6442604YA5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1C165BFED59AFB980A36CA70A4285F3D433116CFD27BF383225B38C93B5C2Ew720I" TargetMode="External"/><Relationship Id="rId22" Type="http://schemas.openxmlformats.org/officeDocument/2006/relationships/hyperlink" Target="consultantplus://offline/ref=15638A36E7272ECEF46F14B92A4502D5AF1B7601338CDF9F38E4EE2FAABE2F37D68C7A02F1Y45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ABD6-EC13-416F-B55E-A68C1148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Светлана Стребкова</cp:lastModifiedBy>
  <cp:revision>4</cp:revision>
  <cp:lastPrinted>2018-09-28T10:43:00Z</cp:lastPrinted>
  <dcterms:created xsi:type="dcterms:W3CDTF">2021-10-14T14:44:00Z</dcterms:created>
  <dcterms:modified xsi:type="dcterms:W3CDTF">2021-10-25T09:06:00Z</dcterms:modified>
</cp:coreProperties>
</file>