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00" w:rsidRPr="00485F72" w:rsidRDefault="00726C00" w:rsidP="00673D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FE363C8" wp14:editId="5177E0CC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ПОСЕЛКОВОЕ СОБРАНИЕ ГОРОДСКОГО ПОСЕЛЕНИЯ </w:t>
      </w: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>«ПОСЕЛОК ОКТЯБРЬСКИЙ</w:t>
      </w:r>
    </w:p>
    <w:p w:rsidR="00726C00" w:rsidRPr="00485F72" w:rsidRDefault="00673D56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двадцать девятое </w:t>
      </w:r>
      <w:r w:rsidR="00726C00" w:rsidRPr="00485F7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поселкового собрания</w:t>
      </w: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</w:pPr>
      <w:r w:rsidRPr="00485F7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726C00" w:rsidRPr="00485F72" w:rsidRDefault="00726C00" w:rsidP="00726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C00" w:rsidRPr="00673D56" w:rsidRDefault="00726C00" w:rsidP="00726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3D56" w:rsidRPr="00673D5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673D56" w:rsidRPr="00673D56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>2021 года</w:t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673D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673D56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673D56" w:rsidRPr="00673D56">
        <w:rPr>
          <w:rFonts w:ascii="Times New Roman" w:eastAsia="Times New Roman" w:hAnsi="Times New Roman" w:cs="Times New Roman"/>
          <w:b/>
          <w:sz w:val="28"/>
          <w:szCs w:val="28"/>
        </w:rPr>
        <w:t>184</w:t>
      </w:r>
    </w:p>
    <w:p w:rsidR="00706307" w:rsidRDefault="007063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706307" w:rsidRDefault="007063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706307" w:rsidRPr="00BF2A10" w:rsidRDefault="007063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BF2A10" w:rsidRDefault="00525A52" w:rsidP="00277B8C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4AA2">
        <w:rPr>
          <w:rFonts w:ascii="Times New Roman" w:hAnsi="Times New Roman" w:cs="Times New Roman"/>
          <w:b/>
          <w:bCs/>
          <w:sz w:val="28"/>
          <w:szCs w:val="28"/>
        </w:rPr>
        <w:t>О внесен</w:t>
      </w:r>
      <w:r w:rsidR="00277B8C"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ии изменений в решение </w:t>
      </w:r>
      <w:r w:rsidR="00726C00"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поселкового 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726C00"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26C00"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033DC" w:rsidRPr="00774AA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3DC" w:rsidRPr="00774AA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1973" w:rsidRPr="00774A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033DC" w:rsidRPr="00774A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06307"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033DC" w:rsidRPr="00774AA2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774AA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3DC" w:rsidRPr="00774AA2">
        <w:rPr>
          <w:rFonts w:ascii="Times New Roman" w:hAnsi="Times New Roman" w:cs="Times New Roman"/>
          <w:b/>
          <w:bCs/>
          <w:sz w:val="28"/>
          <w:szCs w:val="28"/>
        </w:rPr>
        <w:t>Об утверждении    Положения о бюджетном процессе городского поселения «Поселок Октябрьский» муниципального района «Белгородский район» Белгородской области»</w:t>
      </w:r>
    </w:p>
    <w:p w:rsidR="00525A52" w:rsidRPr="007333FB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D049B1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D049B1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B93143" w:rsidRPr="00D049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049B1" w:rsidRPr="00D049B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D049B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033DC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B93143" w:rsidRPr="00D049B1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F033DC">
        <w:rPr>
          <w:rFonts w:ascii="Times New Roman" w:hAnsi="Times New Roman" w:cs="Times New Roman"/>
          <w:bCs/>
          <w:sz w:val="28"/>
          <w:szCs w:val="28"/>
        </w:rPr>
        <w:t xml:space="preserve"> «Поселок Октябрьский»</w:t>
      </w:r>
      <w:r w:rsidR="00B93143" w:rsidRPr="00D049B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«Белгородский район» Белгородской области и</w:t>
      </w:r>
      <w:r w:rsidRPr="00D049B1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</w:t>
      </w:r>
      <w:r w:rsidR="00F033D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049B1" w:rsidRPr="00D049B1">
        <w:rPr>
          <w:rFonts w:ascii="Times New Roman" w:hAnsi="Times New Roman" w:cs="Times New Roman"/>
          <w:sz w:val="28"/>
          <w:szCs w:val="28"/>
        </w:rPr>
        <w:t>поселения</w:t>
      </w:r>
      <w:r w:rsidR="00F033DC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049B1" w:rsidRPr="00D049B1">
        <w:rPr>
          <w:rFonts w:ascii="Times New Roman" w:hAnsi="Times New Roman" w:cs="Times New Roman"/>
          <w:sz w:val="28"/>
          <w:szCs w:val="28"/>
        </w:rPr>
        <w:t xml:space="preserve"> </w:t>
      </w:r>
      <w:r w:rsidRPr="00D0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действующим законодательством </w:t>
      </w:r>
    </w:p>
    <w:p w:rsidR="00706307" w:rsidRPr="001B7F1D" w:rsidRDefault="00F033DC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поселковое</w:t>
      </w:r>
      <w:r w:rsidR="00706307" w:rsidRPr="00706307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06307" w:rsidRPr="00706307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706307" w:rsidRPr="0070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07" w:rsidRPr="001B7F1D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706307" w:rsidRPr="00706307" w:rsidRDefault="00B93143" w:rsidP="00B9314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74AA2">
        <w:rPr>
          <w:rFonts w:ascii="Times New Roman" w:hAnsi="Times New Roman" w:cs="Times New Roman"/>
          <w:sz w:val="28"/>
          <w:szCs w:val="28"/>
        </w:rPr>
        <w:t xml:space="preserve">1. </w:t>
      </w:r>
      <w:r w:rsidR="00706307" w:rsidRPr="00774AA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1B7F1D" w:rsidRPr="00774AA2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06307" w:rsidRPr="00774AA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B7F1D" w:rsidRPr="00774AA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06307" w:rsidRPr="00774AA2">
        <w:rPr>
          <w:rFonts w:ascii="Times New Roman" w:hAnsi="Times New Roman" w:cs="Times New Roman"/>
          <w:sz w:val="28"/>
          <w:szCs w:val="28"/>
        </w:rPr>
        <w:t>поселения</w:t>
      </w:r>
      <w:r w:rsidR="001B7F1D" w:rsidRPr="00774AA2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706307" w:rsidRPr="00774AA2">
        <w:rPr>
          <w:rFonts w:ascii="Times New Roman" w:hAnsi="Times New Roman" w:cs="Times New Roman"/>
          <w:sz w:val="28"/>
          <w:szCs w:val="28"/>
        </w:rPr>
        <w:t xml:space="preserve"> от </w:t>
      </w:r>
      <w:r w:rsidR="001B7F1D" w:rsidRPr="00774AA2">
        <w:rPr>
          <w:rFonts w:ascii="Times New Roman" w:hAnsi="Times New Roman" w:cs="Times New Roman"/>
          <w:sz w:val="28"/>
          <w:szCs w:val="28"/>
        </w:rPr>
        <w:t>24</w:t>
      </w:r>
      <w:r w:rsidR="00706307" w:rsidRPr="00774AA2">
        <w:rPr>
          <w:rFonts w:ascii="Times New Roman" w:hAnsi="Times New Roman" w:cs="Times New Roman"/>
          <w:sz w:val="28"/>
          <w:szCs w:val="28"/>
        </w:rPr>
        <w:t>.</w:t>
      </w:r>
      <w:r w:rsidR="001B7F1D" w:rsidRPr="00774AA2">
        <w:rPr>
          <w:rFonts w:ascii="Times New Roman" w:hAnsi="Times New Roman" w:cs="Times New Roman"/>
          <w:sz w:val="28"/>
          <w:szCs w:val="28"/>
        </w:rPr>
        <w:t>12</w:t>
      </w:r>
      <w:r w:rsidR="00706307" w:rsidRPr="00774AA2">
        <w:rPr>
          <w:rFonts w:ascii="Times New Roman" w:hAnsi="Times New Roman" w:cs="Times New Roman"/>
          <w:sz w:val="28"/>
          <w:szCs w:val="28"/>
        </w:rPr>
        <w:t>.201</w:t>
      </w:r>
      <w:r w:rsidR="001B7F1D" w:rsidRPr="00774AA2">
        <w:rPr>
          <w:rFonts w:ascii="Times New Roman" w:hAnsi="Times New Roman" w:cs="Times New Roman"/>
          <w:sz w:val="28"/>
          <w:szCs w:val="28"/>
        </w:rPr>
        <w:t>5</w:t>
      </w:r>
      <w:r w:rsidR="00706307" w:rsidRPr="00774AA2">
        <w:rPr>
          <w:rFonts w:ascii="Times New Roman" w:hAnsi="Times New Roman" w:cs="Times New Roman"/>
          <w:sz w:val="28"/>
          <w:szCs w:val="28"/>
        </w:rPr>
        <w:t xml:space="preserve"> № 1</w:t>
      </w:r>
      <w:r w:rsidR="001B7F1D" w:rsidRPr="00774AA2">
        <w:rPr>
          <w:rFonts w:ascii="Times New Roman" w:hAnsi="Times New Roman" w:cs="Times New Roman"/>
          <w:sz w:val="28"/>
          <w:szCs w:val="28"/>
        </w:rPr>
        <w:t>81</w:t>
      </w:r>
      <w:r w:rsidR="00706307" w:rsidRPr="00774AA2">
        <w:rPr>
          <w:rFonts w:ascii="Times New Roman" w:hAnsi="Times New Roman" w:cs="Times New Roman"/>
          <w:sz w:val="28"/>
          <w:szCs w:val="28"/>
        </w:rPr>
        <w:t xml:space="preserve"> «</w:t>
      </w:r>
      <w:r w:rsidR="001B7F1D" w:rsidRPr="00774AA2">
        <w:rPr>
          <w:rFonts w:ascii="Times New Roman" w:hAnsi="Times New Roman" w:cs="Times New Roman"/>
          <w:sz w:val="28"/>
          <w:szCs w:val="28"/>
        </w:rPr>
        <w:t>Об утве</w:t>
      </w:r>
      <w:r w:rsidR="001B7F1D" w:rsidRPr="001B7F1D">
        <w:rPr>
          <w:rFonts w:ascii="Times New Roman" w:hAnsi="Times New Roman" w:cs="Times New Roman"/>
          <w:sz w:val="28"/>
          <w:szCs w:val="28"/>
        </w:rPr>
        <w:t xml:space="preserve">рждении    Положения </w:t>
      </w:r>
      <w:r w:rsidR="001B7F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7F1D" w:rsidRPr="001B7F1D">
        <w:rPr>
          <w:rFonts w:ascii="Times New Roman" w:hAnsi="Times New Roman" w:cs="Times New Roman"/>
          <w:sz w:val="28"/>
          <w:szCs w:val="28"/>
        </w:rPr>
        <w:t>о бюджетном процессе городского поселения «Поселок Октябрьский» муниципального района «Белгородский район» Белгородской области</w:t>
      </w:r>
      <w:r w:rsidR="00706307" w:rsidRPr="00706307">
        <w:rPr>
          <w:rFonts w:ascii="Times New Roman" w:hAnsi="Times New Roman" w:cs="Times New Roman"/>
          <w:sz w:val="28"/>
          <w:szCs w:val="28"/>
        </w:rPr>
        <w:t>» (далее – Положение) следующие изменения:</w:t>
      </w:r>
    </w:p>
    <w:p w:rsidR="00706307" w:rsidRPr="00706307" w:rsidRDefault="001B7F1D" w:rsidP="001B7F1D">
      <w:pPr>
        <w:tabs>
          <w:tab w:val="left" w:pos="1134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6307" w:rsidRPr="00706307">
        <w:rPr>
          <w:rFonts w:ascii="Times New Roman" w:hAnsi="Times New Roman" w:cs="Times New Roman"/>
          <w:sz w:val="28"/>
          <w:szCs w:val="28"/>
        </w:rPr>
        <w:t>Статью 39 Положения изложить в следующей редакции:</w:t>
      </w:r>
    </w:p>
    <w:p w:rsidR="00525A52" w:rsidRPr="00BF2A10" w:rsidRDefault="00706307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5A52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«Статья </w:t>
      </w:r>
      <w:r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</w:t>
      </w:r>
      <w:r w:rsidR="00525A52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B7DA6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 бюджетам муниципальных образований и</w:t>
      </w:r>
      <w:r w:rsidR="00525A52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местных бюджетов.</w:t>
      </w:r>
    </w:p>
    <w:p w:rsidR="003B7DA6" w:rsidRPr="001B7F1D" w:rsidRDefault="001B7F1D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7F1D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Октябрьский» </w:t>
      </w:r>
      <w:r w:rsidR="003B7DA6" w:rsidRPr="001B7F1D">
        <w:rPr>
          <w:rFonts w:ascii="Times New Roman" w:hAnsi="Times New Roman" w:cs="Times New Roman"/>
          <w:sz w:val="28"/>
          <w:szCs w:val="28"/>
        </w:rPr>
        <w:t xml:space="preserve">может предоставлять субсидии из бюджета муниципального образования бюджетам других муниципальных образований в целях </w:t>
      </w:r>
      <w:proofErr w:type="spellStart"/>
      <w:r w:rsidR="003B7DA6" w:rsidRPr="001B7F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B7DA6" w:rsidRPr="001B7F1D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</w:t>
      </w:r>
      <w:bookmarkStart w:id="0" w:name="_GoBack"/>
      <w:r w:rsidR="003B7DA6" w:rsidRPr="001B7F1D">
        <w:rPr>
          <w:rFonts w:ascii="Times New Roman" w:hAnsi="Times New Roman" w:cs="Times New Roman"/>
          <w:sz w:val="28"/>
          <w:szCs w:val="28"/>
        </w:rPr>
        <w:t xml:space="preserve">самоуправления по решению вопросов местного значения в случаях и порядке, </w:t>
      </w:r>
      <w:bookmarkEnd w:id="0"/>
      <w:r w:rsidR="003B7DA6" w:rsidRPr="001B7F1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решениями </w:t>
      </w:r>
      <w:r w:rsidRPr="001B7F1D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3B7DA6" w:rsidRPr="001B7F1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1B7F1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7DA6" w:rsidRPr="001B7F1D">
        <w:rPr>
          <w:rFonts w:ascii="Times New Roman" w:hAnsi="Times New Roman" w:cs="Times New Roman"/>
          <w:sz w:val="28"/>
          <w:szCs w:val="28"/>
        </w:rPr>
        <w:t>поселения</w:t>
      </w:r>
      <w:r w:rsidRPr="001B7F1D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3B7DA6" w:rsidRPr="001B7F1D">
        <w:rPr>
          <w:rFonts w:ascii="Times New Roman" w:hAnsi="Times New Roman" w:cs="Times New Roman"/>
          <w:sz w:val="28"/>
          <w:szCs w:val="28"/>
        </w:rPr>
        <w:t>,</w:t>
      </w:r>
      <w:r w:rsidRPr="001B7F1D">
        <w:rPr>
          <w:rFonts w:ascii="Times New Roman" w:hAnsi="Times New Roman" w:cs="Times New Roman"/>
          <w:sz w:val="28"/>
          <w:szCs w:val="28"/>
        </w:rPr>
        <w:t xml:space="preserve"> </w:t>
      </w:r>
      <w:r w:rsidR="003B7DA6" w:rsidRPr="001B7F1D">
        <w:rPr>
          <w:rFonts w:ascii="Times New Roman" w:hAnsi="Times New Roman" w:cs="Times New Roman"/>
          <w:sz w:val="28"/>
          <w:szCs w:val="28"/>
        </w:rPr>
        <w:t>принимаемыми</w:t>
      </w:r>
      <w:r w:rsidRPr="001B7F1D">
        <w:rPr>
          <w:rFonts w:ascii="Times New Roman" w:hAnsi="Times New Roman" w:cs="Times New Roman"/>
          <w:sz w:val="28"/>
          <w:szCs w:val="28"/>
        </w:rPr>
        <w:t xml:space="preserve"> </w:t>
      </w:r>
      <w:r w:rsidR="003B7DA6" w:rsidRPr="001B7F1D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законодательства.</w:t>
      </w:r>
      <w:proofErr w:type="gramEnd"/>
    </w:p>
    <w:p w:rsidR="003B7DA6" w:rsidRPr="001B7F1D" w:rsidRDefault="001B7F1D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25A52" w:rsidRPr="001B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порядок и условия предоставления </w:t>
      </w:r>
      <w:r w:rsidR="003B7DA6" w:rsidRPr="001B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настоящей статье </w:t>
      </w:r>
      <w:r w:rsidR="00525A52" w:rsidRPr="001B7F1D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3B7DA6" w:rsidRPr="001B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3B7DA6" w:rsidRPr="001B7F1D">
        <w:rPr>
          <w:rFonts w:ascii="Times New Roman" w:hAnsi="Times New Roman" w:cs="Times New Roman"/>
          <w:sz w:val="28"/>
          <w:szCs w:val="28"/>
        </w:rPr>
        <w:t xml:space="preserve">устанавливаются соглашениями между местными администрациями, заключаемыми в порядке, установленном решением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BF2A10" w:rsidRPr="001B7F1D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F2A10" w:rsidRPr="001B7F1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proofErr w:type="gramStart"/>
      <w:r w:rsidR="00BF2A10" w:rsidRPr="001B7F1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93143" w:rsidRPr="001B7F1D">
        <w:rPr>
          <w:rFonts w:ascii="Times New Roman" w:hAnsi="Times New Roman" w:cs="Times New Roman"/>
          <w:sz w:val="28"/>
          <w:szCs w:val="28"/>
        </w:rPr>
        <w:t>.</w:t>
      </w:r>
    </w:p>
    <w:p w:rsidR="00B93143" w:rsidRPr="00B93143" w:rsidRDefault="001B7F1D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43">
        <w:rPr>
          <w:rFonts w:ascii="Times New Roman" w:hAnsi="Times New Roman" w:cs="Times New Roman"/>
          <w:sz w:val="28"/>
          <w:szCs w:val="28"/>
        </w:rPr>
        <w:t xml:space="preserve">. </w:t>
      </w:r>
      <w:r w:rsidR="00B93143" w:rsidRPr="00B9314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93143" w:rsidRPr="00B9314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B93143" w:rsidRPr="00B9314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B93143" w:rsidRPr="00774AA2" w:rsidRDefault="001B7F1D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2">
        <w:rPr>
          <w:rFonts w:ascii="Times New Roman" w:hAnsi="Times New Roman" w:cs="Times New Roman"/>
          <w:sz w:val="28"/>
          <w:szCs w:val="28"/>
        </w:rPr>
        <w:t>5</w:t>
      </w:r>
      <w:r w:rsidR="00B93143" w:rsidRPr="00774A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143" w:rsidRPr="0077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3143" w:rsidRPr="00774AA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</w:t>
      </w:r>
      <w:r w:rsidR="00774AA2" w:rsidRPr="00774AA2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по экономическому развитию, бюджету, социальной политике </w:t>
      </w:r>
      <w:r w:rsidR="00774A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74AA2" w:rsidRPr="00774AA2">
        <w:rPr>
          <w:rFonts w:ascii="Times New Roman" w:hAnsi="Times New Roman" w:cs="Times New Roman"/>
          <w:sz w:val="28"/>
          <w:szCs w:val="28"/>
        </w:rPr>
        <w:t>и жизнеобеспечению (</w:t>
      </w:r>
      <w:proofErr w:type="spellStart"/>
      <w:r w:rsidR="00774AA2" w:rsidRPr="00774AA2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774AA2" w:rsidRPr="00774AA2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B93143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AA2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AA2" w:rsidRPr="00D049B1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AA2" w:rsidRPr="00774AA2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A2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B93143" w:rsidRPr="00774AA2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A2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В.Е. Булгаков</w:t>
      </w:r>
    </w:p>
    <w:sectPr w:rsidR="00B93143" w:rsidRPr="00774AA2" w:rsidSect="00B931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51"/>
    <w:rsid w:val="001B7F1D"/>
    <w:rsid w:val="00221973"/>
    <w:rsid w:val="00277B8C"/>
    <w:rsid w:val="003B7DA6"/>
    <w:rsid w:val="00496651"/>
    <w:rsid w:val="00525A52"/>
    <w:rsid w:val="005F752F"/>
    <w:rsid w:val="00616BE5"/>
    <w:rsid w:val="00673D56"/>
    <w:rsid w:val="00706307"/>
    <w:rsid w:val="00726C00"/>
    <w:rsid w:val="00774AA2"/>
    <w:rsid w:val="00B85B00"/>
    <w:rsid w:val="00B93143"/>
    <w:rsid w:val="00BF2A10"/>
    <w:rsid w:val="00CE2755"/>
    <w:rsid w:val="00D049B1"/>
    <w:rsid w:val="00F033DC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Светлана Стребкова</cp:lastModifiedBy>
  <cp:revision>6</cp:revision>
  <cp:lastPrinted>2021-04-30T12:20:00Z</cp:lastPrinted>
  <dcterms:created xsi:type="dcterms:W3CDTF">2021-04-12T11:07:00Z</dcterms:created>
  <dcterms:modified xsi:type="dcterms:W3CDTF">2021-04-30T12:21:00Z</dcterms:modified>
</cp:coreProperties>
</file>