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DC427" w14:textId="37F98CEC" w:rsidR="00D678D8" w:rsidRPr="00270707" w:rsidRDefault="00D678D8" w:rsidP="00D678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270707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270707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  <w:t xml:space="preserve"> </w:t>
      </w:r>
    </w:p>
    <w:p w14:paraId="560AEBB4" w14:textId="77777777" w:rsidR="00D678D8" w:rsidRPr="00270707" w:rsidRDefault="00A1761A" w:rsidP="00D67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 w14:anchorId="6CD54F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3pt;margin-top:-12.3pt;width:57.65pt;height:69.7pt;z-index:251661312">
            <v:imagedata r:id="rId9" o:title=""/>
            <w10:wrap type="topAndBottom"/>
          </v:shape>
          <o:OLEObject Type="Embed" ProgID="PBrush" ShapeID="_x0000_s1026" DrawAspect="Content" ObjectID="_1659878274" r:id="rId10"/>
        </w:pict>
      </w:r>
      <w:r w:rsidR="00D678D8" w:rsidRPr="002707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Муниципальный район «Белгородский район» Белгородская область </w:t>
      </w:r>
    </w:p>
    <w:p w14:paraId="7C012E08" w14:textId="77777777" w:rsidR="00D678D8" w:rsidRPr="00270707" w:rsidRDefault="00D678D8" w:rsidP="00D67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707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ПОСЕЛКОВОЕ СОБРАНИЕ ГОРОДСКОГО ПОСЕЛЕНИЯ </w:t>
      </w:r>
    </w:p>
    <w:p w14:paraId="544FDA59" w14:textId="77777777" w:rsidR="00D678D8" w:rsidRPr="00270707" w:rsidRDefault="00D678D8" w:rsidP="00D67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707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«ПОСЕЛОК ОКТЯБРЬСКИЙ</w:t>
      </w:r>
    </w:p>
    <w:p w14:paraId="16786279" w14:textId="3067ABF6" w:rsidR="00D678D8" w:rsidRPr="00270707" w:rsidRDefault="00434C06" w:rsidP="00D67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двадцать второе </w:t>
      </w:r>
      <w:r w:rsidR="00D678D8" w:rsidRPr="002707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заседание собрания четвертого созыва</w:t>
      </w:r>
    </w:p>
    <w:p w14:paraId="23668324" w14:textId="77777777" w:rsidR="00D678D8" w:rsidRPr="00270707" w:rsidRDefault="00D678D8" w:rsidP="00D67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EC1C4FC" w14:textId="77777777" w:rsidR="00D678D8" w:rsidRPr="00270707" w:rsidRDefault="00D678D8" w:rsidP="00D67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707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РЕШЕНИЕ</w:t>
      </w:r>
    </w:p>
    <w:p w14:paraId="5AAEC745" w14:textId="77777777" w:rsidR="00D678D8" w:rsidRPr="00270707" w:rsidRDefault="00D678D8" w:rsidP="00D67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E1F8618" w14:textId="7E0DAC63" w:rsidR="00D678D8" w:rsidRDefault="00D678D8" w:rsidP="00D678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707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="00434C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27</w:t>
      </w:r>
      <w:r w:rsidRPr="002707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  <w:r w:rsidR="00434C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августа</w:t>
      </w:r>
      <w:r w:rsidR="00434C06" w:rsidRPr="002707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2707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2020 года</w:t>
      </w:r>
      <w:r w:rsidRPr="0027070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                                                                                 № </w:t>
      </w:r>
      <w:r w:rsidR="00434C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132</w:t>
      </w:r>
    </w:p>
    <w:p w14:paraId="22EB1C7F" w14:textId="77777777" w:rsidR="00D678D8" w:rsidRDefault="00D678D8" w:rsidP="0045163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0B0F673" w14:textId="77777777" w:rsidR="00D678D8" w:rsidRPr="0045163A" w:rsidRDefault="00D678D8" w:rsidP="0045163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D0A1F3D" w14:textId="77777777" w:rsidR="00D678D8" w:rsidRPr="00D678D8" w:rsidRDefault="0045163A" w:rsidP="00D67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7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осуществлении части полномочий</w:t>
      </w:r>
      <w:r w:rsidR="00D678D8" w:rsidRPr="00D67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7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</w:p>
    <w:p w14:paraId="7F05B404" w14:textId="77777777" w:rsidR="00D678D8" w:rsidRPr="00D678D8" w:rsidRDefault="0045163A" w:rsidP="00D67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7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«Белгородский</w:t>
      </w:r>
      <w:r w:rsidR="00D678D8" w:rsidRPr="00D67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67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район» по организации благоустройства</w:t>
      </w:r>
      <w:r w:rsidR="00D678D8" w:rsidRPr="00D67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143EF57" w14:textId="53723999" w:rsidR="0045163A" w:rsidRPr="00D678D8" w:rsidRDefault="0045163A" w:rsidP="00D67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7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территории</w:t>
      </w:r>
      <w:r w:rsidR="000B7413" w:rsidRPr="000B7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B7413" w:rsidRPr="000B7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Бессоновского</w:t>
      </w:r>
      <w:proofErr w:type="spellEnd"/>
      <w:r w:rsidR="000B7413" w:rsidRPr="000B7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0B7413" w:rsidRPr="000B7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Журавлевского</w:t>
      </w:r>
      <w:proofErr w:type="spellEnd"/>
      <w:r w:rsidR="000B7413" w:rsidRPr="000B7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Краснооктябрьского, Малиновского, </w:t>
      </w:r>
      <w:proofErr w:type="spellStart"/>
      <w:r w:rsidR="000B7413" w:rsidRPr="000B7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Щетиновского</w:t>
      </w:r>
      <w:proofErr w:type="spellEnd"/>
      <w:r w:rsidRPr="00D67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B7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сельских </w:t>
      </w:r>
      <w:r w:rsidRPr="00D67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поселений</w:t>
      </w:r>
    </w:p>
    <w:p w14:paraId="7641A92E" w14:textId="77777777" w:rsidR="0045163A" w:rsidRPr="00D678D8" w:rsidRDefault="0045163A" w:rsidP="004516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7240495C" w14:textId="77777777" w:rsidR="00D678D8" w:rsidRPr="00D678D8" w:rsidRDefault="00D678D8" w:rsidP="004516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bookmarkStart w:id="0" w:name="_GoBack"/>
      <w:bookmarkEnd w:id="0"/>
    </w:p>
    <w:p w14:paraId="30E19B0A" w14:textId="5EE6B31D" w:rsidR="00D678D8" w:rsidRPr="00D611B5" w:rsidRDefault="0045163A" w:rsidP="004516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61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частью 4 статьи 8 Федерального закона от </w:t>
      </w:r>
      <w:r w:rsidR="00AC7078" w:rsidRPr="00D61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61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="000B7413" w:rsidRPr="000B7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решением Муниципального совета Белгородского района от 26 июня 2020 года № 243 «О передаче осуществления части полномочий по организации благоустройства территории поселений»</w:t>
      </w:r>
      <w:r w:rsidR="000B7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61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городского поселения «Поселок </w:t>
      </w:r>
      <w:r w:rsidR="00661317" w:rsidRPr="00D61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Октябрьский</w:t>
      </w:r>
      <w:r w:rsidRPr="00D61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 муниципального район «Белгородский район» Белгородской области </w:t>
      </w:r>
      <w:proofErr w:type="gramEnd"/>
    </w:p>
    <w:p w14:paraId="2511A7A8" w14:textId="77777777" w:rsidR="00D678D8" w:rsidRPr="00D611B5" w:rsidRDefault="0045163A" w:rsidP="004516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11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поселковое собрание городского поселения «Поселок </w:t>
      </w:r>
      <w:r w:rsidR="00661317" w:rsidRPr="00D611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Октябрьский</w:t>
      </w:r>
      <w:r w:rsidRPr="00D611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» </w:t>
      </w:r>
    </w:p>
    <w:p w14:paraId="50043BFA" w14:textId="3159B10C" w:rsidR="0045163A" w:rsidRPr="00D611B5" w:rsidRDefault="0045163A" w:rsidP="00D678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D611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proofErr w:type="gramEnd"/>
      <w:r w:rsidRPr="00D611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е ш и л о:</w:t>
      </w:r>
    </w:p>
    <w:p w14:paraId="4D7DBFCF" w14:textId="56A50AC9" w:rsidR="0045163A" w:rsidRPr="00D678D8" w:rsidRDefault="0045163A" w:rsidP="004516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5"/>
      <w:bookmarkEnd w:id="1"/>
      <w:r w:rsidRPr="00D61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Администрации городского поселения «Поселок </w:t>
      </w:r>
      <w:r w:rsidR="00661317" w:rsidRPr="00D61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Октябрьский</w:t>
      </w:r>
      <w:r w:rsidRPr="00D61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принять </w:t>
      </w:r>
      <w:r w:rsidR="0076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Pr="00D61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</w:t>
      </w:r>
      <w:r w:rsidR="0076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D61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</w:t>
      </w:r>
      <w:r w:rsidR="0076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D61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полномочий муниципального района «Белгородский район» Белгородской области </w:t>
      </w:r>
      <w:r w:rsidR="00761A0C" w:rsidRPr="00D678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благоустройства территори</w:t>
      </w:r>
      <w:r w:rsidR="00761A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61A0C" w:rsidRPr="00D6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1317" w:rsidRPr="00D678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Бессоновского</w:t>
      </w:r>
      <w:proofErr w:type="spellEnd"/>
      <w:r w:rsidR="00661317" w:rsidRPr="00D6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61317" w:rsidRPr="00D678D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Журавлевского</w:t>
      </w:r>
      <w:proofErr w:type="spellEnd"/>
      <w:r w:rsidR="00661317" w:rsidRPr="00D678D8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Краснооктябрьского,</w:t>
      </w:r>
      <w:r w:rsidR="0076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317" w:rsidRPr="00D6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Малиновского, </w:t>
      </w:r>
      <w:proofErr w:type="spellStart"/>
      <w:r w:rsidR="00661317" w:rsidRPr="00D678D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Щетиновского</w:t>
      </w:r>
      <w:proofErr w:type="spellEnd"/>
      <w:r w:rsidRPr="00D6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 сроком до</w:t>
      </w:r>
      <w:r w:rsidR="00D6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8D8">
        <w:rPr>
          <w:rFonts w:ascii="Times New Roman" w:eastAsia="Times New Roman" w:hAnsi="Times New Roman" w:cs="Times New Roman"/>
          <w:sz w:val="28"/>
          <w:szCs w:val="28"/>
          <w:lang w:eastAsia="ru-RU"/>
        </w:rPr>
        <w:t>31 декабря 2020 года.</w:t>
      </w:r>
    </w:p>
    <w:p w14:paraId="6C3447CE" w14:textId="7AAED670" w:rsidR="0045163A" w:rsidRPr="00D611B5" w:rsidRDefault="0045163A" w:rsidP="004516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Утвердить проект </w:t>
      </w:r>
      <w:hyperlink r:id="rId11" w:anchor="P44" w:history="1">
        <w:r w:rsidRPr="00D611B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соглашения</w:t>
        </w:r>
      </w:hyperlink>
      <w:r w:rsidRPr="00D61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между муниципальным районом «Белгородский район» Белгородской области и администрацией городского поселения «Поселок </w:t>
      </w:r>
      <w:r w:rsidR="00661317" w:rsidRPr="00D61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Октябрьский</w:t>
      </w:r>
      <w:r w:rsidRPr="00D61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D678D8" w:rsidRPr="00D61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Pr="00D61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«Белгородский район» Белгородской области</w:t>
      </w:r>
      <w:r w:rsidR="00761A0C" w:rsidRPr="00761A0C">
        <w:rPr>
          <w:rFonts w:ascii="Times New Roman" w:hAnsi="Times New Roman" w:cs="Times New Roman"/>
          <w:sz w:val="28"/>
          <w:szCs w:val="28"/>
        </w:rPr>
        <w:t xml:space="preserve"> </w:t>
      </w:r>
      <w:r w:rsidR="00761A0C">
        <w:rPr>
          <w:rFonts w:ascii="Times New Roman" w:hAnsi="Times New Roman" w:cs="Times New Roman"/>
          <w:sz w:val="28"/>
          <w:szCs w:val="28"/>
        </w:rPr>
        <w:t>по</w:t>
      </w:r>
      <w:r w:rsidR="00761A0C" w:rsidRPr="00451755">
        <w:rPr>
          <w:rFonts w:ascii="Times New Roman" w:hAnsi="Times New Roman" w:cs="Times New Roman"/>
          <w:sz w:val="28"/>
          <w:szCs w:val="28"/>
        </w:rPr>
        <w:t xml:space="preserve"> осуществлению </w:t>
      </w:r>
      <w:r w:rsidR="00761A0C" w:rsidRPr="00D56C6B">
        <w:rPr>
          <w:rFonts w:ascii="Times New Roman" w:hAnsi="Times New Roman" w:cs="Times New Roman"/>
          <w:sz w:val="28"/>
          <w:szCs w:val="28"/>
        </w:rPr>
        <w:t>част</w:t>
      </w:r>
      <w:r w:rsidR="00761A0C">
        <w:rPr>
          <w:rFonts w:ascii="Times New Roman" w:hAnsi="Times New Roman" w:cs="Times New Roman"/>
          <w:sz w:val="28"/>
          <w:szCs w:val="28"/>
        </w:rPr>
        <w:t>и</w:t>
      </w:r>
      <w:r w:rsidR="00761A0C" w:rsidRPr="00D56C6B">
        <w:rPr>
          <w:rFonts w:ascii="Times New Roman" w:hAnsi="Times New Roman" w:cs="Times New Roman"/>
          <w:sz w:val="28"/>
          <w:szCs w:val="28"/>
        </w:rPr>
        <w:t xml:space="preserve"> полномочий муниципального района «Белгородский район» Белгородской области</w:t>
      </w:r>
      <w:r w:rsidRPr="00D61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организации благоустройства территории</w:t>
      </w:r>
      <w:r w:rsidR="003F23DC" w:rsidRPr="003F23DC">
        <w:t xml:space="preserve"> </w:t>
      </w:r>
      <w:proofErr w:type="spellStart"/>
      <w:r w:rsidR="003F23DC" w:rsidRPr="003F2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Бессоновского</w:t>
      </w:r>
      <w:proofErr w:type="spellEnd"/>
      <w:r w:rsidR="003F23DC" w:rsidRPr="003F2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3F23DC" w:rsidRPr="003F2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Журавлевского</w:t>
      </w:r>
      <w:proofErr w:type="spellEnd"/>
      <w:r w:rsidR="003F23DC" w:rsidRPr="003F2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Краснооктябрьского, Малиновского, </w:t>
      </w:r>
      <w:proofErr w:type="spellStart"/>
      <w:r w:rsidR="003F23DC" w:rsidRPr="003F2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Щетиновского</w:t>
      </w:r>
      <w:proofErr w:type="spellEnd"/>
      <w:r w:rsidR="003F23DC" w:rsidRPr="003F2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сельских поселений</w:t>
      </w:r>
      <w:r w:rsidR="00761A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(прилагается)</w:t>
      </w:r>
      <w:r w:rsidRPr="00D61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38F3B4F" w14:textId="7C90717B" w:rsidR="0058128B" w:rsidRDefault="0058128B" w:rsidP="004516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3. </w:t>
      </w:r>
      <w:r w:rsidRPr="005812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Утвердить Методику расчета межбюджетных трансфертов, предоставляемых из бюджета муниципального района «Белгородский район» Белгородской области бюджету городского поселения «Поселок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Октябрьский</w:t>
      </w:r>
      <w:r w:rsidRPr="005812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на осуществление части полномочий муниципального района «Белгородский район» Белгородской области по организации благоустройства территории </w:t>
      </w:r>
      <w:proofErr w:type="spellStart"/>
      <w:r w:rsidRPr="005812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Бессоновского</w:t>
      </w:r>
      <w:proofErr w:type="spellEnd"/>
      <w:r w:rsidRPr="005812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812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Журавлевского</w:t>
      </w:r>
      <w:proofErr w:type="spellEnd"/>
      <w:r w:rsidRPr="005812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Краснооктябрьского, Малиновского, </w:t>
      </w:r>
      <w:proofErr w:type="spellStart"/>
      <w:r w:rsidRPr="005812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Щетиновского</w:t>
      </w:r>
      <w:proofErr w:type="spellEnd"/>
      <w:r w:rsidRPr="005812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их</w:t>
      </w:r>
      <w:r w:rsidRPr="005812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поселени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</w:t>
      </w:r>
      <w:r w:rsidRPr="005812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(прилагается).</w:t>
      </w:r>
    </w:p>
    <w:p w14:paraId="143060DC" w14:textId="37D2FA5A" w:rsidR="0058128B" w:rsidRDefault="0058128B" w:rsidP="004516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 </w:t>
      </w:r>
      <w:r w:rsidRPr="005812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Поручить администрации городского поселения «Поселок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Октябрьский</w:t>
      </w:r>
      <w:r w:rsidRPr="005812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заключить с администрацией Белгородского района соглашение об осуществлении части полномочий, указанных в п. 1 настоящего решения.</w:t>
      </w:r>
    </w:p>
    <w:p w14:paraId="2CB3A159" w14:textId="7B38AFB8" w:rsidR="0045163A" w:rsidRPr="00D611B5" w:rsidRDefault="0058128B" w:rsidP="004516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45163A" w:rsidRPr="00D611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Обнародовать настоящее решение и разместить на официальном сайте органов местного самоуправления городского поселения «Поселок </w:t>
      </w:r>
      <w:r w:rsidR="00661317" w:rsidRPr="00D611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Октябрьский</w:t>
      </w:r>
      <w:r w:rsidR="0045163A" w:rsidRPr="00D611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муниципального района «Белгородский район» Белгородской области.</w:t>
      </w:r>
      <w:r w:rsidR="00D678D8" w:rsidRPr="00D611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0241A263" w14:textId="29E1FA35" w:rsidR="0045163A" w:rsidRPr="00D611B5" w:rsidRDefault="0058128B" w:rsidP="004516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45163A" w:rsidRPr="00D611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45163A" w:rsidRPr="00D611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45163A" w:rsidRPr="00D611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исполнением настоящего решения возложить на постоянную комиссию </w:t>
      </w:r>
      <w:r w:rsidR="0045163A" w:rsidRPr="00D611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</w:t>
      </w:r>
      <w:r w:rsidR="00D678D8" w:rsidRPr="00D611B5">
        <w:rPr>
          <w:color w:val="000000" w:themeColor="text1"/>
          <w:sz w:val="28"/>
          <w:szCs w:val="28"/>
        </w:rPr>
        <w:t xml:space="preserve"> </w:t>
      </w:r>
      <w:r w:rsidR="00D678D8" w:rsidRPr="00D611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экономическому развитию, бюджету, социальной политике и жизнеобеспечению поселения (</w:t>
      </w:r>
      <w:proofErr w:type="spellStart"/>
      <w:r w:rsidR="00D678D8" w:rsidRPr="00D611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Визирякина</w:t>
      </w:r>
      <w:proofErr w:type="spellEnd"/>
      <w:r w:rsidR="00D678D8" w:rsidRPr="00D611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В.А.)</w:t>
      </w:r>
      <w:r w:rsidR="0045163A" w:rsidRPr="00D611B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14:paraId="2077702B" w14:textId="77777777" w:rsidR="0045163A" w:rsidRPr="00D611B5" w:rsidRDefault="0045163A" w:rsidP="004516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0835114" w14:textId="77777777" w:rsidR="00D678D8" w:rsidRPr="00D611B5" w:rsidRDefault="00D678D8" w:rsidP="004516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CA4BF4" w14:textId="77777777" w:rsidR="00D678D8" w:rsidRPr="00D611B5" w:rsidRDefault="00D678D8" w:rsidP="004516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0C2CEB" w14:textId="77777777" w:rsidR="00D678D8" w:rsidRPr="00D611B5" w:rsidRDefault="0045163A" w:rsidP="00451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11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Председатель поселкового</w:t>
      </w:r>
      <w:r w:rsidR="00D678D8" w:rsidRPr="00D611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D611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собрания</w:t>
      </w:r>
    </w:p>
    <w:p w14:paraId="1428F0A6" w14:textId="086AAB25" w:rsidR="0045163A" w:rsidRPr="00D611B5" w:rsidRDefault="0045163A" w:rsidP="00451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11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городского</w:t>
      </w:r>
      <w:r w:rsidR="00D678D8" w:rsidRPr="00D611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D611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поселения «Поселок </w:t>
      </w:r>
      <w:r w:rsidR="00661317" w:rsidRPr="00D611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Октябрьский</w:t>
      </w:r>
      <w:r w:rsidRPr="00D611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D678D8" w:rsidRPr="00D611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D611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</w:t>
      </w:r>
      <w:r w:rsidR="00D678D8" w:rsidRPr="00D611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В.Е. Булгаков</w:t>
      </w:r>
    </w:p>
    <w:p w14:paraId="7F345393" w14:textId="77777777" w:rsidR="00D678D8" w:rsidRDefault="00D678D8" w:rsidP="00451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157723E5" w14:textId="77777777" w:rsidR="00D678D8" w:rsidRDefault="00D678D8" w:rsidP="00451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16A8B47A" w14:textId="77777777" w:rsidR="00D678D8" w:rsidRDefault="00D678D8" w:rsidP="00451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61206D35" w14:textId="77777777" w:rsidR="00D678D8" w:rsidRDefault="00D678D8" w:rsidP="00451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340A6FA2" w14:textId="77777777" w:rsidR="00D678D8" w:rsidRDefault="00D678D8" w:rsidP="00451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0F696A7A" w14:textId="77777777" w:rsidR="00D678D8" w:rsidRDefault="00D678D8" w:rsidP="00451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5A268EE1" w14:textId="77777777" w:rsidR="00D678D8" w:rsidRDefault="00D678D8" w:rsidP="00451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14442F4C" w14:textId="77777777" w:rsidR="00D678D8" w:rsidRDefault="00D678D8" w:rsidP="00451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16D73D1F" w14:textId="77777777" w:rsidR="00D678D8" w:rsidRDefault="00D678D8" w:rsidP="00451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5A507ED0" w14:textId="77777777" w:rsidR="00D678D8" w:rsidRDefault="00D678D8" w:rsidP="00451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5D1DE660" w14:textId="77777777" w:rsidR="00D678D8" w:rsidRDefault="00D678D8" w:rsidP="00451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5F1BD188" w14:textId="77777777" w:rsidR="00D678D8" w:rsidRDefault="00D678D8" w:rsidP="00451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49423462" w14:textId="77777777" w:rsidR="00D678D8" w:rsidRDefault="00D678D8" w:rsidP="00451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0BE0759C" w14:textId="77777777" w:rsidR="00D678D8" w:rsidRDefault="00D678D8" w:rsidP="00451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3D0CABA0" w14:textId="77777777" w:rsidR="00D678D8" w:rsidRDefault="00D678D8" w:rsidP="00451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2A20FDAE" w14:textId="77777777" w:rsidR="00D678D8" w:rsidRDefault="00D678D8" w:rsidP="00451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4EB0CCE8" w14:textId="77777777" w:rsidR="00D678D8" w:rsidRDefault="00D678D8" w:rsidP="00451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6FB1D22B" w14:textId="77777777" w:rsidR="00D678D8" w:rsidRDefault="00D678D8" w:rsidP="00451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13D8BF6C" w14:textId="77777777" w:rsidR="00D678D8" w:rsidRDefault="00D678D8" w:rsidP="00451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7D345930" w14:textId="77777777" w:rsidR="00D678D8" w:rsidRDefault="00D678D8" w:rsidP="00451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6D9B5FA7" w14:textId="77777777" w:rsidR="00434C06" w:rsidRDefault="00434C06" w:rsidP="00451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5C4E872A" w14:textId="77777777" w:rsidR="00D678D8" w:rsidRDefault="00D678D8" w:rsidP="00451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27006CB6" w14:textId="77777777" w:rsidR="00D678D8" w:rsidRDefault="00D678D8" w:rsidP="003C4060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</w:p>
    <w:p w14:paraId="58BACDCD" w14:textId="77777777" w:rsidR="003E13E8" w:rsidRPr="00D611B5" w:rsidRDefault="00D678D8" w:rsidP="003C4060">
      <w:pPr>
        <w:pStyle w:val="ConsPlusNormal"/>
        <w:ind w:left="453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1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решением поселкового собрания городского поселения </w:t>
      </w:r>
    </w:p>
    <w:p w14:paraId="56575177" w14:textId="11762371" w:rsidR="00D678D8" w:rsidRPr="00D611B5" w:rsidRDefault="00D678D8" w:rsidP="003C4060">
      <w:pPr>
        <w:pStyle w:val="ConsPlusNormal"/>
        <w:ind w:left="453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11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«Поселок Октябрьский»</w:t>
      </w:r>
    </w:p>
    <w:p w14:paraId="6EDD29C7" w14:textId="5FDCFD0F" w:rsidR="00D678D8" w:rsidRDefault="00D678D8" w:rsidP="003C4060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34C06">
        <w:rPr>
          <w:rFonts w:ascii="Times New Roman" w:hAnsi="Times New Roman" w:cs="Times New Roman"/>
          <w:b/>
          <w:sz w:val="28"/>
          <w:szCs w:val="28"/>
        </w:rPr>
        <w:t xml:space="preserve">27 августа </w:t>
      </w:r>
      <w:r>
        <w:rPr>
          <w:rFonts w:ascii="Times New Roman" w:hAnsi="Times New Roman" w:cs="Times New Roman"/>
          <w:b/>
          <w:sz w:val="28"/>
          <w:szCs w:val="28"/>
        </w:rPr>
        <w:t xml:space="preserve">2020 г. № </w:t>
      </w:r>
      <w:r w:rsidR="00434C06">
        <w:rPr>
          <w:rFonts w:ascii="Times New Roman" w:hAnsi="Times New Roman" w:cs="Times New Roman"/>
          <w:b/>
          <w:sz w:val="28"/>
          <w:szCs w:val="28"/>
        </w:rPr>
        <w:t>132</w:t>
      </w:r>
    </w:p>
    <w:p w14:paraId="1243E7BD" w14:textId="77777777" w:rsidR="003C4060" w:rsidRDefault="00D678D8" w:rsidP="003C4060">
      <w:pPr>
        <w:spacing w:after="0" w:line="240" w:lineRule="auto"/>
        <w:ind w:left="4536"/>
        <w:rPr>
          <w:rFonts w:ascii="Calibri" w:hAnsi="Calibri" w:cs="Times New Roman"/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</w:p>
    <w:p w14:paraId="3EEC9313" w14:textId="10DAF192" w:rsidR="00D678D8" w:rsidRPr="003C4060" w:rsidRDefault="003C4060" w:rsidP="003C4060">
      <w:pPr>
        <w:spacing w:after="0" w:line="240" w:lineRule="auto"/>
        <w:ind w:left="4536"/>
        <w:rPr>
          <w:rFonts w:ascii="Calibri" w:hAnsi="Calibri" w:cs="Times New Roman"/>
          <w:sz w:val="26"/>
          <w:szCs w:val="26"/>
        </w:rPr>
      </w:pPr>
      <w:r>
        <w:rPr>
          <w:rFonts w:ascii="Calibri" w:hAnsi="Calibri" w:cs="Times New Roman"/>
          <w:sz w:val="26"/>
          <w:szCs w:val="26"/>
        </w:rPr>
        <w:tab/>
      </w:r>
      <w:r>
        <w:rPr>
          <w:rFonts w:ascii="Calibri" w:hAnsi="Calibri" w:cs="Times New Roman"/>
          <w:sz w:val="26"/>
          <w:szCs w:val="26"/>
        </w:rPr>
        <w:tab/>
      </w:r>
      <w:r>
        <w:rPr>
          <w:rFonts w:ascii="Calibri" w:hAnsi="Calibri" w:cs="Times New Roman"/>
          <w:sz w:val="26"/>
          <w:szCs w:val="26"/>
        </w:rPr>
        <w:tab/>
      </w:r>
      <w:r>
        <w:rPr>
          <w:rFonts w:ascii="Calibri" w:hAnsi="Calibri" w:cs="Times New Roman"/>
          <w:sz w:val="26"/>
          <w:szCs w:val="26"/>
        </w:rPr>
        <w:tab/>
      </w:r>
      <w:r>
        <w:rPr>
          <w:rFonts w:ascii="Calibri" w:hAnsi="Calibri" w:cs="Times New Roman"/>
          <w:sz w:val="26"/>
          <w:szCs w:val="26"/>
        </w:rPr>
        <w:tab/>
      </w:r>
      <w:r w:rsidR="00D678D8">
        <w:rPr>
          <w:rFonts w:ascii="Times New Roman" w:hAnsi="Times New Roman"/>
          <w:b/>
          <w:sz w:val="26"/>
          <w:szCs w:val="26"/>
        </w:rPr>
        <w:t>ФОРМА</w:t>
      </w:r>
    </w:p>
    <w:p w14:paraId="51A9871A" w14:textId="77777777" w:rsidR="0045163A" w:rsidRPr="0045163A" w:rsidRDefault="0045163A" w:rsidP="004516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2" w:name="P44"/>
      <w:bookmarkEnd w:id="2"/>
    </w:p>
    <w:p w14:paraId="6FB0C51D" w14:textId="77777777" w:rsidR="0045163A" w:rsidRPr="000B7413" w:rsidRDefault="0045163A" w:rsidP="004516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СОГЛАШЕНИЕ № __/__/__</w:t>
      </w:r>
    </w:p>
    <w:p w14:paraId="27258B60" w14:textId="6332890C" w:rsidR="0058128B" w:rsidRPr="000B7413" w:rsidRDefault="0045163A" w:rsidP="004516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 </w:t>
      </w:r>
      <w:r w:rsidR="0058128B" w:rsidRPr="000B7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администрацией </w:t>
      </w:r>
      <w:r w:rsidRPr="000B7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Белгородск</w:t>
      </w:r>
      <w:r w:rsidR="0058128B" w:rsidRPr="000B7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0B7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58128B" w:rsidRPr="000B7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и администрацией</w:t>
      </w:r>
      <w:r w:rsidRPr="000B7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</w:t>
      </w:r>
      <w:r w:rsidR="0058128B" w:rsidRPr="000B7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0B7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58128B" w:rsidRPr="000B7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0B7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«Поселок </w:t>
      </w:r>
      <w:r w:rsidR="00661317" w:rsidRPr="000B7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Октябрьский</w:t>
      </w:r>
      <w:r w:rsidRPr="000B7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</w:t>
      </w:r>
      <w:r w:rsidR="0058128B" w:rsidRPr="000B7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осуществлении части полномочий по осуществлению части полномочий муниципального района «Белгородский район» Белгородской области по организации благоустройства территории</w:t>
      </w:r>
      <w:r w:rsidR="000B7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8128B" w:rsidRPr="000B7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Бессоновского</w:t>
      </w:r>
      <w:proofErr w:type="spellEnd"/>
      <w:r w:rsidR="0058128B" w:rsidRPr="000B7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58128B" w:rsidRPr="000B7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Журавлевского</w:t>
      </w:r>
      <w:proofErr w:type="spellEnd"/>
      <w:r w:rsidR="0058128B" w:rsidRPr="000B7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Краснооктябрьского, Малиновского, </w:t>
      </w:r>
      <w:proofErr w:type="spellStart"/>
      <w:r w:rsidR="0058128B" w:rsidRPr="000B7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Щетиновского</w:t>
      </w:r>
      <w:proofErr w:type="spellEnd"/>
      <w:r w:rsidR="0058128B" w:rsidRPr="000B7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сельских поселений</w:t>
      </w:r>
    </w:p>
    <w:p w14:paraId="66609712" w14:textId="77777777" w:rsidR="0058128B" w:rsidRDefault="0058128B" w:rsidP="004516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D77BAD0" w14:textId="77777777" w:rsidR="0045163A" w:rsidRPr="0045163A" w:rsidRDefault="0045163A" w:rsidP="004516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163A">
        <w:rPr>
          <w:rFonts w:ascii="Times New Roman" w:eastAsia="Times New Roman" w:hAnsi="Times New Roman" w:cs="Times New Roman"/>
          <w:sz w:val="27"/>
          <w:szCs w:val="27"/>
          <w:lang w:eastAsia="ru-RU"/>
        </w:rPr>
        <w:t>г. Белгород                                                                      «__» _________ 20___ г.</w:t>
      </w:r>
    </w:p>
    <w:p w14:paraId="654678FB" w14:textId="77777777" w:rsidR="0045163A" w:rsidRPr="0045163A" w:rsidRDefault="0045163A" w:rsidP="004516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DE819D1" w14:textId="77777777" w:rsidR="00E510F8" w:rsidRDefault="00E510F8" w:rsidP="003C40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Белгородского района, именуемая в дальнейшем «Администрация района», в лице главы администрации Белгородского района </w:t>
      </w:r>
      <w:proofErr w:type="spellStart"/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Перцева</w:t>
      </w:r>
      <w:proofErr w:type="spellEnd"/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Владимира Николаевича, действующего на основании </w:t>
      </w:r>
      <w:hyperlink r:id="rId12" w:history="1">
        <w:r w:rsidRPr="007A01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«Белгородский район» Белгородской области, с одной стороны, </w:t>
      </w:r>
    </w:p>
    <w:p w14:paraId="6CB1EE6F" w14:textId="7B9009FB" w:rsidR="00E510F8" w:rsidRPr="007A011C" w:rsidRDefault="00E510F8" w:rsidP="003C40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администрация городского поселения «Поселок</w:t>
      </w:r>
      <w:r w:rsidR="000B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Октябрьский</w:t>
      </w:r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именуемая в дальнейшем «Администрация поселения», в лице главы администрации</w:t>
      </w:r>
      <w:r w:rsidR="000B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741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Дукмаса</w:t>
      </w:r>
      <w:proofErr w:type="spellEnd"/>
      <w:r w:rsidR="000B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Алексеевича</w:t>
      </w:r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действующего на основании Устава  городского поселения «Поселок</w:t>
      </w:r>
      <w:r w:rsidR="000B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Октябрьский</w:t>
      </w:r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района «Белгородский район» Белгородской области, с другой стороны, в дальнейшем именуемые «Стороны», руководствуясь </w:t>
      </w:r>
      <w:hyperlink r:id="rId13" w:history="1">
        <w:r w:rsidRPr="007A01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15</w:t>
        </w:r>
      </w:hyperlink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="000B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октября 2003 г. № 131-ФЗ «Об общих принципах организации местного самоуправления в Российской</w:t>
      </w:r>
      <w:proofErr w:type="gramEnd"/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Федерации», </w:t>
      </w:r>
      <w:hyperlink r:id="rId14" w:history="1">
        <w:r w:rsidRPr="007A01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«Белгородский район» Белгородской области, Уставом городского поселения</w:t>
      </w:r>
      <w:r w:rsidR="000B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«Поселок Октябрьский»</w:t>
      </w:r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«Белгородский район» Белгородской области, решением Муниципального совета Белгородского района от «26» июня 2020 г. № 243,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поселкового собрания городского поселения «Поселок</w:t>
      </w:r>
      <w:r w:rsidR="00DB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«__»____ 2020 г. №__ «</w:t>
      </w:r>
      <w:r w:rsidRPr="001D4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осуществлении части полномочий муниципального района «Белгородский район» по организации благоустройства территории</w:t>
      </w:r>
      <w:r w:rsidR="00DB75A6" w:rsidRPr="00DB75A6">
        <w:t xml:space="preserve"> </w:t>
      </w:r>
      <w:proofErr w:type="spellStart"/>
      <w:r w:rsidR="00DB75A6" w:rsidRPr="00DB75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Бессоновского</w:t>
      </w:r>
      <w:proofErr w:type="spellEnd"/>
      <w:r w:rsidR="00DB75A6" w:rsidRPr="00DB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B75A6" w:rsidRPr="00DB75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Журавлевского</w:t>
      </w:r>
      <w:proofErr w:type="spellEnd"/>
      <w:r w:rsidR="00DB75A6" w:rsidRPr="00DB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Краснооктябрьского, Малиновского, </w:t>
      </w:r>
      <w:proofErr w:type="spellStart"/>
      <w:r w:rsidR="00DB75A6" w:rsidRPr="00DB75A6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Щетиновского</w:t>
      </w:r>
      <w:proofErr w:type="spellEnd"/>
      <w:r w:rsidR="00DB75A6" w:rsidRPr="00DB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</w:t>
      </w:r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заключили</w:t>
      </w:r>
      <w:proofErr w:type="gramEnd"/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Соглашение (далее - Соглашение) о нижеследующем:</w:t>
      </w:r>
    </w:p>
    <w:p w14:paraId="5FDBDDD0" w14:textId="77777777" w:rsidR="00DB75A6" w:rsidRPr="007A011C" w:rsidRDefault="00DB75A6" w:rsidP="00D930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0A9E0" w14:textId="77777777" w:rsidR="00E41946" w:rsidRDefault="00E510F8" w:rsidP="00E419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  <w:r w:rsidR="00E41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5A83EF0" w14:textId="61CF91C0" w:rsidR="00E510F8" w:rsidRPr="001D4A29" w:rsidRDefault="00E510F8" w:rsidP="00E419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11C">
        <w:rPr>
          <w:rFonts w:ascii="Times New Roman" w:hAnsi="Times New Roman" w:cs="Times New Roman"/>
          <w:sz w:val="28"/>
          <w:szCs w:val="28"/>
        </w:rPr>
        <w:t xml:space="preserve">1.1. </w:t>
      </w:r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района передает, а Администрация поселения принимает осуществление части полномочий </w:t>
      </w:r>
      <w:r w:rsidRPr="001D4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r w:rsidRPr="001D4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«Белгородский район» Белгородской области по организации благоустройства территории </w:t>
      </w:r>
      <w:proofErr w:type="spellStart"/>
      <w:r w:rsidR="00DB75A6" w:rsidRPr="00DB7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Бессоновского</w:t>
      </w:r>
      <w:proofErr w:type="spellEnd"/>
      <w:r w:rsidR="00DB75A6" w:rsidRPr="00DB7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DB75A6" w:rsidRPr="00DB7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Журавлевского</w:t>
      </w:r>
      <w:proofErr w:type="spellEnd"/>
      <w:r w:rsidR="00DB75A6" w:rsidRPr="00DB7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Краснооктябрьского, Малиновского, </w:t>
      </w:r>
      <w:proofErr w:type="spellStart"/>
      <w:r w:rsidR="00DB75A6" w:rsidRPr="00DB7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Щетиновского</w:t>
      </w:r>
      <w:proofErr w:type="spellEnd"/>
      <w:r w:rsidR="00DB75A6" w:rsidRPr="00DB7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сельских поселений</w:t>
      </w:r>
      <w:r w:rsidR="00DB7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2836617" w14:textId="5CE4F7FE" w:rsidR="00E510F8" w:rsidRPr="007A011C" w:rsidRDefault="00E510F8" w:rsidP="00D9308A">
      <w:pPr>
        <w:tabs>
          <w:tab w:val="num" w:pos="1080"/>
        </w:tabs>
        <w:spacing w:after="0" w:line="240" w:lineRule="auto"/>
        <w:ind w:right="-1" w:firstLine="6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Осуществление части полномочий производится в интересах социально-экономического развития </w:t>
      </w:r>
      <w:r w:rsidR="00DB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</w:t>
      </w:r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DB75A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учетом возможности эффективного их осуществления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14:paraId="75F03F38" w14:textId="77CE5749" w:rsidR="00E510F8" w:rsidRPr="007A011C" w:rsidRDefault="00E510F8" w:rsidP="00D930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Для осуществления части полномочий Администрация района </w:t>
      </w:r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бюджета муниципального района «Белгородский район» Белгородской области предоставляет бюджету городского поселения «Поселок</w:t>
      </w:r>
      <w:r w:rsidR="00DB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Октябрьский</w:t>
      </w:r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района «Белгородский район» Белгородской области межбюджетные трансферты, определяемые в соответствии с </w:t>
      </w:r>
      <w:hyperlink w:anchor="P91" w:history="1">
        <w:r w:rsidRPr="007A01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3.1</w:t>
        </w:r>
      </w:hyperlink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Соглашения.</w:t>
      </w:r>
    </w:p>
    <w:p w14:paraId="1CB63065" w14:textId="77777777" w:rsidR="00E510F8" w:rsidRPr="007A011C" w:rsidRDefault="00E510F8" w:rsidP="00D930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B5FA5" w14:textId="77777777" w:rsidR="00E510F8" w:rsidRPr="007A011C" w:rsidRDefault="00E510F8" w:rsidP="00D93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011C">
        <w:rPr>
          <w:rFonts w:ascii="Times New Roman" w:hAnsi="Times New Roman" w:cs="Times New Roman"/>
          <w:b/>
          <w:sz w:val="28"/>
          <w:szCs w:val="28"/>
        </w:rPr>
        <w:t xml:space="preserve">2. Перечень </w:t>
      </w:r>
      <w:r w:rsidRPr="007A0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полномочий, осуществляемых администрацией поселения</w:t>
      </w:r>
    </w:p>
    <w:p w14:paraId="76410552" w14:textId="77777777" w:rsidR="00E510F8" w:rsidRPr="007A011C" w:rsidRDefault="00E510F8" w:rsidP="00D930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60676" w14:textId="7D68D561" w:rsidR="00E510F8" w:rsidRPr="007A011C" w:rsidRDefault="00DB75A6" w:rsidP="00D9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67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10F8"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E510F8"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Администрация района передаёт, а Администрация поселения принимает осуществление </w:t>
      </w:r>
      <w:r w:rsidR="00E5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E510F8"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</w:t>
      </w:r>
      <w:r w:rsidR="00E510F8" w:rsidRPr="001D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«Белгородский район» Белгородской области по организации благоустройства территории </w:t>
      </w:r>
      <w:proofErr w:type="spellStart"/>
      <w:r w:rsidRPr="00DB75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Бессоновского</w:t>
      </w:r>
      <w:proofErr w:type="spellEnd"/>
      <w:r w:rsidRPr="00DB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75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Журавлевского</w:t>
      </w:r>
      <w:proofErr w:type="spellEnd"/>
      <w:r w:rsidRPr="00DB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Краснооктябрьского, Малиновского, </w:t>
      </w:r>
      <w:proofErr w:type="spellStart"/>
      <w:r w:rsidRPr="00DB75A6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Щетиновского</w:t>
      </w:r>
      <w:proofErr w:type="spellEnd"/>
      <w:r w:rsidRPr="00DB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 </w:t>
      </w:r>
      <w:r w:rsidR="00E510F8"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финансового обеспечения оплаты труда сотрудников в сфере благоустройства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5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Бессоновского</w:t>
      </w:r>
      <w:proofErr w:type="spellEnd"/>
      <w:r w:rsidRPr="00DB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B75A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Журавлевского</w:t>
      </w:r>
      <w:proofErr w:type="spellEnd"/>
      <w:r w:rsidRPr="00DB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Краснооктябрьского, Малиновского, </w:t>
      </w:r>
      <w:proofErr w:type="spellStart"/>
      <w:r w:rsidRPr="00DB75A6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Щетиновского</w:t>
      </w:r>
      <w:proofErr w:type="spellEnd"/>
      <w:r w:rsidRPr="00DB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</w:t>
      </w:r>
      <w:r w:rsidR="00E510F8"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E2B775" w14:textId="77777777" w:rsidR="00E510F8" w:rsidRPr="007A011C" w:rsidRDefault="00E510F8" w:rsidP="00D930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Администрацию поселения возлагается решение следующего вопроса:</w:t>
      </w:r>
    </w:p>
    <w:p w14:paraId="25A4CE22" w14:textId="77777777" w:rsidR="00E510F8" w:rsidRPr="007A011C" w:rsidRDefault="00E510F8" w:rsidP="00D930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финансовое обеспечение оплаты труда сотрудников в сфере благоустройства.</w:t>
      </w:r>
    </w:p>
    <w:p w14:paraId="3E84C4E5" w14:textId="77777777" w:rsidR="00E510F8" w:rsidRPr="007A011C" w:rsidRDefault="00E510F8" w:rsidP="00D930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 исполнения части полномочий по организации благоустройства территории поселений Администрацией поселения осуществляется во взаимодействии с органами государственной власти Белгородской области, органами местного самоуправления Белгородского района, другими учреждениями и организациями муниципального района.</w:t>
      </w:r>
    </w:p>
    <w:p w14:paraId="0682572B" w14:textId="77777777" w:rsidR="00E510F8" w:rsidRPr="007A011C" w:rsidRDefault="00E510F8" w:rsidP="00D930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CEDF80" w14:textId="77777777" w:rsidR="00DB75A6" w:rsidRDefault="00E510F8" w:rsidP="00D930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Межбюджетные трансферты, направляемые </w:t>
      </w:r>
    </w:p>
    <w:p w14:paraId="5156B528" w14:textId="506115AE" w:rsidR="00E510F8" w:rsidRPr="007A011C" w:rsidRDefault="00E510F8" w:rsidP="00D930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осуществление полномочий</w:t>
      </w:r>
    </w:p>
    <w:p w14:paraId="0670A3A4" w14:textId="77777777" w:rsidR="00E510F8" w:rsidRPr="007A011C" w:rsidRDefault="00E510F8" w:rsidP="00D930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27178" w14:textId="1C32AAA6" w:rsidR="00E510F8" w:rsidRPr="007A011C" w:rsidRDefault="00E510F8" w:rsidP="00D9308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1"/>
      <w:bookmarkEnd w:id="4"/>
      <w:r w:rsidRPr="007A011C">
        <w:rPr>
          <w:rFonts w:ascii="Times New Roman" w:hAnsi="Times New Roman" w:cs="Times New Roman"/>
          <w:sz w:val="28"/>
          <w:szCs w:val="28"/>
        </w:rPr>
        <w:t>3.1.</w:t>
      </w:r>
      <w:r w:rsidRPr="007A011C">
        <w:rPr>
          <w:rFonts w:ascii="Times New Roman" w:hAnsi="Times New Roman" w:cs="Times New Roman"/>
          <w:sz w:val="28"/>
          <w:szCs w:val="28"/>
        </w:rPr>
        <w:tab/>
        <w:t xml:space="preserve"> Расчет межбюджетных трансфертов, направляемых </w:t>
      </w:r>
      <w:r w:rsidRPr="007A011C">
        <w:rPr>
          <w:rFonts w:ascii="Times New Roman" w:hAnsi="Times New Roman" w:cs="Times New Roman"/>
          <w:sz w:val="28"/>
          <w:szCs w:val="28"/>
        </w:rPr>
        <w:br/>
        <w:t>на осуществление части полномочий по решению вопросов, указанных в пункте 2.1 настоящего Соглашения, производится в соответствии с порядком определения ежегодного объема межбюджетных трансфертов, предоставляемых из бюджета муниципального района «Белгородский район» Белгородской области бюджету городского поселения «Поселок</w:t>
      </w:r>
      <w:r w:rsidR="00DB75A6">
        <w:rPr>
          <w:rFonts w:ascii="Times New Roman" w:hAnsi="Times New Roman" w:cs="Times New Roman"/>
          <w:sz w:val="28"/>
          <w:szCs w:val="28"/>
        </w:rPr>
        <w:t xml:space="preserve"> Октябрьский</w:t>
      </w:r>
      <w:r w:rsidRPr="007A011C">
        <w:rPr>
          <w:rFonts w:ascii="Times New Roman" w:hAnsi="Times New Roman" w:cs="Times New Roman"/>
          <w:sz w:val="28"/>
          <w:szCs w:val="28"/>
        </w:rPr>
        <w:t>» (далее - межбюджетные трансферты).</w:t>
      </w:r>
      <w:bookmarkStart w:id="5" w:name="Par50"/>
      <w:bookmarkEnd w:id="5"/>
    </w:p>
    <w:p w14:paraId="5207C67C" w14:textId="77777777" w:rsidR="00E510F8" w:rsidRPr="007A011C" w:rsidRDefault="00E510F8" w:rsidP="00D9308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11C">
        <w:rPr>
          <w:rFonts w:ascii="Times New Roman" w:eastAsia="Times New Roman" w:hAnsi="Times New Roman" w:cs="Times New Roman"/>
          <w:sz w:val="28"/>
          <w:szCs w:val="28"/>
        </w:rPr>
        <w:lastRenderedPageBreak/>
        <w:t>3.2.</w:t>
      </w:r>
      <w:r w:rsidRPr="007A011C">
        <w:rPr>
          <w:rFonts w:ascii="Times New Roman" w:eastAsia="Times New Roman" w:hAnsi="Times New Roman" w:cs="Times New Roman"/>
          <w:sz w:val="28"/>
          <w:szCs w:val="28"/>
        </w:rPr>
        <w:tab/>
        <w:t xml:space="preserve"> Предоставление межбюджетных трансфертов осуществляется </w:t>
      </w:r>
      <w:r w:rsidRPr="007A011C">
        <w:rPr>
          <w:rFonts w:ascii="Times New Roman" w:eastAsia="Times New Roman" w:hAnsi="Times New Roman" w:cs="Times New Roman"/>
          <w:sz w:val="28"/>
          <w:szCs w:val="28"/>
        </w:rPr>
        <w:br/>
        <w:t xml:space="preserve">в пределах бюджетных ассигнований и лимитов бюджетных обязательств </w:t>
      </w:r>
      <w:r w:rsidRPr="007A011C">
        <w:rPr>
          <w:rFonts w:ascii="Times New Roman" w:eastAsia="Times New Roman" w:hAnsi="Times New Roman" w:cs="Times New Roman"/>
          <w:sz w:val="28"/>
          <w:szCs w:val="28"/>
        </w:rPr>
        <w:br/>
        <w:t>на цели, указанные в Соглашении.</w:t>
      </w:r>
    </w:p>
    <w:p w14:paraId="0F565E3D" w14:textId="20B554AB" w:rsidR="00E510F8" w:rsidRPr="007A011C" w:rsidRDefault="00E510F8" w:rsidP="00D9308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11C">
        <w:rPr>
          <w:rFonts w:ascii="Times New Roman" w:eastAsia="Times New Roman" w:hAnsi="Times New Roman" w:cs="Times New Roman"/>
          <w:sz w:val="28"/>
          <w:szCs w:val="28"/>
        </w:rPr>
        <w:t>3.3.</w:t>
      </w:r>
      <w:r w:rsidRPr="007A011C">
        <w:rPr>
          <w:rFonts w:ascii="Times New Roman" w:eastAsia="Times New Roman" w:hAnsi="Times New Roman" w:cs="Times New Roman"/>
          <w:sz w:val="28"/>
          <w:szCs w:val="28"/>
        </w:rPr>
        <w:tab/>
        <w:t xml:space="preserve"> Размер межбюджетных трансфертов, направляемых</w:t>
      </w:r>
      <w:r w:rsidR="00D93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011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D93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011C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части полномочий, устанавливается в размере  </w:t>
      </w:r>
      <w:r w:rsidR="00DB75A6">
        <w:rPr>
          <w:rFonts w:ascii="Times New Roman" w:eastAsia="Times New Roman" w:hAnsi="Times New Roman" w:cs="Times New Roman"/>
          <w:sz w:val="28"/>
          <w:szCs w:val="28"/>
        </w:rPr>
        <w:t xml:space="preserve">4856,9 тысяч рублей </w:t>
      </w:r>
      <w:r w:rsidRPr="007A011C">
        <w:rPr>
          <w:rFonts w:ascii="Times New Roman" w:eastAsia="Times New Roman" w:hAnsi="Times New Roman" w:cs="Times New Roman"/>
          <w:sz w:val="28"/>
          <w:szCs w:val="28"/>
        </w:rPr>
        <w:t>в год.</w:t>
      </w:r>
    </w:p>
    <w:p w14:paraId="7F69FFCE" w14:textId="7064F5C1" w:rsidR="00E510F8" w:rsidRPr="007A011C" w:rsidRDefault="00E510F8" w:rsidP="00D9308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11C">
        <w:rPr>
          <w:rFonts w:ascii="Times New Roman" w:eastAsia="Times New Roman" w:hAnsi="Times New Roman" w:cs="Times New Roman"/>
          <w:sz w:val="28"/>
          <w:szCs w:val="28"/>
        </w:rPr>
        <w:t xml:space="preserve">3.4. Перечисление указанной суммы производится ежемесячно равными долями, не позднее 10-го числа отчетного месяца из бюджета муниципального района «Белгородский район» Белгородской области бюджету </w:t>
      </w:r>
      <w:r w:rsidR="00DB75A6"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 w:rsidRPr="007A011C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DB75A6">
        <w:rPr>
          <w:rFonts w:ascii="Times New Roman" w:eastAsia="Times New Roman" w:hAnsi="Times New Roman" w:cs="Times New Roman"/>
          <w:sz w:val="28"/>
          <w:szCs w:val="28"/>
        </w:rPr>
        <w:t xml:space="preserve"> «Поселок Октябрьский»</w:t>
      </w:r>
      <w:r w:rsidRPr="007A01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878423" w14:textId="77777777" w:rsidR="00E510F8" w:rsidRPr="007A011C" w:rsidRDefault="00E510F8" w:rsidP="00E510F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E507C3" w14:textId="77777777" w:rsidR="00E510F8" w:rsidRPr="007A011C" w:rsidRDefault="00E510F8" w:rsidP="00E510F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 и обязанности Сторон</w:t>
      </w:r>
    </w:p>
    <w:p w14:paraId="32677D89" w14:textId="77777777" w:rsidR="00E510F8" w:rsidRPr="007A011C" w:rsidRDefault="00E510F8" w:rsidP="00E510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7C55D" w14:textId="77777777" w:rsidR="00E510F8" w:rsidRPr="007A011C" w:rsidRDefault="00E510F8" w:rsidP="00D930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Администрация района:</w:t>
      </w:r>
    </w:p>
    <w:p w14:paraId="276B5D66" w14:textId="44647AE7" w:rsidR="00E510F8" w:rsidRPr="007A011C" w:rsidRDefault="00E510F8" w:rsidP="00D930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Перечисляет Администрации поселения финансовые средства в виде межбюджетных трансфертов, направляемых на осуществление переданной</w:t>
      </w:r>
      <w:r w:rsidR="00DB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настоящему Соглашению части полномочий, в порядке, установленном </w:t>
      </w:r>
      <w:hyperlink w:anchor="P91" w:history="1">
        <w:r w:rsidRPr="007A01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3.1</w:t>
        </w:r>
      </w:hyperlink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92" w:history="1">
        <w:r w:rsidRPr="007A01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</w:hyperlink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настоящего Соглашения.</w:t>
      </w:r>
    </w:p>
    <w:p w14:paraId="5CEAD903" w14:textId="77777777" w:rsidR="00E510F8" w:rsidRPr="007A011C" w:rsidRDefault="00E510F8" w:rsidP="00D930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Предоставляет Администрации поселения необходимую информа</w:t>
      </w:r>
      <w:r w:rsidRPr="007A01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цию, материалы и документы, связанные с осуществлением части полномочий.</w:t>
      </w:r>
    </w:p>
    <w:p w14:paraId="38942274" w14:textId="77777777" w:rsidR="00E510F8" w:rsidRPr="007A011C" w:rsidRDefault="00E510F8" w:rsidP="00D930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1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4.1.3.</w:t>
      </w:r>
      <w:r w:rsidRPr="007A01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Оказывает содействие Администрации поселения в разрешении вопросов, связанных с осуществлением части полномочий поселения</w:t>
      </w:r>
      <w:r w:rsidRPr="007A011C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7A011C">
        <w:rPr>
          <w:rFonts w:ascii="Calibri" w:eastAsia="Times New Roman" w:hAnsi="Calibri" w:cs="Calibri"/>
          <w:szCs w:val="20"/>
          <w:lang w:eastAsia="ru-RU"/>
        </w:rPr>
        <w:br/>
      </w:r>
      <w:r w:rsidRPr="007A011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 организации благоустройства территории поселений.</w:t>
      </w:r>
    </w:p>
    <w:p w14:paraId="25FA983B" w14:textId="1DE89230" w:rsidR="00E510F8" w:rsidRPr="007A011C" w:rsidRDefault="00D9308A" w:rsidP="00D9308A">
      <w:pPr>
        <w:spacing w:after="0" w:line="240" w:lineRule="auto"/>
        <w:ind w:right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4.1.4. </w:t>
      </w:r>
      <w:r w:rsidR="00E510F8"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</w:t>
      </w:r>
      <w:proofErr w:type="gramStart"/>
      <w:r w:rsidR="00E510F8"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510F8"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Администрацией поселения части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поселения письменные требования об устранении выявленных нарушений в месячный срок </w:t>
      </w:r>
      <w:proofErr w:type="gramStart"/>
      <w:r w:rsidR="00E510F8"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выявления</w:t>
      </w:r>
      <w:proofErr w:type="gramEnd"/>
      <w:r w:rsidR="00E510F8"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нарушений.</w:t>
      </w:r>
    </w:p>
    <w:p w14:paraId="19AECBFA" w14:textId="7E3CF953" w:rsidR="00E510F8" w:rsidRPr="007A011C" w:rsidRDefault="00D9308A" w:rsidP="00D9308A">
      <w:pPr>
        <w:spacing w:after="0" w:line="240" w:lineRule="auto"/>
        <w:ind w:right="5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4.1.5. </w:t>
      </w:r>
      <w:r w:rsidR="00E510F8"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 в установленном порядке у Администрации поселения необходимую информа</w:t>
      </w:r>
      <w:r w:rsidR="00E510F8" w:rsidRPr="007A01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цию, материалы и документы, связанные </w:t>
      </w:r>
      <w:r w:rsidR="00E510F8" w:rsidRPr="007A01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  <w:t xml:space="preserve">с осуществлением части полномочий, в том числе об </w:t>
      </w:r>
      <w:r w:rsidR="00E510F8"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 финансовых средств.</w:t>
      </w:r>
    </w:p>
    <w:p w14:paraId="61D406AB" w14:textId="0435E6B5" w:rsidR="00E510F8" w:rsidRPr="007A011C" w:rsidRDefault="00D9308A" w:rsidP="00D9308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4.1.6. </w:t>
      </w:r>
      <w:r w:rsidR="00E510F8" w:rsidRPr="007A011C">
        <w:rPr>
          <w:rFonts w:ascii="Times New Roman" w:hAnsi="Times New Roman" w:cs="Times New Roman"/>
          <w:sz w:val="28"/>
          <w:szCs w:val="28"/>
        </w:rPr>
        <w:t xml:space="preserve">В период действия настоящего Соглашения не вправе решать вопросы, </w:t>
      </w:r>
      <w:proofErr w:type="gramStart"/>
      <w:r w:rsidR="00E510F8" w:rsidRPr="007A011C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="00E510F8" w:rsidRPr="007A011C">
        <w:rPr>
          <w:rFonts w:ascii="Times New Roman" w:hAnsi="Times New Roman" w:cs="Times New Roman"/>
          <w:sz w:val="28"/>
          <w:szCs w:val="28"/>
        </w:rPr>
        <w:t xml:space="preserve"> по осуществлению которых переданы Администрации поселения.</w:t>
      </w:r>
    </w:p>
    <w:p w14:paraId="1E10A796" w14:textId="77777777" w:rsidR="00E510F8" w:rsidRPr="007A011C" w:rsidRDefault="00E510F8" w:rsidP="00E510F8">
      <w:pPr>
        <w:autoSpaceDE w:val="0"/>
        <w:autoSpaceDN w:val="0"/>
        <w:adjustRightInd w:val="0"/>
        <w:spacing w:after="0" w:line="252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FB20C6" w14:textId="77777777" w:rsidR="00D9308A" w:rsidRDefault="00E510F8" w:rsidP="00D9308A">
      <w:pPr>
        <w:widowControl w:val="0"/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Администрация поселения:</w:t>
      </w:r>
    </w:p>
    <w:p w14:paraId="3412F992" w14:textId="34254577" w:rsidR="00E510F8" w:rsidRPr="007A011C" w:rsidRDefault="00DB75A6" w:rsidP="00D930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</w:t>
      </w:r>
      <w:r w:rsidR="00E510F8"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часть полномочий в соответствии с </w:t>
      </w:r>
      <w:r w:rsidR="00E510F8" w:rsidRPr="007A01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пунктом 2.1 настоящего Соглашения и действующим законодательством в пределах, выделенных на эти </w:t>
      </w:r>
      <w:r w:rsidR="00E510F8"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финансовых средств.</w:t>
      </w:r>
    </w:p>
    <w:p w14:paraId="56FD2264" w14:textId="4A719588" w:rsidR="00E510F8" w:rsidRPr="007A011C" w:rsidRDefault="00DB75A6" w:rsidP="00D9308A">
      <w:pPr>
        <w:spacing w:after="0" w:line="240" w:lineRule="auto"/>
        <w:ind w:right="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</w:t>
      </w:r>
      <w:r w:rsidR="00E510F8"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представленные Администрацией района требования об устранении вы</w:t>
      </w:r>
      <w:r w:rsidR="00E510F8" w:rsidRPr="007A01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явленных нарушений со стороны Администрации </w:t>
      </w:r>
      <w:r w:rsidR="00E510F8" w:rsidRPr="007A01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поселения по осуществлению части </w:t>
      </w:r>
      <w:r w:rsidR="00E510F8"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14:paraId="481D33B0" w14:textId="02826D1C" w:rsidR="00E510F8" w:rsidRPr="007A011C" w:rsidRDefault="00DB75A6" w:rsidP="00D9308A">
      <w:pPr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</w:t>
      </w:r>
      <w:r w:rsidR="00E510F8"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Ежеквартально, не позднее 20 числа месяца, следующего                                 за отчетным периодом, представляет Администрации района отчет                                       об использовании финансовых сре</w:t>
      </w:r>
      <w:proofErr w:type="gramStart"/>
      <w:r w:rsidR="00E510F8"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="00E510F8"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осуществления части полномочий    </w:t>
      </w:r>
      <w:r w:rsidR="00E510F8" w:rsidRPr="007A011C">
        <w:rPr>
          <w:rFonts w:ascii="Times New Roman" w:hAnsi="Times New Roman" w:cs="Times New Roman"/>
          <w:color w:val="000000" w:themeColor="text1"/>
          <w:sz w:val="28"/>
          <w:szCs w:val="28"/>
        </w:rPr>
        <w:t>по форме согласно приложению к настоящему Соглашению</w:t>
      </w:r>
      <w:r w:rsidR="00E510F8" w:rsidRPr="007A011C">
        <w:rPr>
          <w:rFonts w:ascii="Times New Roman" w:hAnsi="Times New Roman" w:cs="Times New Roman"/>
          <w:sz w:val="28"/>
          <w:szCs w:val="28"/>
        </w:rPr>
        <w:t>.</w:t>
      </w:r>
    </w:p>
    <w:p w14:paraId="2354CD37" w14:textId="60A07175" w:rsidR="00E510F8" w:rsidRPr="007A011C" w:rsidRDefault="00DB75A6" w:rsidP="00D9308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4.2.4. </w:t>
      </w:r>
      <w:r w:rsidR="00E510F8" w:rsidRPr="007A01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случае невозможности надлежащего исполнения части полномочий по организации благоустройства территории поселений Администрация поселения сообщает об этом в письменной форме Администрации района. Администрация района </w:t>
      </w:r>
      <w:r w:rsidR="00E510F8"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такое сообщение в течение 15 дней </w:t>
      </w:r>
      <w:proofErr w:type="gramStart"/>
      <w:r w:rsidR="00E510F8"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="00E510F8"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поступления.</w:t>
      </w:r>
    </w:p>
    <w:p w14:paraId="07518E80" w14:textId="77777777" w:rsidR="00E510F8" w:rsidRPr="007A011C" w:rsidRDefault="00E510F8" w:rsidP="00E510F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Срок осуществления полномочий и порядок прекращения</w:t>
      </w:r>
    </w:p>
    <w:p w14:paraId="5ED47DF8" w14:textId="77777777" w:rsidR="00E510F8" w:rsidRPr="007A011C" w:rsidRDefault="00E510F8" w:rsidP="00E510F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F17926" w14:textId="77777777" w:rsidR="00E510F8" w:rsidRPr="007A011C" w:rsidRDefault="00E510F8" w:rsidP="00E510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Настоящее Соглашение действует с 1 июля 2020 года до 31 декабря                          2020 года.</w:t>
      </w:r>
    </w:p>
    <w:p w14:paraId="02C1696C" w14:textId="77777777" w:rsidR="00E510F8" w:rsidRPr="007A011C" w:rsidRDefault="00E510F8" w:rsidP="00E510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11C">
        <w:rPr>
          <w:rFonts w:ascii="Times New Roman" w:hAnsi="Times New Roman" w:cs="Times New Roman"/>
          <w:sz w:val="28"/>
          <w:szCs w:val="28"/>
        </w:rPr>
        <w:t xml:space="preserve">5.2. Осуществление части полномочий по настоящему Соглашению обеспечивается Администрацией поселения в период действия настоящего Соглашения и прекращается вместе с истечением срока действия настоящего Соглашения, указанного в пункте 5.1. </w:t>
      </w:r>
    </w:p>
    <w:p w14:paraId="50F5F3B4" w14:textId="77777777" w:rsidR="00E510F8" w:rsidRPr="007A011C" w:rsidRDefault="00E510F8" w:rsidP="00E51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11C">
        <w:rPr>
          <w:rFonts w:ascii="Times New Roman" w:hAnsi="Times New Roman" w:cs="Times New Roman"/>
          <w:sz w:val="28"/>
          <w:szCs w:val="28"/>
        </w:rPr>
        <w:t xml:space="preserve">5.3. Действие настоящего Соглашения может быть прекращено досрочно </w:t>
      </w:r>
      <w:r w:rsidRPr="007A011C">
        <w:rPr>
          <w:rFonts w:ascii="Times New Roman" w:hAnsi="Times New Roman" w:cs="Times New Roman"/>
          <w:sz w:val="28"/>
          <w:szCs w:val="28"/>
        </w:rPr>
        <w:br/>
        <w:t>(до истечения срока его действия):</w:t>
      </w:r>
    </w:p>
    <w:p w14:paraId="06932553" w14:textId="77777777" w:rsidR="00E510F8" w:rsidRPr="007A011C" w:rsidRDefault="00E510F8" w:rsidP="00E51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11C">
        <w:rPr>
          <w:rFonts w:ascii="Times New Roman" w:hAnsi="Times New Roman" w:cs="Times New Roman"/>
          <w:sz w:val="28"/>
          <w:szCs w:val="28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14:paraId="560B9EF8" w14:textId="77777777" w:rsidR="00E510F8" w:rsidRPr="007A011C" w:rsidRDefault="00E510F8" w:rsidP="00E51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11C">
        <w:rPr>
          <w:rFonts w:ascii="Times New Roman" w:hAnsi="Times New Roman" w:cs="Times New Roman"/>
          <w:sz w:val="28"/>
          <w:szCs w:val="28"/>
        </w:rPr>
        <w:t xml:space="preserve">5.3.2.  В одностороннем порядке настоящее Соглашение расторгается </w:t>
      </w:r>
      <w:r w:rsidRPr="007A011C">
        <w:rPr>
          <w:rFonts w:ascii="Times New Roman" w:hAnsi="Times New Roman" w:cs="Times New Roman"/>
          <w:sz w:val="28"/>
          <w:szCs w:val="28"/>
        </w:rPr>
        <w:br/>
        <w:t>в случае:</w:t>
      </w:r>
    </w:p>
    <w:p w14:paraId="16DE6451" w14:textId="77777777" w:rsidR="00E510F8" w:rsidRPr="007A011C" w:rsidRDefault="00E510F8" w:rsidP="00E51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11C">
        <w:rPr>
          <w:rFonts w:ascii="Times New Roman" w:hAnsi="Times New Roman" w:cs="Times New Roman"/>
          <w:sz w:val="28"/>
          <w:szCs w:val="28"/>
        </w:rPr>
        <w:t xml:space="preserve">- изменения действующего законодательства Российской Федерации, </w:t>
      </w:r>
      <w:r w:rsidRPr="007A011C">
        <w:rPr>
          <w:rFonts w:ascii="Times New Roman" w:hAnsi="Times New Roman" w:cs="Times New Roman"/>
          <w:sz w:val="28"/>
          <w:szCs w:val="28"/>
        </w:rPr>
        <w:br/>
        <w:t>в связи с которым выполнение условий настоящего Соглашения Сторонами становится невозможным;</w:t>
      </w:r>
    </w:p>
    <w:p w14:paraId="6CBB3131" w14:textId="77777777" w:rsidR="00E510F8" w:rsidRPr="007A011C" w:rsidRDefault="00E510F8" w:rsidP="00E51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11C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14:paraId="645B26B9" w14:textId="77777777" w:rsidR="00E510F8" w:rsidRPr="007A011C" w:rsidRDefault="00E510F8" w:rsidP="00E51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11C">
        <w:rPr>
          <w:rFonts w:ascii="Times New Roman" w:hAnsi="Times New Roman" w:cs="Times New Roman"/>
          <w:sz w:val="28"/>
          <w:szCs w:val="28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14:paraId="17E98637" w14:textId="77777777" w:rsidR="00E510F8" w:rsidRPr="007A011C" w:rsidRDefault="00E510F8" w:rsidP="00E51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11C">
        <w:rPr>
          <w:rFonts w:ascii="Times New Roman" w:hAnsi="Times New Roman" w:cs="Times New Roman"/>
          <w:sz w:val="28"/>
          <w:szCs w:val="28"/>
        </w:rPr>
        <w:t>5.3.3. В судебном порядке на основании решения суда.</w:t>
      </w:r>
    </w:p>
    <w:p w14:paraId="74CE9AE2" w14:textId="77777777" w:rsidR="00E510F8" w:rsidRPr="007A011C" w:rsidRDefault="00E510F8" w:rsidP="00E51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11C">
        <w:rPr>
          <w:rFonts w:ascii="Times New Roman" w:hAnsi="Times New Roman" w:cs="Times New Roman"/>
          <w:sz w:val="28"/>
          <w:szCs w:val="28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14:paraId="3518C511" w14:textId="77777777" w:rsidR="00E510F8" w:rsidRPr="007A011C" w:rsidRDefault="00E510F8" w:rsidP="00E510F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14:paraId="124CE57C" w14:textId="77777777" w:rsidR="00E510F8" w:rsidRPr="007A011C" w:rsidRDefault="00E510F8" w:rsidP="00E51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11C">
        <w:rPr>
          <w:rFonts w:ascii="Times New Roman" w:hAnsi="Times New Roman" w:cs="Times New Roman"/>
          <w:sz w:val="28"/>
          <w:szCs w:val="28"/>
        </w:rPr>
        <w:lastRenderedPageBreak/>
        <w:t>5.6. Администрация поселения несет ответственность за надлежащее осуществление части полномочий в той мере, в какой это обеспечено финансовыми средствами.</w:t>
      </w:r>
    </w:p>
    <w:p w14:paraId="2B0C8464" w14:textId="77777777" w:rsidR="00E510F8" w:rsidRPr="007A011C" w:rsidRDefault="00E510F8" w:rsidP="00E51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11C">
        <w:rPr>
          <w:rFonts w:ascii="Times New Roman" w:hAnsi="Times New Roman" w:cs="Times New Roman"/>
          <w:sz w:val="28"/>
          <w:szCs w:val="28"/>
        </w:rPr>
        <w:t xml:space="preserve"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</w:t>
      </w:r>
      <w:proofErr w:type="gramStart"/>
      <w:r w:rsidRPr="007A011C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7A011C">
        <w:rPr>
          <w:rFonts w:ascii="Times New Roman" w:hAnsi="Times New Roman" w:cs="Times New Roman"/>
          <w:sz w:val="28"/>
          <w:szCs w:val="28"/>
        </w:rPr>
        <w:t xml:space="preserve"> Соглашения о расторжении или получения письменного уведомления </w:t>
      </w:r>
      <w:r w:rsidRPr="007A011C">
        <w:rPr>
          <w:rFonts w:ascii="Times New Roman" w:hAnsi="Times New Roman" w:cs="Times New Roman"/>
          <w:sz w:val="28"/>
          <w:szCs w:val="28"/>
        </w:rPr>
        <w:br/>
        <w:t>о расторжении Соглашения.</w:t>
      </w:r>
    </w:p>
    <w:p w14:paraId="1A3FA89A" w14:textId="77777777" w:rsidR="00E510F8" w:rsidRPr="007A011C" w:rsidRDefault="00E510F8" w:rsidP="00E510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33DF3C" w14:textId="77777777" w:rsidR="00E510F8" w:rsidRPr="007A011C" w:rsidRDefault="00E510F8" w:rsidP="00E510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Заключительные положения</w:t>
      </w:r>
    </w:p>
    <w:p w14:paraId="3C07B89E" w14:textId="77777777" w:rsidR="00E510F8" w:rsidRPr="007A011C" w:rsidRDefault="00E510F8" w:rsidP="00E510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26B9B" w14:textId="062D8EBE" w:rsidR="00E510F8" w:rsidRPr="007A011C" w:rsidRDefault="00DB75A6" w:rsidP="00D9308A">
      <w:pPr>
        <w:widowControl w:val="0"/>
        <w:tabs>
          <w:tab w:val="num" w:pos="1080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E510F8"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вопросам, не урегулированным в настоящем Соглашении, Стороны руководствуются действующим законодательством Российской Федерации. </w:t>
      </w:r>
    </w:p>
    <w:p w14:paraId="0226C37F" w14:textId="1CC9D575" w:rsidR="00E510F8" w:rsidRPr="007A011C" w:rsidRDefault="00DB75A6" w:rsidP="00DB75A6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E510F8"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14:paraId="24269CBB" w14:textId="77777777" w:rsidR="00E510F8" w:rsidRPr="007A011C" w:rsidRDefault="00E510F8" w:rsidP="00E51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11C">
        <w:rPr>
          <w:rFonts w:ascii="Times New Roman" w:hAnsi="Times New Roman" w:cs="Times New Roman"/>
          <w:sz w:val="28"/>
          <w:szCs w:val="28"/>
        </w:rPr>
        <w:t xml:space="preserve">6.3. Все уведомления, заявления и сообщения направляются Сторонами </w:t>
      </w:r>
      <w:r w:rsidRPr="007A011C">
        <w:rPr>
          <w:rFonts w:ascii="Times New Roman" w:hAnsi="Times New Roman" w:cs="Times New Roman"/>
          <w:sz w:val="28"/>
          <w:szCs w:val="28"/>
        </w:rPr>
        <w:br/>
        <w:t>в письменной форме.</w:t>
      </w:r>
    </w:p>
    <w:p w14:paraId="7857713F" w14:textId="77777777" w:rsidR="00E510F8" w:rsidRPr="007A011C" w:rsidRDefault="00E510F8" w:rsidP="00E51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11C">
        <w:rPr>
          <w:rFonts w:ascii="Times New Roman" w:hAnsi="Times New Roman" w:cs="Times New Roman"/>
          <w:sz w:val="28"/>
          <w:szCs w:val="28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14:paraId="4DA08163" w14:textId="1960DF6F" w:rsidR="00E510F8" w:rsidRPr="007A011C" w:rsidRDefault="00E510F8" w:rsidP="00E51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11C">
        <w:rPr>
          <w:rFonts w:ascii="Times New Roman" w:hAnsi="Times New Roman" w:cs="Times New Roman"/>
          <w:sz w:val="28"/>
          <w:szCs w:val="28"/>
        </w:rPr>
        <w:t>6.5.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</w:t>
      </w:r>
      <w:r w:rsidR="00D9308A">
        <w:rPr>
          <w:rFonts w:ascii="Times New Roman" w:hAnsi="Times New Roman" w:cs="Times New Roman"/>
          <w:sz w:val="28"/>
          <w:szCs w:val="28"/>
        </w:rPr>
        <w:t xml:space="preserve"> </w:t>
      </w:r>
      <w:r w:rsidRPr="007A011C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Федерации.</w:t>
      </w:r>
    </w:p>
    <w:p w14:paraId="2190846A" w14:textId="77777777" w:rsidR="00E510F8" w:rsidRPr="007A011C" w:rsidRDefault="00E510F8" w:rsidP="00E51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11C">
        <w:rPr>
          <w:rFonts w:ascii="Times New Roman" w:hAnsi="Times New Roman" w:cs="Times New Roman"/>
          <w:sz w:val="28"/>
          <w:szCs w:val="28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14:paraId="40349AFE" w14:textId="77777777" w:rsidR="00E510F8" w:rsidRPr="007A011C" w:rsidRDefault="00E510F8" w:rsidP="00E510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ADCDD" w14:textId="77777777" w:rsidR="00E510F8" w:rsidRPr="007A011C" w:rsidRDefault="00E510F8" w:rsidP="00E510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Реквизиты Сторон</w:t>
      </w:r>
    </w:p>
    <w:p w14:paraId="3067D4EA" w14:textId="77777777" w:rsidR="00E510F8" w:rsidRPr="007A011C" w:rsidRDefault="00E510F8" w:rsidP="00E510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FEB8D" w14:textId="77777777" w:rsidR="00E510F8" w:rsidRPr="007A011C" w:rsidRDefault="00E510F8" w:rsidP="00E5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                           Глава администрации</w:t>
      </w:r>
    </w:p>
    <w:p w14:paraId="6CDC5231" w14:textId="77777777" w:rsidR="00E510F8" w:rsidRPr="007A011C" w:rsidRDefault="00E510F8" w:rsidP="00E5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                            Белгородского района</w:t>
      </w:r>
    </w:p>
    <w:p w14:paraId="5B4A1710" w14:textId="01C8B609" w:rsidR="00E510F8" w:rsidRPr="007A011C" w:rsidRDefault="00E510F8" w:rsidP="00E5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«Поселок</w:t>
      </w:r>
      <w:r w:rsidR="00D9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Октябрьский</w:t>
      </w:r>
      <w:r w:rsidRPr="007A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       </w:t>
      </w:r>
    </w:p>
    <w:p w14:paraId="4463A4FE" w14:textId="5178AD3F" w:rsidR="00E510F8" w:rsidRPr="007A011C" w:rsidRDefault="00E510F8" w:rsidP="00E5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___________________ </w:t>
      </w:r>
      <w:r w:rsidR="00D9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А.А. </w:t>
      </w:r>
      <w:proofErr w:type="spellStart"/>
      <w:r w:rsidR="00D9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Дукмас</w:t>
      </w:r>
      <w:proofErr w:type="spellEnd"/>
      <w:r w:rsidR="00D9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7A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___________________ В.Н. Перцев                                                           </w:t>
      </w:r>
    </w:p>
    <w:p w14:paraId="3DBD787E" w14:textId="77777777" w:rsidR="00E510F8" w:rsidRPr="007A011C" w:rsidRDefault="00E510F8" w:rsidP="00E5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«__» ______________ 2020 г.                     «___» _______________ 2020 г.    </w:t>
      </w:r>
    </w:p>
    <w:p w14:paraId="3BE5141F" w14:textId="77777777" w:rsidR="00434C06" w:rsidRDefault="00E510F8" w:rsidP="00E5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8C459E8" w14:textId="5E41C3C6" w:rsidR="00E510F8" w:rsidRPr="007A011C" w:rsidRDefault="00E510F8" w:rsidP="00E5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М.П.                                                               М.П. </w:t>
      </w:r>
    </w:p>
    <w:p w14:paraId="0FB9F4D9" w14:textId="77777777" w:rsidR="00E510F8" w:rsidRPr="007A011C" w:rsidRDefault="00E510F8" w:rsidP="00E51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30D89C" w14:textId="499F74B3" w:rsidR="007C3772" w:rsidRDefault="007C3772" w:rsidP="00AC7078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14:paraId="38B2004C" w14:textId="77777777" w:rsidR="003C4060" w:rsidRDefault="003C4060" w:rsidP="00AC7078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14:paraId="18551474" w14:textId="461B668F" w:rsidR="00E510F8" w:rsidRPr="00D9308A" w:rsidRDefault="00E510F8" w:rsidP="00D9308A">
      <w:pPr>
        <w:widowControl w:val="0"/>
        <w:adjustRightInd w:val="0"/>
        <w:spacing w:after="0" w:line="240" w:lineRule="auto"/>
        <w:ind w:left="396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9308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Соглашению</w:t>
      </w:r>
    </w:p>
    <w:p w14:paraId="12FE7186" w14:textId="243A4F59" w:rsidR="00E510F8" w:rsidRPr="00D9308A" w:rsidRDefault="00E510F8" w:rsidP="00D9308A">
      <w:pPr>
        <w:widowControl w:val="0"/>
        <w:adjustRightInd w:val="0"/>
        <w:spacing w:after="0" w:line="240" w:lineRule="auto"/>
        <w:ind w:left="396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9308A">
        <w:rPr>
          <w:rFonts w:ascii="Times New Roman" w:hAnsi="Times New Roman" w:cs="Times New Roman"/>
          <w:b/>
          <w:sz w:val="28"/>
          <w:szCs w:val="28"/>
        </w:rPr>
        <w:t>от «__»_________ 2020 г. №__/___/___</w:t>
      </w:r>
    </w:p>
    <w:p w14:paraId="4655CAD1" w14:textId="01CBA624" w:rsidR="00E510F8" w:rsidRPr="00D9308A" w:rsidRDefault="00E510F8" w:rsidP="00D9308A">
      <w:pPr>
        <w:widowControl w:val="0"/>
        <w:autoSpaceDE w:val="0"/>
        <w:autoSpaceDN w:val="0"/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08A">
        <w:rPr>
          <w:rFonts w:ascii="Times New Roman" w:hAnsi="Times New Roman" w:cs="Times New Roman"/>
          <w:b/>
          <w:sz w:val="28"/>
          <w:szCs w:val="28"/>
        </w:rPr>
        <w:t>между администрацией Белгородского района и администрацией городского поселения «Поселок</w:t>
      </w:r>
      <w:r w:rsidR="00D9308A">
        <w:rPr>
          <w:rFonts w:ascii="Times New Roman" w:hAnsi="Times New Roman" w:cs="Times New Roman"/>
          <w:b/>
          <w:sz w:val="28"/>
          <w:szCs w:val="28"/>
        </w:rPr>
        <w:t xml:space="preserve"> Октябрьский</w:t>
      </w:r>
      <w:r w:rsidRPr="00D9308A">
        <w:rPr>
          <w:rFonts w:ascii="Times New Roman" w:hAnsi="Times New Roman" w:cs="Times New Roman"/>
          <w:b/>
          <w:sz w:val="28"/>
          <w:szCs w:val="28"/>
        </w:rPr>
        <w:t>» по осуществлению части полномочий по организации благоустройства территории</w:t>
      </w:r>
    </w:p>
    <w:p w14:paraId="6452830C" w14:textId="232FF4B6" w:rsidR="00E510F8" w:rsidRPr="00E510F8" w:rsidRDefault="00D9308A" w:rsidP="00D9308A">
      <w:pPr>
        <w:widowControl w:val="0"/>
        <w:adjustRightInd w:val="0"/>
        <w:spacing w:after="0" w:line="240" w:lineRule="auto"/>
        <w:ind w:left="3969"/>
        <w:jc w:val="center"/>
        <w:textAlignment w:val="baseline"/>
        <w:rPr>
          <w:rFonts w:ascii="Times New Roman" w:hAnsi="Times New Roman" w:cs="Times New Roman"/>
          <w:b/>
          <w:caps/>
          <w:sz w:val="27"/>
          <w:szCs w:val="27"/>
        </w:rPr>
      </w:pPr>
      <w:proofErr w:type="spellStart"/>
      <w:r w:rsidRPr="000B7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Бессоновского</w:t>
      </w:r>
      <w:proofErr w:type="spellEnd"/>
      <w:r w:rsidRPr="000B7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0B7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Журавлевского</w:t>
      </w:r>
      <w:proofErr w:type="spellEnd"/>
      <w:r w:rsidRPr="000B7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Краснооктябрьского, Малиновского, </w:t>
      </w:r>
      <w:proofErr w:type="spellStart"/>
      <w:r w:rsidRPr="000B7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Щетиновского</w:t>
      </w:r>
      <w:proofErr w:type="spellEnd"/>
      <w:r w:rsidRPr="000B7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сельских поселений</w:t>
      </w:r>
    </w:p>
    <w:p w14:paraId="7CB15325" w14:textId="77777777" w:rsidR="00D9308A" w:rsidRDefault="00E510F8" w:rsidP="00E510F8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caps/>
          <w:sz w:val="27"/>
          <w:szCs w:val="27"/>
        </w:rPr>
      </w:pPr>
      <w:r w:rsidRPr="00E510F8">
        <w:rPr>
          <w:rFonts w:ascii="Times New Roman" w:hAnsi="Times New Roman" w:cs="Times New Roman"/>
          <w:b/>
          <w:caps/>
          <w:sz w:val="27"/>
          <w:szCs w:val="27"/>
        </w:rPr>
        <w:t xml:space="preserve">                                 </w:t>
      </w:r>
    </w:p>
    <w:p w14:paraId="6BF2DAF5" w14:textId="39E9B240" w:rsidR="00E510F8" w:rsidRPr="00E510F8" w:rsidRDefault="00D9308A" w:rsidP="00E510F8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caps/>
          <w:sz w:val="27"/>
          <w:szCs w:val="27"/>
        </w:rPr>
      </w:pPr>
      <w:r>
        <w:rPr>
          <w:rFonts w:ascii="Times New Roman" w:hAnsi="Times New Roman" w:cs="Times New Roman"/>
          <w:b/>
          <w:caps/>
          <w:sz w:val="27"/>
          <w:szCs w:val="27"/>
        </w:rPr>
        <w:tab/>
      </w:r>
      <w:r>
        <w:rPr>
          <w:rFonts w:ascii="Times New Roman" w:hAnsi="Times New Roman" w:cs="Times New Roman"/>
          <w:b/>
          <w:caps/>
          <w:sz w:val="27"/>
          <w:szCs w:val="27"/>
        </w:rPr>
        <w:tab/>
      </w:r>
      <w:r>
        <w:rPr>
          <w:rFonts w:ascii="Times New Roman" w:hAnsi="Times New Roman" w:cs="Times New Roman"/>
          <w:b/>
          <w:caps/>
          <w:sz w:val="27"/>
          <w:szCs w:val="27"/>
        </w:rPr>
        <w:tab/>
      </w:r>
      <w:r>
        <w:rPr>
          <w:rFonts w:ascii="Times New Roman" w:hAnsi="Times New Roman" w:cs="Times New Roman"/>
          <w:b/>
          <w:caps/>
          <w:sz w:val="27"/>
          <w:szCs w:val="27"/>
        </w:rPr>
        <w:tab/>
      </w:r>
      <w:r>
        <w:rPr>
          <w:rFonts w:ascii="Times New Roman" w:hAnsi="Times New Roman" w:cs="Times New Roman"/>
          <w:b/>
          <w:caps/>
          <w:sz w:val="27"/>
          <w:szCs w:val="27"/>
        </w:rPr>
        <w:tab/>
      </w:r>
      <w:r>
        <w:rPr>
          <w:rFonts w:ascii="Times New Roman" w:hAnsi="Times New Roman" w:cs="Times New Roman"/>
          <w:b/>
          <w:caps/>
          <w:sz w:val="27"/>
          <w:szCs w:val="27"/>
        </w:rPr>
        <w:tab/>
      </w:r>
      <w:r w:rsidR="00E510F8" w:rsidRPr="00E510F8">
        <w:rPr>
          <w:rFonts w:ascii="Times New Roman" w:hAnsi="Times New Roman" w:cs="Times New Roman"/>
          <w:b/>
          <w:caps/>
          <w:sz w:val="27"/>
          <w:szCs w:val="27"/>
        </w:rPr>
        <w:t xml:space="preserve"> «ФОРМА»</w:t>
      </w:r>
    </w:p>
    <w:p w14:paraId="1D0D4DA2" w14:textId="77777777" w:rsidR="00E510F8" w:rsidRPr="00E510F8" w:rsidRDefault="00E510F8" w:rsidP="00E510F8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b/>
          <w:caps/>
          <w:sz w:val="27"/>
          <w:szCs w:val="27"/>
        </w:rPr>
      </w:pPr>
    </w:p>
    <w:p w14:paraId="149D1570" w14:textId="77777777" w:rsidR="00E510F8" w:rsidRPr="00E510F8" w:rsidRDefault="00E510F8" w:rsidP="00E510F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510F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Отчет</w:t>
      </w:r>
    </w:p>
    <w:p w14:paraId="694C2E3F" w14:textId="59C4EC9C" w:rsidR="00E510F8" w:rsidRPr="00E510F8" w:rsidRDefault="00E510F8" w:rsidP="00E510F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E510F8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об использовании иных межбюджетных трансфертов, </w:t>
      </w:r>
      <w:r w:rsidRPr="00E51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предоставляемых из</w:t>
      </w:r>
      <w:r w:rsidRPr="00E51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муниципального района «Белгородский район» бюджету городского поселения «Поселок</w:t>
      </w:r>
      <w:r w:rsidR="00D9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Октябрьский</w:t>
      </w:r>
      <w:r w:rsidRPr="00E51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E510F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для организации благоустройства территории </w:t>
      </w:r>
      <w:proofErr w:type="spellStart"/>
      <w:r w:rsidR="00D9308A" w:rsidRPr="00D9308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Бессоновского</w:t>
      </w:r>
      <w:proofErr w:type="spellEnd"/>
      <w:r w:rsidR="00D9308A" w:rsidRPr="00D9308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, </w:t>
      </w:r>
      <w:proofErr w:type="spellStart"/>
      <w:r w:rsidR="00D9308A" w:rsidRPr="00D9308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Журавлевского</w:t>
      </w:r>
      <w:proofErr w:type="spellEnd"/>
      <w:r w:rsidR="00D9308A" w:rsidRPr="00D9308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, Краснооктябрьского, Малиновского, </w:t>
      </w:r>
      <w:proofErr w:type="spellStart"/>
      <w:r w:rsidR="00D9308A" w:rsidRPr="00D9308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Щетиновского</w:t>
      </w:r>
      <w:proofErr w:type="spellEnd"/>
      <w:r w:rsidR="00D9308A" w:rsidRPr="00D9308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сельских поселений</w:t>
      </w:r>
    </w:p>
    <w:p w14:paraId="2A970872" w14:textId="77777777" w:rsidR="00E510F8" w:rsidRPr="00E510F8" w:rsidRDefault="00E510F8" w:rsidP="00E510F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7F2BC3EB" w14:textId="77777777" w:rsidR="00E510F8" w:rsidRPr="00E510F8" w:rsidRDefault="00E510F8" w:rsidP="00E510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</w:t>
      </w:r>
      <w:r w:rsidRPr="00E5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ериодичность: квартальный, годовой    </w:t>
      </w:r>
    </w:p>
    <w:p w14:paraId="4D080BA7" w14:textId="77777777" w:rsidR="00E510F8" w:rsidRPr="00E510F8" w:rsidRDefault="00E510F8" w:rsidP="00E510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0F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 измерения: руб.</w:t>
      </w:r>
    </w:p>
    <w:p w14:paraId="48B3D41E" w14:textId="77777777" w:rsidR="00E510F8" w:rsidRPr="00E510F8" w:rsidRDefault="00E510F8" w:rsidP="00E510F8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E510F8" w:rsidRPr="00E510F8" w14:paraId="09412491" w14:textId="77777777" w:rsidTr="00A36C20">
        <w:tc>
          <w:tcPr>
            <w:tcW w:w="9344" w:type="dxa"/>
            <w:gridSpan w:val="2"/>
          </w:tcPr>
          <w:p w14:paraId="35DD638F" w14:textId="77777777" w:rsidR="00E510F8" w:rsidRPr="00E510F8" w:rsidRDefault="00E510F8" w:rsidP="00E510F8">
            <w:pPr>
              <w:widowControl w:val="0"/>
              <w:adjustRightInd w:val="0"/>
              <w:jc w:val="center"/>
              <w:textAlignment w:val="baseline"/>
              <w:rPr>
                <w:caps/>
                <w:sz w:val="24"/>
                <w:szCs w:val="24"/>
              </w:rPr>
            </w:pPr>
            <w:r w:rsidRPr="00E510F8">
              <w:rPr>
                <w:b/>
                <w:sz w:val="24"/>
                <w:szCs w:val="24"/>
              </w:rPr>
              <w:t>Поступило МБТ из</w:t>
            </w:r>
            <w:r w:rsidRPr="00E510F8">
              <w:rPr>
                <w:sz w:val="24"/>
                <w:szCs w:val="24"/>
              </w:rPr>
              <w:t xml:space="preserve"> </w:t>
            </w:r>
            <w:r w:rsidRPr="00E510F8">
              <w:rPr>
                <w:b/>
                <w:sz w:val="24"/>
                <w:szCs w:val="24"/>
              </w:rPr>
              <w:t>бюджета муниципального района «Белгородский район» Белгородской области бюджету городского (сельского) поселения муниципального района «Белгородский район» Белгородской области</w:t>
            </w:r>
          </w:p>
        </w:tc>
      </w:tr>
      <w:tr w:rsidR="00E510F8" w:rsidRPr="00E510F8" w14:paraId="545BF4C2" w14:textId="77777777" w:rsidTr="00A36C20">
        <w:tc>
          <w:tcPr>
            <w:tcW w:w="4672" w:type="dxa"/>
          </w:tcPr>
          <w:p w14:paraId="23248A52" w14:textId="77777777" w:rsidR="00E510F8" w:rsidRPr="00E510F8" w:rsidRDefault="00E510F8" w:rsidP="00E510F8">
            <w:pPr>
              <w:widowControl w:val="0"/>
              <w:adjustRightInd w:val="0"/>
              <w:jc w:val="center"/>
              <w:textAlignment w:val="baseline"/>
              <w:rPr>
                <w:spacing w:val="5"/>
                <w:sz w:val="24"/>
                <w:szCs w:val="24"/>
              </w:rPr>
            </w:pPr>
            <w:r w:rsidRPr="00E510F8">
              <w:rPr>
                <w:spacing w:val="5"/>
                <w:sz w:val="24"/>
                <w:szCs w:val="24"/>
              </w:rPr>
              <w:t>Перечень выполненных работ</w:t>
            </w:r>
          </w:p>
          <w:p w14:paraId="4BDB35BE" w14:textId="77777777" w:rsidR="00E510F8" w:rsidRPr="00E510F8" w:rsidRDefault="00E510F8" w:rsidP="00E510F8">
            <w:pPr>
              <w:widowControl w:val="0"/>
              <w:adjustRightInd w:val="0"/>
              <w:jc w:val="center"/>
              <w:textAlignment w:val="baseline"/>
              <w:rPr>
                <w:spacing w:val="5"/>
                <w:sz w:val="24"/>
                <w:szCs w:val="24"/>
              </w:rPr>
            </w:pPr>
            <w:r w:rsidRPr="00E510F8">
              <w:rPr>
                <w:spacing w:val="5"/>
                <w:sz w:val="24"/>
                <w:szCs w:val="24"/>
              </w:rPr>
              <w:t>____________________</w:t>
            </w:r>
          </w:p>
          <w:p w14:paraId="33A99E94" w14:textId="77777777" w:rsidR="00E510F8" w:rsidRPr="00E510F8" w:rsidRDefault="00E510F8" w:rsidP="00E510F8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4672" w:type="dxa"/>
          </w:tcPr>
          <w:p w14:paraId="0D356478" w14:textId="77777777" w:rsidR="00E510F8" w:rsidRPr="00E510F8" w:rsidRDefault="00E510F8" w:rsidP="00E510F8">
            <w:pPr>
              <w:widowControl w:val="0"/>
              <w:adjustRightInd w:val="0"/>
              <w:jc w:val="center"/>
              <w:textAlignment w:val="baseline"/>
              <w:rPr>
                <w:caps/>
                <w:sz w:val="24"/>
                <w:szCs w:val="24"/>
              </w:rPr>
            </w:pPr>
            <w:r w:rsidRPr="00E510F8">
              <w:rPr>
                <w:caps/>
                <w:sz w:val="24"/>
                <w:szCs w:val="24"/>
              </w:rPr>
              <w:t>с</w:t>
            </w:r>
            <w:r w:rsidRPr="00E510F8">
              <w:rPr>
                <w:sz w:val="24"/>
                <w:szCs w:val="24"/>
              </w:rPr>
              <w:t>умма, руб.</w:t>
            </w:r>
          </w:p>
        </w:tc>
      </w:tr>
      <w:tr w:rsidR="00E510F8" w:rsidRPr="00E510F8" w14:paraId="48458439" w14:textId="77777777" w:rsidTr="00A36C20">
        <w:tc>
          <w:tcPr>
            <w:tcW w:w="4672" w:type="dxa"/>
          </w:tcPr>
          <w:p w14:paraId="66C993E9" w14:textId="77777777" w:rsidR="00E510F8" w:rsidRPr="00E510F8" w:rsidRDefault="00E510F8" w:rsidP="00E510F8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4672" w:type="dxa"/>
          </w:tcPr>
          <w:p w14:paraId="5E3C3EE3" w14:textId="77777777" w:rsidR="00E510F8" w:rsidRPr="00E510F8" w:rsidRDefault="00E510F8" w:rsidP="00E510F8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</w:tr>
      <w:tr w:rsidR="00E510F8" w:rsidRPr="00E510F8" w14:paraId="472C9781" w14:textId="77777777" w:rsidTr="00A36C20">
        <w:tc>
          <w:tcPr>
            <w:tcW w:w="4672" w:type="dxa"/>
          </w:tcPr>
          <w:p w14:paraId="2DEE5EEB" w14:textId="77777777" w:rsidR="00E510F8" w:rsidRPr="00E510F8" w:rsidRDefault="00E510F8" w:rsidP="00E510F8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4672" w:type="dxa"/>
          </w:tcPr>
          <w:p w14:paraId="2CBC198A" w14:textId="77777777" w:rsidR="00E510F8" w:rsidRPr="00E510F8" w:rsidRDefault="00E510F8" w:rsidP="00E510F8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</w:tr>
      <w:tr w:rsidR="00E510F8" w:rsidRPr="00E510F8" w14:paraId="3126F5AA" w14:textId="77777777" w:rsidTr="00A36C20">
        <w:tc>
          <w:tcPr>
            <w:tcW w:w="4672" w:type="dxa"/>
          </w:tcPr>
          <w:p w14:paraId="14BCF793" w14:textId="77777777" w:rsidR="00E510F8" w:rsidRPr="00E510F8" w:rsidRDefault="00E510F8" w:rsidP="00E510F8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  <w:r w:rsidRPr="00E510F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672" w:type="dxa"/>
          </w:tcPr>
          <w:p w14:paraId="30726F5C" w14:textId="77777777" w:rsidR="00E510F8" w:rsidRPr="00E510F8" w:rsidRDefault="00E510F8" w:rsidP="00E510F8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  <w:r w:rsidRPr="00E510F8">
              <w:rPr>
                <w:caps/>
                <w:sz w:val="24"/>
                <w:szCs w:val="24"/>
              </w:rPr>
              <w:t>0,00</w:t>
            </w:r>
          </w:p>
        </w:tc>
      </w:tr>
    </w:tbl>
    <w:p w14:paraId="3EAB3B0C" w14:textId="77777777" w:rsidR="00E510F8" w:rsidRPr="00E510F8" w:rsidRDefault="00E510F8" w:rsidP="00E510F8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4252"/>
        <w:gridCol w:w="2204"/>
        <w:gridCol w:w="2213"/>
      </w:tblGrid>
      <w:tr w:rsidR="00E510F8" w:rsidRPr="00E510F8" w14:paraId="3F2AE149" w14:textId="77777777" w:rsidTr="00A36C20">
        <w:tc>
          <w:tcPr>
            <w:tcW w:w="9344" w:type="dxa"/>
            <w:gridSpan w:val="4"/>
          </w:tcPr>
          <w:p w14:paraId="4A050F5B" w14:textId="77777777" w:rsidR="00E510F8" w:rsidRPr="00E510F8" w:rsidRDefault="00E510F8" w:rsidP="00E510F8">
            <w:pPr>
              <w:widowControl w:val="0"/>
              <w:adjustRightInd w:val="0"/>
              <w:jc w:val="center"/>
              <w:textAlignment w:val="baseline"/>
              <w:rPr>
                <w:b/>
                <w:caps/>
                <w:sz w:val="24"/>
                <w:szCs w:val="24"/>
              </w:rPr>
            </w:pPr>
            <w:r w:rsidRPr="00E510F8">
              <w:rPr>
                <w:b/>
                <w:caps/>
                <w:sz w:val="24"/>
                <w:szCs w:val="24"/>
              </w:rPr>
              <w:t>К</w:t>
            </w:r>
            <w:r w:rsidRPr="00E510F8">
              <w:rPr>
                <w:b/>
                <w:sz w:val="24"/>
                <w:szCs w:val="24"/>
              </w:rPr>
              <w:t>ассовые расходы бюджета городского (сельского) поселения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 w:rsidR="00E510F8" w:rsidRPr="00E510F8" w14:paraId="6A379811" w14:textId="77777777" w:rsidTr="00A36C20">
        <w:tc>
          <w:tcPr>
            <w:tcW w:w="675" w:type="dxa"/>
          </w:tcPr>
          <w:p w14:paraId="6B119571" w14:textId="77777777" w:rsidR="00E510F8" w:rsidRPr="00E510F8" w:rsidRDefault="00E510F8" w:rsidP="00E510F8">
            <w:pPr>
              <w:widowControl w:val="0"/>
              <w:adjustRightInd w:val="0"/>
              <w:jc w:val="center"/>
              <w:textAlignment w:val="baseline"/>
              <w:rPr>
                <w:spacing w:val="5"/>
                <w:sz w:val="24"/>
                <w:szCs w:val="24"/>
              </w:rPr>
            </w:pPr>
            <w:r w:rsidRPr="00E510F8">
              <w:rPr>
                <w:caps/>
                <w:sz w:val="24"/>
                <w:szCs w:val="24"/>
              </w:rPr>
              <w:t xml:space="preserve">№ </w:t>
            </w:r>
            <w:proofErr w:type="gramStart"/>
            <w:r w:rsidRPr="00E510F8">
              <w:rPr>
                <w:caps/>
                <w:sz w:val="24"/>
                <w:szCs w:val="24"/>
              </w:rPr>
              <w:t>п</w:t>
            </w:r>
            <w:proofErr w:type="gramEnd"/>
            <w:r w:rsidRPr="00E510F8">
              <w:rPr>
                <w:caps/>
                <w:sz w:val="24"/>
                <w:szCs w:val="24"/>
              </w:rPr>
              <w:t>/п</w:t>
            </w:r>
          </w:p>
          <w:p w14:paraId="1C9F0DC8" w14:textId="77777777" w:rsidR="00E510F8" w:rsidRPr="00E510F8" w:rsidRDefault="00E510F8" w:rsidP="00E510F8">
            <w:pPr>
              <w:widowControl w:val="0"/>
              <w:adjustRightInd w:val="0"/>
              <w:jc w:val="center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4252" w:type="dxa"/>
          </w:tcPr>
          <w:p w14:paraId="1CE083B5" w14:textId="77777777" w:rsidR="00E510F8" w:rsidRPr="00E510F8" w:rsidRDefault="00E510F8" w:rsidP="00E510F8">
            <w:pPr>
              <w:widowControl w:val="0"/>
              <w:adjustRightInd w:val="0"/>
              <w:jc w:val="center"/>
              <w:textAlignment w:val="baseline"/>
              <w:rPr>
                <w:caps/>
                <w:sz w:val="24"/>
                <w:szCs w:val="24"/>
              </w:rPr>
            </w:pPr>
            <w:r w:rsidRPr="00E510F8">
              <w:rPr>
                <w:caps/>
                <w:sz w:val="24"/>
                <w:szCs w:val="24"/>
              </w:rPr>
              <w:t>ф</w:t>
            </w:r>
            <w:r w:rsidRPr="00E510F8">
              <w:rPr>
                <w:sz w:val="24"/>
                <w:szCs w:val="24"/>
              </w:rPr>
              <w:t>актически выполненные работы</w:t>
            </w:r>
          </w:p>
        </w:tc>
        <w:tc>
          <w:tcPr>
            <w:tcW w:w="2204" w:type="dxa"/>
          </w:tcPr>
          <w:p w14:paraId="6C296642" w14:textId="77777777" w:rsidR="00E510F8" w:rsidRPr="00E510F8" w:rsidRDefault="00E510F8" w:rsidP="00E510F8">
            <w:pPr>
              <w:widowControl w:val="0"/>
              <w:adjustRightInd w:val="0"/>
              <w:jc w:val="center"/>
              <w:textAlignment w:val="baseline"/>
              <w:rPr>
                <w:caps/>
                <w:sz w:val="24"/>
                <w:szCs w:val="24"/>
              </w:rPr>
            </w:pPr>
            <w:r w:rsidRPr="00E510F8">
              <w:rPr>
                <w:b/>
                <w:sz w:val="24"/>
                <w:szCs w:val="24"/>
              </w:rPr>
              <w:t>Дата выполнения работ</w:t>
            </w:r>
          </w:p>
        </w:tc>
        <w:tc>
          <w:tcPr>
            <w:tcW w:w="2213" w:type="dxa"/>
          </w:tcPr>
          <w:p w14:paraId="0B44D1F7" w14:textId="77777777" w:rsidR="00E510F8" w:rsidRPr="00E510F8" w:rsidRDefault="00E510F8" w:rsidP="00E510F8">
            <w:pPr>
              <w:widowControl w:val="0"/>
              <w:adjustRightInd w:val="0"/>
              <w:jc w:val="center"/>
              <w:textAlignment w:val="baseline"/>
              <w:rPr>
                <w:caps/>
                <w:sz w:val="24"/>
                <w:szCs w:val="24"/>
              </w:rPr>
            </w:pPr>
            <w:r w:rsidRPr="00E510F8">
              <w:rPr>
                <w:sz w:val="24"/>
                <w:szCs w:val="24"/>
              </w:rPr>
              <w:t>Сумма фактически выполненных работ, руб.</w:t>
            </w:r>
          </w:p>
        </w:tc>
      </w:tr>
      <w:tr w:rsidR="00E510F8" w:rsidRPr="00E510F8" w14:paraId="3E0BF91E" w14:textId="77777777" w:rsidTr="00A36C20">
        <w:tc>
          <w:tcPr>
            <w:tcW w:w="675" w:type="dxa"/>
          </w:tcPr>
          <w:p w14:paraId="71D1ABE0" w14:textId="77777777" w:rsidR="00E510F8" w:rsidRPr="00E510F8" w:rsidRDefault="00E510F8" w:rsidP="00E510F8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4252" w:type="dxa"/>
          </w:tcPr>
          <w:p w14:paraId="13BB9934" w14:textId="77777777" w:rsidR="00E510F8" w:rsidRPr="00E510F8" w:rsidRDefault="00E510F8" w:rsidP="00E510F8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2204" w:type="dxa"/>
          </w:tcPr>
          <w:p w14:paraId="1EF117DD" w14:textId="77777777" w:rsidR="00E510F8" w:rsidRPr="00E510F8" w:rsidRDefault="00E510F8" w:rsidP="00E510F8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2213" w:type="dxa"/>
          </w:tcPr>
          <w:p w14:paraId="222D4710" w14:textId="77777777" w:rsidR="00E510F8" w:rsidRPr="00E510F8" w:rsidRDefault="00E510F8" w:rsidP="00E510F8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</w:tr>
      <w:tr w:rsidR="00E510F8" w:rsidRPr="00E510F8" w14:paraId="0BA3B766" w14:textId="77777777" w:rsidTr="00A36C20">
        <w:tc>
          <w:tcPr>
            <w:tcW w:w="675" w:type="dxa"/>
          </w:tcPr>
          <w:p w14:paraId="6C60D89A" w14:textId="77777777" w:rsidR="00E510F8" w:rsidRPr="00E510F8" w:rsidRDefault="00E510F8" w:rsidP="00E510F8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4252" w:type="dxa"/>
          </w:tcPr>
          <w:p w14:paraId="5A626A94" w14:textId="77777777" w:rsidR="00E510F8" w:rsidRPr="00E510F8" w:rsidRDefault="00E510F8" w:rsidP="00E510F8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2204" w:type="dxa"/>
          </w:tcPr>
          <w:p w14:paraId="0C9F997E" w14:textId="77777777" w:rsidR="00E510F8" w:rsidRPr="00E510F8" w:rsidRDefault="00E510F8" w:rsidP="00E510F8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2213" w:type="dxa"/>
          </w:tcPr>
          <w:p w14:paraId="61D03590" w14:textId="77777777" w:rsidR="00E510F8" w:rsidRPr="00E510F8" w:rsidRDefault="00E510F8" w:rsidP="00E510F8">
            <w:pPr>
              <w:widowControl w:val="0"/>
              <w:adjustRightInd w:val="0"/>
              <w:jc w:val="both"/>
              <w:textAlignment w:val="baseline"/>
              <w:rPr>
                <w:caps/>
                <w:sz w:val="24"/>
                <w:szCs w:val="24"/>
              </w:rPr>
            </w:pPr>
          </w:p>
        </w:tc>
      </w:tr>
    </w:tbl>
    <w:p w14:paraId="289CAB6D" w14:textId="77777777" w:rsidR="00E510F8" w:rsidRDefault="00E510F8" w:rsidP="00E510F8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7"/>
          <w:szCs w:val="27"/>
        </w:rPr>
      </w:pPr>
    </w:p>
    <w:p w14:paraId="078A6648" w14:textId="77777777" w:rsidR="00E510F8" w:rsidRDefault="00E510F8" w:rsidP="00E510F8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7"/>
          <w:szCs w:val="27"/>
        </w:rPr>
      </w:pPr>
    </w:p>
    <w:p w14:paraId="638286E9" w14:textId="77777777" w:rsidR="00E510F8" w:rsidRDefault="00E510F8" w:rsidP="00E510F8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7"/>
          <w:szCs w:val="27"/>
        </w:rPr>
      </w:pPr>
    </w:p>
    <w:p w14:paraId="217E7FAC" w14:textId="77777777" w:rsidR="00E510F8" w:rsidRDefault="00E510F8" w:rsidP="00E510F8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7"/>
          <w:szCs w:val="27"/>
        </w:rPr>
      </w:pPr>
    </w:p>
    <w:p w14:paraId="0CF4B9F6" w14:textId="77777777" w:rsidR="00E510F8" w:rsidRDefault="00E510F8" w:rsidP="00E510F8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7"/>
          <w:szCs w:val="27"/>
        </w:rPr>
      </w:pPr>
    </w:p>
    <w:p w14:paraId="238EC8FE" w14:textId="77777777" w:rsidR="00E510F8" w:rsidRDefault="00E510F8" w:rsidP="00E510F8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7"/>
          <w:szCs w:val="27"/>
        </w:rPr>
      </w:pPr>
    </w:p>
    <w:p w14:paraId="3FAA8AFE" w14:textId="7D300AE3" w:rsidR="00E510F8" w:rsidRPr="007746F2" w:rsidRDefault="00E510F8" w:rsidP="00434C0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46F2">
        <w:rPr>
          <w:rFonts w:ascii="Times New Roman" w:hAnsi="Times New Roman" w:cs="Times New Roman"/>
          <w:b/>
          <w:sz w:val="28"/>
          <w:szCs w:val="28"/>
        </w:rPr>
        <w:lastRenderedPageBreak/>
        <w:t>УТВЕРЖД</w:t>
      </w:r>
      <w:r w:rsidR="00D9308A">
        <w:rPr>
          <w:rFonts w:ascii="Times New Roman" w:hAnsi="Times New Roman" w:cs="Times New Roman"/>
          <w:b/>
          <w:sz w:val="28"/>
          <w:szCs w:val="28"/>
        </w:rPr>
        <w:t>Ё</w:t>
      </w:r>
      <w:r w:rsidRPr="007746F2">
        <w:rPr>
          <w:rFonts w:ascii="Times New Roman" w:hAnsi="Times New Roman" w:cs="Times New Roman"/>
          <w:b/>
          <w:sz w:val="28"/>
          <w:szCs w:val="28"/>
        </w:rPr>
        <w:t>Н</w:t>
      </w:r>
    </w:p>
    <w:p w14:paraId="0CA30A51" w14:textId="3B1748D9" w:rsidR="00E510F8" w:rsidRPr="007746F2" w:rsidRDefault="00E510F8" w:rsidP="00434C06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6F2">
        <w:rPr>
          <w:rFonts w:ascii="Times New Roman" w:hAnsi="Times New Roman" w:cs="Times New Roman"/>
          <w:b/>
          <w:sz w:val="28"/>
          <w:szCs w:val="28"/>
        </w:rPr>
        <w:t>решением поселкового собрания городского поселения</w:t>
      </w:r>
    </w:p>
    <w:p w14:paraId="65CF894F" w14:textId="07527BF6" w:rsidR="00E510F8" w:rsidRPr="007746F2" w:rsidRDefault="00E510F8" w:rsidP="00434C06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6F2">
        <w:rPr>
          <w:rFonts w:ascii="Times New Roman" w:hAnsi="Times New Roman" w:cs="Times New Roman"/>
          <w:b/>
          <w:sz w:val="28"/>
          <w:szCs w:val="28"/>
        </w:rPr>
        <w:t>«Поселок</w:t>
      </w:r>
      <w:r w:rsidR="00D9308A">
        <w:rPr>
          <w:rFonts w:ascii="Times New Roman" w:hAnsi="Times New Roman" w:cs="Times New Roman"/>
          <w:b/>
          <w:sz w:val="28"/>
          <w:szCs w:val="28"/>
        </w:rPr>
        <w:t xml:space="preserve"> Октябрьский</w:t>
      </w:r>
      <w:r w:rsidRPr="007746F2">
        <w:rPr>
          <w:rFonts w:ascii="Times New Roman" w:hAnsi="Times New Roman" w:cs="Times New Roman"/>
          <w:b/>
          <w:sz w:val="28"/>
          <w:szCs w:val="28"/>
        </w:rPr>
        <w:t>»</w:t>
      </w:r>
    </w:p>
    <w:p w14:paraId="16E1118B" w14:textId="3700F72D" w:rsidR="00E510F8" w:rsidRDefault="00E510F8" w:rsidP="00434C0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6F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34C06">
        <w:rPr>
          <w:rFonts w:ascii="Times New Roman" w:hAnsi="Times New Roman" w:cs="Times New Roman"/>
          <w:b/>
          <w:sz w:val="28"/>
          <w:szCs w:val="28"/>
        </w:rPr>
        <w:t xml:space="preserve"> 27 августа</w:t>
      </w:r>
      <w:r w:rsidRPr="007746F2">
        <w:rPr>
          <w:rFonts w:ascii="Times New Roman" w:hAnsi="Times New Roman" w:cs="Times New Roman"/>
          <w:b/>
          <w:sz w:val="28"/>
          <w:szCs w:val="28"/>
        </w:rPr>
        <w:t xml:space="preserve"> 2020 г. № </w:t>
      </w:r>
      <w:r w:rsidR="00434C06">
        <w:rPr>
          <w:rFonts w:ascii="Times New Roman" w:hAnsi="Times New Roman" w:cs="Times New Roman"/>
          <w:b/>
          <w:sz w:val="28"/>
          <w:szCs w:val="28"/>
        </w:rPr>
        <w:t>132</w:t>
      </w:r>
    </w:p>
    <w:p w14:paraId="7F929B4C" w14:textId="77777777" w:rsidR="00E510F8" w:rsidRDefault="00E510F8" w:rsidP="00E510F8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079C7A" w14:textId="77777777" w:rsidR="00E510F8" w:rsidRPr="007746F2" w:rsidRDefault="00E510F8" w:rsidP="00E510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условия</w:t>
      </w:r>
    </w:p>
    <w:p w14:paraId="450AC086" w14:textId="7DFA60D1" w:rsidR="00E510F8" w:rsidRPr="007746F2" w:rsidRDefault="00E510F8" w:rsidP="00E510F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межбюджетных трансфертов, предоставляемых                            из бюджета муниципального района «Белгородский район» Белгородской области бюджету городского поселения «Поселок</w:t>
      </w:r>
      <w:r w:rsidR="00D9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Октябрьский</w:t>
      </w:r>
      <w:r w:rsidRPr="00774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осуществление части полномочий</w:t>
      </w:r>
      <w:r w:rsidRPr="007746F2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774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организации благоустройства территории </w:t>
      </w:r>
      <w:proofErr w:type="spellStart"/>
      <w:r w:rsidR="00D9308A" w:rsidRPr="00D9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Бессоновского</w:t>
      </w:r>
      <w:proofErr w:type="spellEnd"/>
      <w:r w:rsidR="00D9308A" w:rsidRPr="00D9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D9308A" w:rsidRPr="00D9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Журавлевского</w:t>
      </w:r>
      <w:proofErr w:type="spellEnd"/>
      <w:r w:rsidR="00D9308A" w:rsidRPr="00D9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Краснооктябрьского, Малиновского, </w:t>
      </w:r>
      <w:proofErr w:type="spellStart"/>
      <w:r w:rsidR="00D9308A" w:rsidRPr="00D9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Щетиновского</w:t>
      </w:r>
      <w:proofErr w:type="spellEnd"/>
      <w:r w:rsidR="00D9308A" w:rsidRPr="00D9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сельских поселений</w:t>
      </w:r>
    </w:p>
    <w:p w14:paraId="4888A41A" w14:textId="77777777" w:rsidR="00E510F8" w:rsidRPr="007746F2" w:rsidRDefault="00E510F8" w:rsidP="00E510F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C67F7" w14:textId="44BE7AD1" w:rsidR="00E510F8" w:rsidRPr="00E41946" w:rsidRDefault="00E510F8" w:rsidP="00E510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F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порядок определения объема межбюджетных трансфертов, предоставляемых</w:t>
      </w:r>
      <w:r w:rsidRPr="00774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</w:t>
      </w:r>
      <w:r w:rsidRPr="00774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 решением Муниципального совета Белгородского района </w:t>
      </w:r>
      <w:r w:rsidRPr="0077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муниципального района «Белгородский район» Белгородской области </w:t>
      </w:r>
      <w:r w:rsidRPr="00E4194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городского поселения «Поселок</w:t>
      </w:r>
      <w:r w:rsidR="00E41946" w:rsidRPr="00E4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Октябрьский</w:t>
      </w:r>
      <w:r w:rsidRPr="00E41946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осуществление части полномочий</w:t>
      </w:r>
      <w:r w:rsidRPr="00E41946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E41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благоустройства территории</w:t>
      </w:r>
      <w:r w:rsidR="00E41946" w:rsidRPr="00E41946">
        <w:t xml:space="preserve"> </w:t>
      </w:r>
      <w:proofErr w:type="spellStart"/>
      <w:r w:rsidR="00E41946" w:rsidRPr="00E419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Бессоновского</w:t>
      </w:r>
      <w:proofErr w:type="spellEnd"/>
      <w:r w:rsidR="00E41946" w:rsidRPr="00E4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41946" w:rsidRPr="00E4194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Журавлевского</w:t>
      </w:r>
      <w:proofErr w:type="spellEnd"/>
      <w:r w:rsidR="00E41946" w:rsidRPr="00E4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Краснооктябрьского, Малиновского, </w:t>
      </w:r>
      <w:proofErr w:type="spellStart"/>
      <w:r w:rsidR="00E41946" w:rsidRPr="00E41946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Щетиновского</w:t>
      </w:r>
      <w:proofErr w:type="spellEnd"/>
      <w:r w:rsidR="00E41946" w:rsidRPr="00E4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</w:t>
      </w:r>
      <w:r w:rsidRPr="00E419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FD4580" w14:textId="7C3A1E97" w:rsidR="00E510F8" w:rsidRPr="007746F2" w:rsidRDefault="00E510F8" w:rsidP="00E510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  <w:r w:rsidRPr="0077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Предоставление межбюджетных трансфертов осуществляется </w:t>
      </w:r>
      <w:r w:rsidRPr="007746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пределах бюджетных ассигнований и лимитов бюджетных обязательств </w:t>
      </w:r>
      <w:r w:rsidRPr="007746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цели, указанные в </w:t>
      </w:r>
      <w:hyperlink w:anchor="P44" w:history="1">
        <w:r w:rsidRPr="00774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Соглашении</w:t>
        </w:r>
      </w:hyperlink>
      <w:r w:rsidRPr="0077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администрацией Белгородского района и администрацией городского поселения «Поселок</w:t>
      </w:r>
      <w:r w:rsidR="00E4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Октябрьский</w:t>
      </w:r>
      <w:r w:rsidRPr="0077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7746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осуществлении полномочий по организации благоустройства территории</w:t>
      </w:r>
      <w:r w:rsidR="00E4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1946" w:rsidRPr="00E419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Бессоновского</w:t>
      </w:r>
      <w:proofErr w:type="spellEnd"/>
      <w:r w:rsidR="00E41946" w:rsidRPr="00E4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41946" w:rsidRPr="00E4194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Журавлевского</w:t>
      </w:r>
      <w:proofErr w:type="spellEnd"/>
      <w:r w:rsidR="00E41946" w:rsidRPr="00E4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Краснооктябрьского, Малиновского, </w:t>
      </w:r>
      <w:proofErr w:type="spellStart"/>
      <w:r w:rsidR="00E41946" w:rsidRPr="00E41946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Щетиновского</w:t>
      </w:r>
      <w:proofErr w:type="spellEnd"/>
      <w:r w:rsidR="00E41946" w:rsidRPr="00E4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</w:t>
      </w:r>
      <w:r w:rsidRPr="00774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600003" w14:textId="3C1BB639" w:rsidR="00E510F8" w:rsidRPr="007746F2" w:rsidRDefault="00E510F8" w:rsidP="00E510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Размер межбюджетных трансфертов определяется в соответствии </w:t>
      </w:r>
      <w:r w:rsidRPr="007746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</w:t>
      </w:r>
      <w:hyperlink w:anchor="P183" w:history="1">
        <w:r w:rsidRPr="00774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Методикой</w:t>
        </w:r>
      </w:hyperlink>
      <w:r w:rsidRPr="0077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 межбюджетных трансфертов, предоставляемых </w:t>
      </w:r>
      <w:r w:rsidRPr="007746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4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бюджета муниципального района «Белгородский рай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он» Белгородской области бюджету </w:t>
      </w:r>
      <w:r w:rsidRPr="00774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774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E41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«Поселок Октябрьский»</w:t>
      </w:r>
      <w:r w:rsidRPr="00774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осуществление полномочий по организации благоустройства территории </w:t>
      </w:r>
      <w:proofErr w:type="spellStart"/>
      <w:r w:rsidR="00E41946" w:rsidRPr="00E41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Бессоновского</w:t>
      </w:r>
      <w:proofErr w:type="spellEnd"/>
      <w:r w:rsidR="00E41946" w:rsidRPr="00E41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E41946" w:rsidRPr="00E41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Журавлевского</w:t>
      </w:r>
      <w:proofErr w:type="spellEnd"/>
      <w:r w:rsidR="00E41946" w:rsidRPr="00E41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Краснооктябрьского, Малиновского, </w:t>
      </w:r>
      <w:proofErr w:type="spellStart"/>
      <w:r w:rsidR="00E41946" w:rsidRPr="00E41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Щетиновского</w:t>
      </w:r>
      <w:proofErr w:type="spellEnd"/>
      <w:r w:rsidR="00E41946" w:rsidRPr="00E41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сельских поселений</w:t>
      </w:r>
      <w:r w:rsidR="00E41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7ED5BFD" w14:textId="58978B1C" w:rsidR="00E510F8" w:rsidRPr="007746F2" w:rsidRDefault="00E510F8" w:rsidP="00E510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Межбюджетные трансферты равными частями ежемесячно, </w:t>
      </w:r>
      <w:r w:rsidRPr="007746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позднее 10-го числа месяца, перечисляются из бюджета муниципального района «Белгородский район» Белгородской области бюджету городского поселения «Поселок</w:t>
      </w:r>
      <w:r w:rsidR="00E4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Октябрьский</w:t>
      </w:r>
      <w:r w:rsidRPr="007746F2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осуществление части полномочий по организации благоустройства территории</w:t>
      </w:r>
      <w:r w:rsidR="00E4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1946" w:rsidRPr="00E419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Бессоновского</w:t>
      </w:r>
      <w:proofErr w:type="spellEnd"/>
      <w:r w:rsidR="00E41946" w:rsidRPr="00E4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41946" w:rsidRPr="00E4194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Журавлевского</w:t>
      </w:r>
      <w:proofErr w:type="spellEnd"/>
      <w:r w:rsidR="00E41946" w:rsidRPr="00E4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Краснооктябрьского, Малиновского, </w:t>
      </w:r>
      <w:proofErr w:type="spellStart"/>
      <w:r w:rsidR="00E41946" w:rsidRPr="00E41946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Щетиновского</w:t>
      </w:r>
      <w:proofErr w:type="spellEnd"/>
      <w:r w:rsidR="00E41946" w:rsidRPr="00E4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</w:t>
      </w:r>
      <w:r w:rsidRPr="00774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EEDE23" w14:textId="78618365" w:rsidR="00E510F8" w:rsidRPr="007746F2" w:rsidRDefault="00E510F8" w:rsidP="00E510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168"/>
      <w:bookmarkEnd w:id="6"/>
      <w:r w:rsidRPr="0077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Администрация городского поселения «Поселок </w:t>
      </w:r>
      <w:r w:rsidR="00E419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</w:t>
      </w:r>
      <w:r w:rsidRPr="0077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района «Белгородский район» Белгородской области </w:t>
      </w:r>
      <w:r w:rsidRPr="007746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ежеквартально, не позднее 20-го числа месяца, следующего за отчетным периодом, направляет  в администрацию Белгородского района отчет о расходах бюджета поселения, источником финансового обеспечения которых являются межбюджетные трансферты, предоставленные бюджетом муниципального района «Белгородский район» Белгородской области.</w:t>
      </w:r>
    </w:p>
    <w:p w14:paraId="21CCCDC4" w14:textId="77777777" w:rsidR="00E510F8" w:rsidRPr="007746F2" w:rsidRDefault="00E510F8" w:rsidP="00E510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Администрация городского поселения несет ответственность за нецелевое использование межбюджетных трансфертов и достоверность отчетности, представляемой в соответствии с </w:t>
      </w:r>
      <w:hyperlink w:anchor="P168" w:history="1">
        <w:r w:rsidRPr="007746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5</w:t>
        </w:r>
      </w:hyperlink>
      <w:r w:rsidRPr="0077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14:paraId="48FEA527" w14:textId="77777777" w:rsidR="00E510F8" w:rsidRPr="007746F2" w:rsidRDefault="00E510F8" w:rsidP="00E510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F2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установлении отсутствия потребности администрации городского поселения в межбюджетных трансфертах их остаток либо часть остатка подлежит возврату в доход бюджета муниципального района «Белгородский район» Белгородской области.</w:t>
      </w:r>
    </w:p>
    <w:p w14:paraId="6C12B7E9" w14:textId="77777777" w:rsidR="00E510F8" w:rsidRPr="007746F2" w:rsidRDefault="00E510F8" w:rsidP="00E510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7746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невыполнения администрацией муниципального района «Белгородский район» Белгородской области обязательств по предоставлению межбюджетных трансфертов в бюджет городского поселения администрация поселения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 в порядке, установленном комитетом финансов и бюджетной политики администрации Белгородского района с учетом общих требований, установленных</w:t>
      </w:r>
      <w:proofErr w:type="gramEnd"/>
      <w:r w:rsidRPr="0077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финансов Российской Федерации.</w:t>
      </w:r>
    </w:p>
    <w:p w14:paraId="25265152" w14:textId="77777777" w:rsidR="00E510F8" w:rsidRPr="007A011C" w:rsidRDefault="00E510F8" w:rsidP="00E510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A0A6B04" w14:textId="77777777" w:rsidR="00E510F8" w:rsidRPr="007A011C" w:rsidRDefault="00E510F8" w:rsidP="00E510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84316" w14:textId="77777777" w:rsidR="00E510F8" w:rsidRPr="007A011C" w:rsidRDefault="00E510F8" w:rsidP="00E510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F2532D" w14:textId="77777777" w:rsidR="00E510F8" w:rsidRPr="007A011C" w:rsidRDefault="00E510F8" w:rsidP="00E510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D90F5" w14:textId="77777777" w:rsidR="00E510F8" w:rsidRPr="007A011C" w:rsidRDefault="00E510F8" w:rsidP="00E510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ED5E7" w14:textId="77777777" w:rsidR="00E510F8" w:rsidRPr="007A011C" w:rsidRDefault="00E510F8" w:rsidP="00E510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40E305" w14:textId="77777777" w:rsidR="00E510F8" w:rsidRPr="007A011C" w:rsidRDefault="00E510F8" w:rsidP="00E510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22A6F" w14:textId="77777777" w:rsidR="00E510F8" w:rsidRPr="007A011C" w:rsidRDefault="00E510F8" w:rsidP="00E510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2A238" w14:textId="77777777" w:rsidR="00E510F8" w:rsidRPr="007A011C" w:rsidRDefault="00E510F8" w:rsidP="00E510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5F32A" w14:textId="77777777" w:rsidR="00E510F8" w:rsidRPr="007A011C" w:rsidRDefault="00E510F8" w:rsidP="00E510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E94A2" w14:textId="77777777" w:rsidR="00E510F8" w:rsidRPr="007A011C" w:rsidRDefault="00E510F8" w:rsidP="00E510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28E6CA" w14:textId="77777777" w:rsidR="00E510F8" w:rsidRPr="007A011C" w:rsidRDefault="00E510F8" w:rsidP="00E510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2AA859" w14:textId="77777777" w:rsidR="00E510F8" w:rsidRPr="007A011C" w:rsidRDefault="00E510F8" w:rsidP="00E510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95DC8" w14:textId="77777777" w:rsidR="00E510F8" w:rsidRPr="007A011C" w:rsidRDefault="00E510F8" w:rsidP="00E510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FC0D0" w14:textId="77777777" w:rsidR="00E510F8" w:rsidRPr="007A011C" w:rsidRDefault="00E510F8" w:rsidP="00E510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4A87A" w14:textId="77777777" w:rsidR="00E510F8" w:rsidRPr="007A011C" w:rsidRDefault="00E510F8" w:rsidP="00E510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04403" w14:textId="77777777" w:rsidR="00E510F8" w:rsidRPr="007A011C" w:rsidRDefault="00E510F8" w:rsidP="00E510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6DEBF2" w14:textId="77777777" w:rsidR="00E510F8" w:rsidRPr="007A011C" w:rsidRDefault="00E510F8" w:rsidP="00E510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1A058" w14:textId="77777777" w:rsidR="00E510F8" w:rsidRPr="007A011C" w:rsidRDefault="00E510F8" w:rsidP="00E510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12C82" w14:textId="77777777" w:rsidR="00E510F8" w:rsidRPr="007A011C" w:rsidRDefault="00E510F8" w:rsidP="00E510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53737" w14:textId="77777777" w:rsidR="00E510F8" w:rsidRDefault="00E510F8" w:rsidP="00E510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41777" w14:textId="77777777" w:rsidR="00E510F8" w:rsidRDefault="00E510F8" w:rsidP="00E510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4DFB8" w14:textId="77777777" w:rsidR="00E41946" w:rsidRDefault="00E41946" w:rsidP="00E4194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F09EAE0" w14:textId="77777777" w:rsidR="00E41946" w:rsidRPr="007F7832" w:rsidRDefault="00E41946" w:rsidP="00E4194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УТВЕРЖДЕНА</w:t>
      </w:r>
    </w:p>
    <w:p w14:paraId="3A84A197" w14:textId="3B86BC15" w:rsidR="00E41946" w:rsidRPr="001D4A29" w:rsidRDefault="00E41946" w:rsidP="00E41946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29">
        <w:rPr>
          <w:rFonts w:ascii="Times New Roman" w:hAnsi="Times New Roman" w:cs="Times New Roman"/>
          <w:b/>
          <w:sz w:val="28"/>
          <w:szCs w:val="28"/>
        </w:rPr>
        <w:t>решением поселкового собрания городского поселения</w:t>
      </w:r>
    </w:p>
    <w:p w14:paraId="0D37EE68" w14:textId="3AEA52BD" w:rsidR="00E41946" w:rsidRPr="001D4A29" w:rsidRDefault="00E41946" w:rsidP="00E41946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29">
        <w:rPr>
          <w:rFonts w:ascii="Times New Roman" w:hAnsi="Times New Roman" w:cs="Times New Roman"/>
          <w:b/>
          <w:sz w:val="28"/>
          <w:szCs w:val="28"/>
        </w:rPr>
        <w:t>«Поселок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Октябрьский</w:t>
      </w:r>
      <w:r w:rsidRPr="001D4A29">
        <w:rPr>
          <w:rFonts w:ascii="Times New Roman" w:hAnsi="Times New Roman" w:cs="Times New Roman"/>
          <w:b/>
          <w:sz w:val="28"/>
          <w:szCs w:val="28"/>
        </w:rPr>
        <w:t>»</w:t>
      </w:r>
    </w:p>
    <w:p w14:paraId="1D650C05" w14:textId="7E74FBA0" w:rsidR="00E510F8" w:rsidRDefault="00E41946" w:rsidP="00E41946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A2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34C06">
        <w:rPr>
          <w:rFonts w:ascii="Times New Roman" w:hAnsi="Times New Roman" w:cs="Times New Roman"/>
          <w:b/>
          <w:sz w:val="28"/>
          <w:szCs w:val="28"/>
        </w:rPr>
        <w:t xml:space="preserve">27 августа </w:t>
      </w:r>
      <w:r w:rsidRPr="001D4A29">
        <w:rPr>
          <w:rFonts w:ascii="Times New Roman" w:hAnsi="Times New Roman" w:cs="Times New Roman"/>
          <w:b/>
          <w:sz w:val="28"/>
          <w:szCs w:val="28"/>
        </w:rPr>
        <w:t xml:space="preserve">2020 г. № </w:t>
      </w:r>
      <w:r w:rsidR="00434C06">
        <w:rPr>
          <w:rFonts w:ascii="Times New Roman" w:hAnsi="Times New Roman" w:cs="Times New Roman"/>
          <w:b/>
          <w:sz w:val="28"/>
          <w:szCs w:val="28"/>
        </w:rPr>
        <w:t>132</w:t>
      </w:r>
    </w:p>
    <w:p w14:paraId="7BED1EE1" w14:textId="0B32EBA4" w:rsidR="00E510F8" w:rsidRPr="007A011C" w:rsidRDefault="00E510F8" w:rsidP="00E510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183"/>
      <w:bookmarkEnd w:id="7"/>
    </w:p>
    <w:p w14:paraId="52C6A07D" w14:textId="441B26A5" w:rsidR="00E510F8" w:rsidRPr="007A011C" w:rsidRDefault="00E510F8" w:rsidP="00E510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EECCAE" w14:textId="77777777" w:rsidR="00E510F8" w:rsidRPr="007A011C" w:rsidRDefault="00E510F8" w:rsidP="00E510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Par33"/>
      <w:bookmarkEnd w:id="8"/>
      <w:r w:rsidRPr="007A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расчета </w:t>
      </w:r>
      <w:r w:rsidRPr="007A0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межбюджетных трансфертов, </w:t>
      </w:r>
      <w:r w:rsidRPr="007A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предоставляемых</w:t>
      </w:r>
      <w:r w:rsidRPr="007A0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02F0C7F" w14:textId="1CD90DCA" w:rsidR="00E510F8" w:rsidRPr="007A011C" w:rsidRDefault="00E510F8" w:rsidP="00E510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бюджет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7A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«Белгородский район» Белгородской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бюджету городского поселения «Поселок</w:t>
      </w:r>
      <w:r w:rsidR="00E41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Октябрьский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7A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осуществление части полномочий</w:t>
      </w:r>
      <w:r w:rsidR="00E41946" w:rsidRPr="00E41946">
        <w:t xml:space="preserve"> </w:t>
      </w:r>
      <w:proofErr w:type="spellStart"/>
      <w:r w:rsidR="00E41946" w:rsidRPr="00E41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Бессоновского</w:t>
      </w:r>
      <w:proofErr w:type="spellEnd"/>
      <w:r w:rsidR="00E41946" w:rsidRPr="00E41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E41946" w:rsidRPr="00E41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Журавлевского</w:t>
      </w:r>
      <w:proofErr w:type="spellEnd"/>
      <w:r w:rsidR="00E41946" w:rsidRPr="00E41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Краснооктябрьского, Малиновского, </w:t>
      </w:r>
      <w:proofErr w:type="spellStart"/>
      <w:r w:rsidR="00E41946" w:rsidRPr="00E41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Щетиновского</w:t>
      </w:r>
      <w:proofErr w:type="spellEnd"/>
      <w:r w:rsidR="00E41946" w:rsidRPr="00E41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сельских поселений</w:t>
      </w:r>
      <w:r w:rsidRPr="007A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организации благоустройства территории</w:t>
      </w:r>
      <w:r w:rsidRPr="007A011C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7A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поселений</w:t>
      </w:r>
    </w:p>
    <w:p w14:paraId="37FF4372" w14:textId="77777777" w:rsidR="00E510F8" w:rsidRPr="007A011C" w:rsidRDefault="00E510F8" w:rsidP="00E510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CB480D" w14:textId="77777777" w:rsidR="00E510F8" w:rsidRPr="007A011C" w:rsidRDefault="00E510F8" w:rsidP="00E510F8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 w:rsidRPr="007A011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части</w:t>
      </w:r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r w:rsidRPr="007A011C">
        <w:t xml:space="preserve"> </w:t>
      </w:r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благоустройства территории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рассчитывается по формуле: </w:t>
      </w:r>
      <w:r w:rsidRPr="007A011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r w:rsidRPr="007A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 w:rsidRPr="007A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Фот * </w:t>
      </w:r>
      <w:proofErr w:type="gramStart"/>
      <w:r w:rsidRPr="007A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14:paraId="4F97FA2E" w14:textId="77777777" w:rsidR="00E510F8" w:rsidRPr="007A011C" w:rsidRDefault="00E510F8" w:rsidP="00E510F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proofErr w:type="gramStart"/>
      <w:r w:rsidRPr="007A011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proofErr w:type="gramEnd"/>
      <w:r w:rsidRPr="007A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межбюджетных трансфертов на осуществление полномочий сельских поселений по организации благоустройства территории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65A04A" w14:textId="77777777" w:rsidR="00E510F8" w:rsidRPr="007A011C" w:rsidRDefault="00E510F8" w:rsidP="00E510F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A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</w:t>
      </w:r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месячный фонд оплаты труда </w:t>
      </w:r>
      <w:r w:rsidRPr="007A011C">
        <w:rPr>
          <w:rFonts w:ascii="Times New Roman" w:hAnsi="Times New Roman" w:cs="Times New Roman"/>
          <w:sz w:val="28"/>
          <w:szCs w:val="28"/>
        </w:rPr>
        <w:t>сотрудников в сфере благоустройства;</w:t>
      </w:r>
    </w:p>
    <w:p w14:paraId="19C2E7BD" w14:textId="77777777" w:rsidR="00E510F8" w:rsidRPr="007A011C" w:rsidRDefault="00E510F8" w:rsidP="00E510F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0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proofErr w:type="gramEnd"/>
      <w:r w:rsidRPr="007A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 (6).</w:t>
      </w:r>
    </w:p>
    <w:p w14:paraId="6541019E" w14:textId="77777777" w:rsidR="00E510F8" w:rsidRPr="007A011C" w:rsidRDefault="00E510F8" w:rsidP="00E510F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800F0" w14:textId="77777777" w:rsidR="00E510F8" w:rsidRPr="007A011C" w:rsidRDefault="00E510F8" w:rsidP="00E510F8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8B84D" w14:textId="68E633AA" w:rsidR="00E510F8" w:rsidRPr="007A011C" w:rsidRDefault="00E510F8" w:rsidP="00E510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</w:t>
      </w:r>
      <w:r w:rsidRPr="00774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межбюджетных трансфертов, предоставляемых из бюджета муниципального района «Белгородский район» Белгородской области бюджету городского поселения «Поселок</w:t>
      </w:r>
      <w:r w:rsidR="00E41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Октябрьский</w:t>
      </w:r>
      <w:r w:rsidRPr="007746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на осуществление части полномочий по организации благоустройства территории </w:t>
      </w:r>
      <w:proofErr w:type="spellStart"/>
      <w:r w:rsidR="00E41946" w:rsidRPr="00E41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Бессоновского</w:t>
      </w:r>
      <w:proofErr w:type="spellEnd"/>
      <w:r w:rsidR="00E41946" w:rsidRPr="00E41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E41946" w:rsidRPr="00E41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Журавлевского</w:t>
      </w:r>
      <w:proofErr w:type="spellEnd"/>
      <w:r w:rsidR="00E41946" w:rsidRPr="00E41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Краснооктябрьского, Малиновского, </w:t>
      </w:r>
      <w:proofErr w:type="spellStart"/>
      <w:r w:rsidR="00E41946" w:rsidRPr="00E41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Щетиновского</w:t>
      </w:r>
      <w:proofErr w:type="spellEnd"/>
      <w:r w:rsidR="00E41946" w:rsidRPr="00E41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сельских поселений</w:t>
      </w:r>
      <w:r w:rsidR="00E41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434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419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4856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E419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 тыс. руб.</w:t>
      </w:r>
    </w:p>
    <w:p w14:paraId="1C53322D" w14:textId="77777777" w:rsidR="00E510F8" w:rsidRPr="00E510F8" w:rsidRDefault="00E510F8" w:rsidP="00E510F8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7"/>
          <w:szCs w:val="27"/>
        </w:rPr>
      </w:pPr>
    </w:p>
    <w:sectPr w:rsidR="00E510F8" w:rsidRPr="00E510F8" w:rsidSect="00D678D8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2C78F" w14:textId="77777777" w:rsidR="00A1761A" w:rsidRDefault="00A1761A" w:rsidP="00622472">
      <w:pPr>
        <w:spacing w:after="0" w:line="240" w:lineRule="auto"/>
      </w:pPr>
      <w:r>
        <w:separator/>
      </w:r>
    </w:p>
  </w:endnote>
  <w:endnote w:type="continuationSeparator" w:id="0">
    <w:p w14:paraId="26B4082B" w14:textId="77777777" w:rsidR="00A1761A" w:rsidRDefault="00A1761A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A74D8" w14:textId="77777777" w:rsidR="00A1761A" w:rsidRDefault="00A1761A" w:rsidP="00622472">
      <w:pPr>
        <w:spacing w:after="0" w:line="240" w:lineRule="auto"/>
      </w:pPr>
      <w:r>
        <w:separator/>
      </w:r>
    </w:p>
  </w:footnote>
  <w:footnote w:type="continuationSeparator" w:id="0">
    <w:p w14:paraId="758261F7" w14:textId="77777777" w:rsidR="00A1761A" w:rsidRDefault="00A1761A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677868"/>
      <w:docPartObj>
        <w:docPartGallery w:val="Page Numbers (Top of Page)"/>
        <w:docPartUnique/>
      </w:docPartObj>
    </w:sdtPr>
    <w:sdtEndPr/>
    <w:sdtContent>
      <w:p w14:paraId="7B741FAB" w14:textId="77777777" w:rsidR="004E5607" w:rsidRDefault="004E56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C06">
          <w:rPr>
            <w:noProof/>
          </w:rPr>
          <w:t>2</w:t>
        </w:r>
        <w:r>
          <w:fldChar w:fldCharType="end"/>
        </w:r>
      </w:p>
    </w:sdtContent>
  </w:sdt>
  <w:p w14:paraId="30EFD28A" w14:textId="77777777" w:rsidR="004E5607" w:rsidRDefault="004E56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D03"/>
    <w:multiLevelType w:val="multilevel"/>
    <w:tmpl w:val="57CECEF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985546D"/>
    <w:multiLevelType w:val="multilevel"/>
    <w:tmpl w:val="3DCE9974"/>
    <w:lvl w:ilvl="0">
      <w:start w:val="4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BCE5FC0"/>
    <w:multiLevelType w:val="multilevel"/>
    <w:tmpl w:val="36C6D5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1D6E479A"/>
    <w:multiLevelType w:val="multilevel"/>
    <w:tmpl w:val="269C8C0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4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AB379C"/>
    <w:multiLevelType w:val="multilevel"/>
    <w:tmpl w:val="4C88938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35856677"/>
    <w:multiLevelType w:val="hybridMultilevel"/>
    <w:tmpl w:val="68169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8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6B9D3914"/>
    <w:multiLevelType w:val="multilevel"/>
    <w:tmpl w:val="C8F03E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B3"/>
    <w:rsid w:val="00004EEF"/>
    <w:rsid w:val="00011FAF"/>
    <w:rsid w:val="00012DC8"/>
    <w:rsid w:val="0002003E"/>
    <w:rsid w:val="00020592"/>
    <w:rsid w:val="00021150"/>
    <w:rsid w:val="00021DF6"/>
    <w:rsid w:val="00024287"/>
    <w:rsid w:val="0002648C"/>
    <w:rsid w:val="000271AE"/>
    <w:rsid w:val="00031D4F"/>
    <w:rsid w:val="00032A8B"/>
    <w:rsid w:val="00034D57"/>
    <w:rsid w:val="00037D48"/>
    <w:rsid w:val="000463BC"/>
    <w:rsid w:val="00046E8E"/>
    <w:rsid w:val="00051601"/>
    <w:rsid w:val="00052550"/>
    <w:rsid w:val="00063DE4"/>
    <w:rsid w:val="00067AAD"/>
    <w:rsid w:val="0007040C"/>
    <w:rsid w:val="00070431"/>
    <w:rsid w:val="00076D6C"/>
    <w:rsid w:val="00086C4E"/>
    <w:rsid w:val="000914C5"/>
    <w:rsid w:val="00091C77"/>
    <w:rsid w:val="000936F0"/>
    <w:rsid w:val="00095E8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B7413"/>
    <w:rsid w:val="000C4836"/>
    <w:rsid w:val="000C6C2F"/>
    <w:rsid w:val="000D0A94"/>
    <w:rsid w:val="000D12F5"/>
    <w:rsid w:val="000D132C"/>
    <w:rsid w:val="000D5F4F"/>
    <w:rsid w:val="000D6B80"/>
    <w:rsid w:val="000D7FCB"/>
    <w:rsid w:val="000E1F32"/>
    <w:rsid w:val="000E48F2"/>
    <w:rsid w:val="000E4FB5"/>
    <w:rsid w:val="000E5F33"/>
    <w:rsid w:val="000E67AE"/>
    <w:rsid w:val="000E75A2"/>
    <w:rsid w:val="000F1F99"/>
    <w:rsid w:val="000F3B15"/>
    <w:rsid w:val="000F3E60"/>
    <w:rsid w:val="000F44C0"/>
    <w:rsid w:val="000F45CD"/>
    <w:rsid w:val="000F5033"/>
    <w:rsid w:val="000F55B3"/>
    <w:rsid w:val="00100C93"/>
    <w:rsid w:val="00103BB7"/>
    <w:rsid w:val="00104D4A"/>
    <w:rsid w:val="00105C0C"/>
    <w:rsid w:val="00107CB1"/>
    <w:rsid w:val="001124A8"/>
    <w:rsid w:val="0011648D"/>
    <w:rsid w:val="00120089"/>
    <w:rsid w:val="00120616"/>
    <w:rsid w:val="00120C73"/>
    <w:rsid w:val="00120FE9"/>
    <w:rsid w:val="00121B59"/>
    <w:rsid w:val="001267B1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32D0"/>
    <w:rsid w:val="00165526"/>
    <w:rsid w:val="00166E9F"/>
    <w:rsid w:val="00167873"/>
    <w:rsid w:val="001700F7"/>
    <w:rsid w:val="0017079C"/>
    <w:rsid w:val="00172FBE"/>
    <w:rsid w:val="00173359"/>
    <w:rsid w:val="00182867"/>
    <w:rsid w:val="00184044"/>
    <w:rsid w:val="0019317B"/>
    <w:rsid w:val="00194225"/>
    <w:rsid w:val="00194CCC"/>
    <w:rsid w:val="00197160"/>
    <w:rsid w:val="001972E0"/>
    <w:rsid w:val="001A13C2"/>
    <w:rsid w:val="001A257D"/>
    <w:rsid w:val="001A3D46"/>
    <w:rsid w:val="001B089A"/>
    <w:rsid w:val="001B1569"/>
    <w:rsid w:val="001B6A2A"/>
    <w:rsid w:val="001C0AF2"/>
    <w:rsid w:val="001C5F0F"/>
    <w:rsid w:val="001C76B8"/>
    <w:rsid w:val="001D00E4"/>
    <w:rsid w:val="001D26A7"/>
    <w:rsid w:val="001D6439"/>
    <w:rsid w:val="001E3B05"/>
    <w:rsid w:val="001E3B48"/>
    <w:rsid w:val="001E5367"/>
    <w:rsid w:val="001F45E4"/>
    <w:rsid w:val="001F624B"/>
    <w:rsid w:val="001F65C9"/>
    <w:rsid w:val="00202EB3"/>
    <w:rsid w:val="00205C15"/>
    <w:rsid w:val="00207BF3"/>
    <w:rsid w:val="002128EE"/>
    <w:rsid w:val="00217878"/>
    <w:rsid w:val="002228C1"/>
    <w:rsid w:val="002256BC"/>
    <w:rsid w:val="00225EA7"/>
    <w:rsid w:val="00225F38"/>
    <w:rsid w:val="00226F6C"/>
    <w:rsid w:val="0023167E"/>
    <w:rsid w:val="00236706"/>
    <w:rsid w:val="00236C77"/>
    <w:rsid w:val="00241571"/>
    <w:rsid w:val="00241D4C"/>
    <w:rsid w:val="00243C87"/>
    <w:rsid w:val="0024611B"/>
    <w:rsid w:val="00247998"/>
    <w:rsid w:val="00250E1E"/>
    <w:rsid w:val="00251802"/>
    <w:rsid w:val="0025235B"/>
    <w:rsid w:val="00256B61"/>
    <w:rsid w:val="00265779"/>
    <w:rsid w:val="00267420"/>
    <w:rsid w:val="002706FE"/>
    <w:rsid w:val="00271995"/>
    <w:rsid w:val="00274566"/>
    <w:rsid w:val="002748E5"/>
    <w:rsid w:val="0027593B"/>
    <w:rsid w:val="002769D1"/>
    <w:rsid w:val="002857B6"/>
    <w:rsid w:val="002867F3"/>
    <w:rsid w:val="00286CF6"/>
    <w:rsid w:val="002872DA"/>
    <w:rsid w:val="00293003"/>
    <w:rsid w:val="0029591F"/>
    <w:rsid w:val="00297401"/>
    <w:rsid w:val="00297B95"/>
    <w:rsid w:val="002A3D4C"/>
    <w:rsid w:val="002A7260"/>
    <w:rsid w:val="002A799C"/>
    <w:rsid w:val="002B10C4"/>
    <w:rsid w:val="002B1AA2"/>
    <w:rsid w:val="002B1DAF"/>
    <w:rsid w:val="002B247E"/>
    <w:rsid w:val="002B4A7D"/>
    <w:rsid w:val="002B5357"/>
    <w:rsid w:val="002C2177"/>
    <w:rsid w:val="002C25E4"/>
    <w:rsid w:val="002C480C"/>
    <w:rsid w:val="002C7919"/>
    <w:rsid w:val="002D2DEB"/>
    <w:rsid w:val="002E1D01"/>
    <w:rsid w:val="002E1E44"/>
    <w:rsid w:val="002E440F"/>
    <w:rsid w:val="002E708F"/>
    <w:rsid w:val="002F202C"/>
    <w:rsid w:val="002F2C7B"/>
    <w:rsid w:val="002F2E8D"/>
    <w:rsid w:val="002F3720"/>
    <w:rsid w:val="002F3C97"/>
    <w:rsid w:val="00300C9E"/>
    <w:rsid w:val="00303712"/>
    <w:rsid w:val="00303D5E"/>
    <w:rsid w:val="003040BF"/>
    <w:rsid w:val="00304130"/>
    <w:rsid w:val="00306382"/>
    <w:rsid w:val="00312E5B"/>
    <w:rsid w:val="00313621"/>
    <w:rsid w:val="003150B9"/>
    <w:rsid w:val="00322B97"/>
    <w:rsid w:val="003263C5"/>
    <w:rsid w:val="003274DE"/>
    <w:rsid w:val="00333C42"/>
    <w:rsid w:val="0033727C"/>
    <w:rsid w:val="003372F1"/>
    <w:rsid w:val="00337745"/>
    <w:rsid w:val="0034054D"/>
    <w:rsid w:val="0034120D"/>
    <w:rsid w:val="00343CEE"/>
    <w:rsid w:val="00343F00"/>
    <w:rsid w:val="003448A8"/>
    <w:rsid w:val="003475BE"/>
    <w:rsid w:val="00350F6D"/>
    <w:rsid w:val="003525D5"/>
    <w:rsid w:val="0035278B"/>
    <w:rsid w:val="0035369F"/>
    <w:rsid w:val="003537B5"/>
    <w:rsid w:val="0035691F"/>
    <w:rsid w:val="00361ACC"/>
    <w:rsid w:val="00364350"/>
    <w:rsid w:val="003668FD"/>
    <w:rsid w:val="00366A8B"/>
    <w:rsid w:val="0036760E"/>
    <w:rsid w:val="00367D5B"/>
    <w:rsid w:val="00367DF6"/>
    <w:rsid w:val="00373535"/>
    <w:rsid w:val="00374641"/>
    <w:rsid w:val="00374CC1"/>
    <w:rsid w:val="0038006D"/>
    <w:rsid w:val="003819D1"/>
    <w:rsid w:val="00385570"/>
    <w:rsid w:val="003879B6"/>
    <w:rsid w:val="00387DA7"/>
    <w:rsid w:val="00387F59"/>
    <w:rsid w:val="0039078C"/>
    <w:rsid w:val="00392ED7"/>
    <w:rsid w:val="003945B3"/>
    <w:rsid w:val="003958E0"/>
    <w:rsid w:val="00397E2A"/>
    <w:rsid w:val="003A05BD"/>
    <w:rsid w:val="003A6901"/>
    <w:rsid w:val="003A6B2C"/>
    <w:rsid w:val="003B1600"/>
    <w:rsid w:val="003B5258"/>
    <w:rsid w:val="003B6D5B"/>
    <w:rsid w:val="003C0563"/>
    <w:rsid w:val="003C4060"/>
    <w:rsid w:val="003C4F95"/>
    <w:rsid w:val="003C6625"/>
    <w:rsid w:val="003D36DB"/>
    <w:rsid w:val="003D79BE"/>
    <w:rsid w:val="003E13E8"/>
    <w:rsid w:val="003E1B1E"/>
    <w:rsid w:val="003E279F"/>
    <w:rsid w:val="003E3A3E"/>
    <w:rsid w:val="003E4260"/>
    <w:rsid w:val="003E6AB1"/>
    <w:rsid w:val="003E7520"/>
    <w:rsid w:val="003F18DC"/>
    <w:rsid w:val="003F23DC"/>
    <w:rsid w:val="003F3559"/>
    <w:rsid w:val="003F51A9"/>
    <w:rsid w:val="003F5BC7"/>
    <w:rsid w:val="003F692B"/>
    <w:rsid w:val="003F6CE7"/>
    <w:rsid w:val="004005EF"/>
    <w:rsid w:val="00402750"/>
    <w:rsid w:val="00403AC8"/>
    <w:rsid w:val="00407197"/>
    <w:rsid w:val="00407390"/>
    <w:rsid w:val="00411508"/>
    <w:rsid w:val="00412919"/>
    <w:rsid w:val="00413410"/>
    <w:rsid w:val="0041493D"/>
    <w:rsid w:val="0042128B"/>
    <w:rsid w:val="00421862"/>
    <w:rsid w:val="0042295B"/>
    <w:rsid w:val="00422FE0"/>
    <w:rsid w:val="00424F68"/>
    <w:rsid w:val="00427A2C"/>
    <w:rsid w:val="00430B82"/>
    <w:rsid w:val="004334B1"/>
    <w:rsid w:val="00434C06"/>
    <w:rsid w:val="00440614"/>
    <w:rsid w:val="004413EC"/>
    <w:rsid w:val="004443CA"/>
    <w:rsid w:val="00446F08"/>
    <w:rsid w:val="0045163A"/>
    <w:rsid w:val="00452F04"/>
    <w:rsid w:val="00455BFB"/>
    <w:rsid w:val="004602E4"/>
    <w:rsid w:val="00461B83"/>
    <w:rsid w:val="00463CEC"/>
    <w:rsid w:val="00466F2D"/>
    <w:rsid w:val="00471BFA"/>
    <w:rsid w:val="00476054"/>
    <w:rsid w:val="00477CDB"/>
    <w:rsid w:val="004804AF"/>
    <w:rsid w:val="0048137F"/>
    <w:rsid w:val="004868A7"/>
    <w:rsid w:val="00486F23"/>
    <w:rsid w:val="00487AA7"/>
    <w:rsid w:val="0049077D"/>
    <w:rsid w:val="00496AB4"/>
    <w:rsid w:val="004A0A19"/>
    <w:rsid w:val="004A1AC0"/>
    <w:rsid w:val="004A2402"/>
    <w:rsid w:val="004A41FC"/>
    <w:rsid w:val="004A55AA"/>
    <w:rsid w:val="004B0EA6"/>
    <w:rsid w:val="004B3E16"/>
    <w:rsid w:val="004B4839"/>
    <w:rsid w:val="004B4932"/>
    <w:rsid w:val="004B5388"/>
    <w:rsid w:val="004C42D5"/>
    <w:rsid w:val="004C5ACD"/>
    <w:rsid w:val="004C7C17"/>
    <w:rsid w:val="004D2C1A"/>
    <w:rsid w:val="004D4D34"/>
    <w:rsid w:val="004D72CC"/>
    <w:rsid w:val="004E21BE"/>
    <w:rsid w:val="004E21E7"/>
    <w:rsid w:val="004E4731"/>
    <w:rsid w:val="004E5607"/>
    <w:rsid w:val="004E7B32"/>
    <w:rsid w:val="004F3951"/>
    <w:rsid w:val="005017A4"/>
    <w:rsid w:val="00503AA6"/>
    <w:rsid w:val="00504413"/>
    <w:rsid w:val="00505917"/>
    <w:rsid w:val="00506545"/>
    <w:rsid w:val="00515AC9"/>
    <w:rsid w:val="00520C33"/>
    <w:rsid w:val="00520D42"/>
    <w:rsid w:val="00521ABF"/>
    <w:rsid w:val="005241C5"/>
    <w:rsid w:val="005266C1"/>
    <w:rsid w:val="00527115"/>
    <w:rsid w:val="00531514"/>
    <w:rsid w:val="005323EA"/>
    <w:rsid w:val="00537864"/>
    <w:rsid w:val="00540019"/>
    <w:rsid w:val="005400CA"/>
    <w:rsid w:val="00540A7F"/>
    <w:rsid w:val="005464BF"/>
    <w:rsid w:val="00546A62"/>
    <w:rsid w:val="00561FC4"/>
    <w:rsid w:val="0056262B"/>
    <w:rsid w:val="00562B11"/>
    <w:rsid w:val="00563645"/>
    <w:rsid w:val="005644F1"/>
    <w:rsid w:val="00566179"/>
    <w:rsid w:val="00566FCF"/>
    <w:rsid w:val="00570F23"/>
    <w:rsid w:val="00573766"/>
    <w:rsid w:val="0057443E"/>
    <w:rsid w:val="00575F72"/>
    <w:rsid w:val="0058128B"/>
    <w:rsid w:val="00582FEC"/>
    <w:rsid w:val="005869FA"/>
    <w:rsid w:val="005912F1"/>
    <w:rsid w:val="00593EF7"/>
    <w:rsid w:val="00594303"/>
    <w:rsid w:val="0059485F"/>
    <w:rsid w:val="005959B9"/>
    <w:rsid w:val="005975A8"/>
    <w:rsid w:val="005A147C"/>
    <w:rsid w:val="005A2E32"/>
    <w:rsid w:val="005A7E4D"/>
    <w:rsid w:val="005B21D0"/>
    <w:rsid w:val="005B4216"/>
    <w:rsid w:val="005B47CD"/>
    <w:rsid w:val="005B57DF"/>
    <w:rsid w:val="005B63EB"/>
    <w:rsid w:val="005C0616"/>
    <w:rsid w:val="005C13AA"/>
    <w:rsid w:val="005C2DDD"/>
    <w:rsid w:val="005C319C"/>
    <w:rsid w:val="005C44F5"/>
    <w:rsid w:val="005C4599"/>
    <w:rsid w:val="005C4B22"/>
    <w:rsid w:val="005C5569"/>
    <w:rsid w:val="005C7232"/>
    <w:rsid w:val="005D16A3"/>
    <w:rsid w:val="005D4556"/>
    <w:rsid w:val="005D50C2"/>
    <w:rsid w:val="005E070C"/>
    <w:rsid w:val="005E37EC"/>
    <w:rsid w:val="005E5E55"/>
    <w:rsid w:val="005E67D3"/>
    <w:rsid w:val="005F1D09"/>
    <w:rsid w:val="00600D0A"/>
    <w:rsid w:val="00601A1C"/>
    <w:rsid w:val="00605EB4"/>
    <w:rsid w:val="00607340"/>
    <w:rsid w:val="006114FF"/>
    <w:rsid w:val="006120A0"/>
    <w:rsid w:val="006160F7"/>
    <w:rsid w:val="0062181B"/>
    <w:rsid w:val="00622472"/>
    <w:rsid w:val="00623601"/>
    <w:rsid w:val="00624AA0"/>
    <w:rsid w:val="006258CA"/>
    <w:rsid w:val="00631B14"/>
    <w:rsid w:val="006342A1"/>
    <w:rsid w:val="00636B8C"/>
    <w:rsid w:val="00644B70"/>
    <w:rsid w:val="0064558D"/>
    <w:rsid w:val="00646D28"/>
    <w:rsid w:val="006472C7"/>
    <w:rsid w:val="00652025"/>
    <w:rsid w:val="006520DE"/>
    <w:rsid w:val="006562BD"/>
    <w:rsid w:val="00660288"/>
    <w:rsid w:val="00661317"/>
    <w:rsid w:val="00661F02"/>
    <w:rsid w:val="00671B7A"/>
    <w:rsid w:val="00677121"/>
    <w:rsid w:val="00677DD3"/>
    <w:rsid w:val="00677FDE"/>
    <w:rsid w:val="0068242A"/>
    <w:rsid w:val="00684617"/>
    <w:rsid w:val="00685AA9"/>
    <w:rsid w:val="00685D39"/>
    <w:rsid w:val="00690032"/>
    <w:rsid w:val="006909B9"/>
    <w:rsid w:val="00696092"/>
    <w:rsid w:val="006A0A70"/>
    <w:rsid w:val="006A1FF1"/>
    <w:rsid w:val="006A359B"/>
    <w:rsid w:val="006A4A22"/>
    <w:rsid w:val="006A6544"/>
    <w:rsid w:val="006A6F93"/>
    <w:rsid w:val="006A70E9"/>
    <w:rsid w:val="006A7992"/>
    <w:rsid w:val="006B362A"/>
    <w:rsid w:val="006B3767"/>
    <w:rsid w:val="006C3D4A"/>
    <w:rsid w:val="006C3E54"/>
    <w:rsid w:val="006C41A8"/>
    <w:rsid w:val="006C4DCA"/>
    <w:rsid w:val="006C56E2"/>
    <w:rsid w:val="006D1493"/>
    <w:rsid w:val="006D1C76"/>
    <w:rsid w:val="006D679C"/>
    <w:rsid w:val="006E329C"/>
    <w:rsid w:val="006E3EC4"/>
    <w:rsid w:val="006E4B9D"/>
    <w:rsid w:val="006E6400"/>
    <w:rsid w:val="006E6566"/>
    <w:rsid w:val="006E6C3C"/>
    <w:rsid w:val="006F3548"/>
    <w:rsid w:val="006F3779"/>
    <w:rsid w:val="006F4199"/>
    <w:rsid w:val="00701D5A"/>
    <w:rsid w:val="00703306"/>
    <w:rsid w:val="00703CB4"/>
    <w:rsid w:val="00703DB0"/>
    <w:rsid w:val="007040C6"/>
    <w:rsid w:val="00704F0A"/>
    <w:rsid w:val="007050E1"/>
    <w:rsid w:val="00712D25"/>
    <w:rsid w:val="00714676"/>
    <w:rsid w:val="0071518E"/>
    <w:rsid w:val="007165C6"/>
    <w:rsid w:val="007237E2"/>
    <w:rsid w:val="00730A2E"/>
    <w:rsid w:val="0073144F"/>
    <w:rsid w:val="00735D57"/>
    <w:rsid w:val="007423F1"/>
    <w:rsid w:val="00742518"/>
    <w:rsid w:val="007428D8"/>
    <w:rsid w:val="0074665F"/>
    <w:rsid w:val="007507FA"/>
    <w:rsid w:val="0075181E"/>
    <w:rsid w:val="00761757"/>
    <w:rsid w:val="00761A0C"/>
    <w:rsid w:val="00765E5C"/>
    <w:rsid w:val="007717A5"/>
    <w:rsid w:val="0077309C"/>
    <w:rsid w:val="00774382"/>
    <w:rsid w:val="00774842"/>
    <w:rsid w:val="00775597"/>
    <w:rsid w:val="00776F32"/>
    <w:rsid w:val="00777A2C"/>
    <w:rsid w:val="00781EAE"/>
    <w:rsid w:val="007838FD"/>
    <w:rsid w:val="007861D8"/>
    <w:rsid w:val="00794293"/>
    <w:rsid w:val="00795013"/>
    <w:rsid w:val="00795F53"/>
    <w:rsid w:val="007A1EB0"/>
    <w:rsid w:val="007A3D8E"/>
    <w:rsid w:val="007A449B"/>
    <w:rsid w:val="007B2693"/>
    <w:rsid w:val="007B4FB9"/>
    <w:rsid w:val="007C0FBC"/>
    <w:rsid w:val="007C3772"/>
    <w:rsid w:val="007C3AE2"/>
    <w:rsid w:val="007C44F7"/>
    <w:rsid w:val="007C5BE6"/>
    <w:rsid w:val="007D23B1"/>
    <w:rsid w:val="007D4E66"/>
    <w:rsid w:val="007D75CD"/>
    <w:rsid w:val="007E21ED"/>
    <w:rsid w:val="007E2935"/>
    <w:rsid w:val="007E29DC"/>
    <w:rsid w:val="007E2FAB"/>
    <w:rsid w:val="007E5DD5"/>
    <w:rsid w:val="007E78AF"/>
    <w:rsid w:val="007F1919"/>
    <w:rsid w:val="007F3140"/>
    <w:rsid w:val="007F3171"/>
    <w:rsid w:val="007F363B"/>
    <w:rsid w:val="007F41D2"/>
    <w:rsid w:val="007F6133"/>
    <w:rsid w:val="00801811"/>
    <w:rsid w:val="00803F22"/>
    <w:rsid w:val="00804DBF"/>
    <w:rsid w:val="0080682F"/>
    <w:rsid w:val="008075F3"/>
    <w:rsid w:val="008104C8"/>
    <w:rsid w:val="0081137E"/>
    <w:rsid w:val="00815062"/>
    <w:rsid w:val="00816090"/>
    <w:rsid w:val="00816FF8"/>
    <w:rsid w:val="008234A6"/>
    <w:rsid w:val="0083064F"/>
    <w:rsid w:val="00835659"/>
    <w:rsid w:val="00836CEF"/>
    <w:rsid w:val="00841123"/>
    <w:rsid w:val="00842D72"/>
    <w:rsid w:val="008434EA"/>
    <w:rsid w:val="00851AA2"/>
    <w:rsid w:val="00852932"/>
    <w:rsid w:val="00854217"/>
    <w:rsid w:val="008542E7"/>
    <w:rsid w:val="008615A6"/>
    <w:rsid w:val="00865C02"/>
    <w:rsid w:val="008673B9"/>
    <w:rsid w:val="0087205B"/>
    <w:rsid w:val="0087534A"/>
    <w:rsid w:val="00876403"/>
    <w:rsid w:val="00876EB3"/>
    <w:rsid w:val="008852A6"/>
    <w:rsid w:val="008913EB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3EDD"/>
    <w:rsid w:val="008B41A3"/>
    <w:rsid w:val="008B7005"/>
    <w:rsid w:val="008C1552"/>
    <w:rsid w:val="008C272F"/>
    <w:rsid w:val="008D017A"/>
    <w:rsid w:val="008D0362"/>
    <w:rsid w:val="008D3A5D"/>
    <w:rsid w:val="008D4464"/>
    <w:rsid w:val="008D4812"/>
    <w:rsid w:val="008D5A3B"/>
    <w:rsid w:val="008D5FC0"/>
    <w:rsid w:val="008E7F58"/>
    <w:rsid w:val="008F0BAA"/>
    <w:rsid w:val="008F0DEE"/>
    <w:rsid w:val="008F14E8"/>
    <w:rsid w:val="008F5086"/>
    <w:rsid w:val="008F7825"/>
    <w:rsid w:val="00900B55"/>
    <w:rsid w:val="0090655C"/>
    <w:rsid w:val="00911CF8"/>
    <w:rsid w:val="00912D9C"/>
    <w:rsid w:val="00914B1D"/>
    <w:rsid w:val="0091560E"/>
    <w:rsid w:val="009169F1"/>
    <w:rsid w:val="009176EF"/>
    <w:rsid w:val="00923249"/>
    <w:rsid w:val="00925B9D"/>
    <w:rsid w:val="00926882"/>
    <w:rsid w:val="00926C29"/>
    <w:rsid w:val="0092768F"/>
    <w:rsid w:val="0093062A"/>
    <w:rsid w:val="00931F21"/>
    <w:rsid w:val="009362D8"/>
    <w:rsid w:val="00942A7E"/>
    <w:rsid w:val="00943A4D"/>
    <w:rsid w:val="009451E3"/>
    <w:rsid w:val="009453E4"/>
    <w:rsid w:val="00950144"/>
    <w:rsid w:val="00957CFA"/>
    <w:rsid w:val="00961F38"/>
    <w:rsid w:val="00963734"/>
    <w:rsid w:val="009650C6"/>
    <w:rsid w:val="00967B01"/>
    <w:rsid w:val="0097059E"/>
    <w:rsid w:val="00972CF8"/>
    <w:rsid w:val="00976343"/>
    <w:rsid w:val="00980E9E"/>
    <w:rsid w:val="00985BAC"/>
    <w:rsid w:val="0099040F"/>
    <w:rsid w:val="009951F6"/>
    <w:rsid w:val="009A0931"/>
    <w:rsid w:val="009A14C8"/>
    <w:rsid w:val="009A2097"/>
    <w:rsid w:val="009A714A"/>
    <w:rsid w:val="009B305D"/>
    <w:rsid w:val="009B74AD"/>
    <w:rsid w:val="009C4021"/>
    <w:rsid w:val="009D2AD7"/>
    <w:rsid w:val="009D387C"/>
    <w:rsid w:val="009D52FA"/>
    <w:rsid w:val="009D677E"/>
    <w:rsid w:val="009E1AA2"/>
    <w:rsid w:val="009E40C1"/>
    <w:rsid w:val="009E7284"/>
    <w:rsid w:val="009F239A"/>
    <w:rsid w:val="009F2537"/>
    <w:rsid w:val="009F265A"/>
    <w:rsid w:val="009F5201"/>
    <w:rsid w:val="009F6B45"/>
    <w:rsid w:val="00A11E7E"/>
    <w:rsid w:val="00A128FB"/>
    <w:rsid w:val="00A132C8"/>
    <w:rsid w:val="00A14301"/>
    <w:rsid w:val="00A164C4"/>
    <w:rsid w:val="00A16977"/>
    <w:rsid w:val="00A16B8F"/>
    <w:rsid w:val="00A174B0"/>
    <w:rsid w:val="00A1761A"/>
    <w:rsid w:val="00A17B1B"/>
    <w:rsid w:val="00A25FF0"/>
    <w:rsid w:val="00A26F70"/>
    <w:rsid w:val="00A319D3"/>
    <w:rsid w:val="00A328F1"/>
    <w:rsid w:val="00A34925"/>
    <w:rsid w:val="00A4058A"/>
    <w:rsid w:val="00A40D17"/>
    <w:rsid w:val="00A41D82"/>
    <w:rsid w:val="00A47C7A"/>
    <w:rsid w:val="00A50987"/>
    <w:rsid w:val="00A554AF"/>
    <w:rsid w:val="00A567F1"/>
    <w:rsid w:val="00A56AA0"/>
    <w:rsid w:val="00A56FA6"/>
    <w:rsid w:val="00A57723"/>
    <w:rsid w:val="00A605DE"/>
    <w:rsid w:val="00A62013"/>
    <w:rsid w:val="00A620C2"/>
    <w:rsid w:val="00A65E65"/>
    <w:rsid w:val="00A71715"/>
    <w:rsid w:val="00A72FE3"/>
    <w:rsid w:val="00A73B0C"/>
    <w:rsid w:val="00A76B0C"/>
    <w:rsid w:val="00A76D2B"/>
    <w:rsid w:val="00A7754F"/>
    <w:rsid w:val="00A77995"/>
    <w:rsid w:val="00A8116B"/>
    <w:rsid w:val="00A81804"/>
    <w:rsid w:val="00A82AF3"/>
    <w:rsid w:val="00A85392"/>
    <w:rsid w:val="00A861D7"/>
    <w:rsid w:val="00A95009"/>
    <w:rsid w:val="00AA1BAD"/>
    <w:rsid w:val="00AA2587"/>
    <w:rsid w:val="00AA2DF0"/>
    <w:rsid w:val="00AB2844"/>
    <w:rsid w:val="00AB3045"/>
    <w:rsid w:val="00AC1033"/>
    <w:rsid w:val="00AC2469"/>
    <w:rsid w:val="00AC2A8D"/>
    <w:rsid w:val="00AC3CC7"/>
    <w:rsid w:val="00AC4D66"/>
    <w:rsid w:val="00AC7078"/>
    <w:rsid w:val="00AD0427"/>
    <w:rsid w:val="00AD0528"/>
    <w:rsid w:val="00AD30DE"/>
    <w:rsid w:val="00AD640E"/>
    <w:rsid w:val="00AD7F88"/>
    <w:rsid w:val="00AE0784"/>
    <w:rsid w:val="00AE2334"/>
    <w:rsid w:val="00AE4DAE"/>
    <w:rsid w:val="00AF18EE"/>
    <w:rsid w:val="00AF41A2"/>
    <w:rsid w:val="00AF6FD2"/>
    <w:rsid w:val="00B03825"/>
    <w:rsid w:val="00B03D8A"/>
    <w:rsid w:val="00B06E3D"/>
    <w:rsid w:val="00B07351"/>
    <w:rsid w:val="00B13967"/>
    <w:rsid w:val="00B14E23"/>
    <w:rsid w:val="00B2005D"/>
    <w:rsid w:val="00B21A49"/>
    <w:rsid w:val="00B229DA"/>
    <w:rsid w:val="00B2325F"/>
    <w:rsid w:val="00B26271"/>
    <w:rsid w:val="00B31A82"/>
    <w:rsid w:val="00B31C32"/>
    <w:rsid w:val="00B330F8"/>
    <w:rsid w:val="00B35011"/>
    <w:rsid w:val="00B365AD"/>
    <w:rsid w:val="00B3752A"/>
    <w:rsid w:val="00B4322C"/>
    <w:rsid w:val="00B50CF4"/>
    <w:rsid w:val="00B514C6"/>
    <w:rsid w:val="00B51AE6"/>
    <w:rsid w:val="00B52B90"/>
    <w:rsid w:val="00B53731"/>
    <w:rsid w:val="00B54E03"/>
    <w:rsid w:val="00B56806"/>
    <w:rsid w:val="00B62C00"/>
    <w:rsid w:val="00B659F9"/>
    <w:rsid w:val="00B670A6"/>
    <w:rsid w:val="00B70599"/>
    <w:rsid w:val="00B72235"/>
    <w:rsid w:val="00B730E1"/>
    <w:rsid w:val="00B74AF2"/>
    <w:rsid w:val="00B77488"/>
    <w:rsid w:val="00B7759C"/>
    <w:rsid w:val="00B80CC7"/>
    <w:rsid w:val="00B813AB"/>
    <w:rsid w:val="00B84325"/>
    <w:rsid w:val="00B854C8"/>
    <w:rsid w:val="00B87AEA"/>
    <w:rsid w:val="00B93522"/>
    <w:rsid w:val="00B948FD"/>
    <w:rsid w:val="00BA26E1"/>
    <w:rsid w:val="00BA2F69"/>
    <w:rsid w:val="00BA3462"/>
    <w:rsid w:val="00BA3501"/>
    <w:rsid w:val="00BB07DC"/>
    <w:rsid w:val="00BB1169"/>
    <w:rsid w:val="00BB3DF6"/>
    <w:rsid w:val="00BC0110"/>
    <w:rsid w:val="00BC6DC5"/>
    <w:rsid w:val="00BC7826"/>
    <w:rsid w:val="00BD013E"/>
    <w:rsid w:val="00BD25C3"/>
    <w:rsid w:val="00BD3194"/>
    <w:rsid w:val="00BD48AF"/>
    <w:rsid w:val="00BD564D"/>
    <w:rsid w:val="00BD736A"/>
    <w:rsid w:val="00BD7BEA"/>
    <w:rsid w:val="00BE050D"/>
    <w:rsid w:val="00BE10D9"/>
    <w:rsid w:val="00BE1D37"/>
    <w:rsid w:val="00BE3B0B"/>
    <w:rsid w:val="00BE5F72"/>
    <w:rsid w:val="00BF008B"/>
    <w:rsid w:val="00BF2342"/>
    <w:rsid w:val="00BF4CA0"/>
    <w:rsid w:val="00BF5469"/>
    <w:rsid w:val="00BF7F84"/>
    <w:rsid w:val="00C01660"/>
    <w:rsid w:val="00C0247A"/>
    <w:rsid w:val="00C03507"/>
    <w:rsid w:val="00C03F40"/>
    <w:rsid w:val="00C04A8E"/>
    <w:rsid w:val="00C056D7"/>
    <w:rsid w:val="00C07017"/>
    <w:rsid w:val="00C07E21"/>
    <w:rsid w:val="00C144F2"/>
    <w:rsid w:val="00C210D4"/>
    <w:rsid w:val="00C236A8"/>
    <w:rsid w:val="00C2618B"/>
    <w:rsid w:val="00C33BA9"/>
    <w:rsid w:val="00C37AA4"/>
    <w:rsid w:val="00C428EC"/>
    <w:rsid w:val="00C45AF7"/>
    <w:rsid w:val="00C47E27"/>
    <w:rsid w:val="00C50AA5"/>
    <w:rsid w:val="00C532B6"/>
    <w:rsid w:val="00C5384E"/>
    <w:rsid w:val="00C53FFE"/>
    <w:rsid w:val="00C5424A"/>
    <w:rsid w:val="00C560B3"/>
    <w:rsid w:val="00C60655"/>
    <w:rsid w:val="00C617C9"/>
    <w:rsid w:val="00C63477"/>
    <w:rsid w:val="00C75AEE"/>
    <w:rsid w:val="00C81453"/>
    <w:rsid w:val="00C82042"/>
    <w:rsid w:val="00C83E20"/>
    <w:rsid w:val="00C84B07"/>
    <w:rsid w:val="00C86526"/>
    <w:rsid w:val="00C86ED2"/>
    <w:rsid w:val="00C93339"/>
    <w:rsid w:val="00C94DE5"/>
    <w:rsid w:val="00C96F07"/>
    <w:rsid w:val="00C97861"/>
    <w:rsid w:val="00CA2A91"/>
    <w:rsid w:val="00CA3DF8"/>
    <w:rsid w:val="00CB1136"/>
    <w:rsid w:val="00CB2067"/>
    <w:rsid w:val="00CB2573"/>
    <w:rsid w:val="00CB280F"/>
    <w:rsid w:val="00CB2A91"/>
    <w:rsid w:val="00CB3D56"/>
    <w:rsid w:val="00CC24A8"/>
    <w:rsid w:val="00CC5009"/>
    <w:rsid w:val="00CC6CD6"/>
    <w:rsid w:val="00CC6E51"/>
    <w:rsid w:val="00CD361D"/>
    <w:rsid w:val="00CD43EC"/>
    <w:rsid w:val="00CD4A84"/>
    <w:rsid w:val="00CE3004"/>
    <w:rsid w:val="00CE4F11"/>
    <w:rsid w:val="00CE614D"/>
    <w:rsid w:val="00CF00CF"/>
    <w:rsid w:val="00CF4332"/>
    <w:rsid w:val="00D031C3"/>
    <w:rsid w:val="00D042C8"/>
    <w:rsid w:val="00D04CF9"/>
    <w:rsid w:val="00D05317"/>
    <w:rsid w:val="00D10464"/>
    <w:rsid w:val="00D10A9A"/>
    <w:rsid w:val="00D12E5A"/>
    <w:rsid w:val="00D142D9"/>
    <w:rsid w:val="00D15360"/>
    <w:rsid w:val="00D15677"/>
    <w:rsid w:val="00D20419"/>
    <w:rsid w:val="00D222E5"/>
    <w:rsid w:val="00D22D5E"/>
    <w:rsid w:val="00D234D5"/>
    <w:rsid w:val="00D25719"/>
    <w:rsid w:val="00D2644E"/>
    <w:rsid w:val="00D2722D"/>
    <w:rsid w:val="00D3183C"/>
    <w:rsid w:val="00D34354"/>
    <w:rsid w:val="00D344D8"/>
    <w:rsid w:val="00D34999"/>
    <w:rsid w:val="00D34B3B"/>
    <w:rsid w:val="00D3643B"/>
    <w:rsid w:val="00D37D5B"/>
    <w:rsid w:val="00D415D4"/>
    <w:rsid w:val="00D41B76"/>
    <w:rsid w:val="00D4201A"/>
    <w:rsid w:val="00D4608A"/>
    <w:rsid w:val="00D46828"/>
    <w:rsid w:val="00D4687C"/>
    <w:rsid w:val="00D478EF"/>
    <w:rsid w:val="00D55EAD"/>
    <w:rsid w:val="00D611B5"/>
    <w:rsid w:val="00D61EE0"/>
    <w:rsid w:val="00D66341"/>
    <w:rsid w:val="00D678D8"/>
    <w:rsid w:val="00D70D00"/>
    <w:rsid w:val="00D71933"/>
    <w:rsid w:val="00D74020"/>
    <w:rsid w:val="00D83771"/>
    <w:rsid w:val="00D84A6F"/>
    <w:rsid w:val="00D87431"/>
    <w:rsid w:val="00D922A5"/>
    <w:rsid w:val="00D925DB"/>
    <w:rsid w:val="00D9308A"/>
    <w:rsid w:val="00D9320C"/>
    <w:rsid w:val="00D93A5C"/>
    <w:rsid w:val="00D94B46"/>
    <w:rsid w:val="00D95F30"/>
    <w:rsid w:val="00D96493"/>
    <w:rsid w:val="00DA0175"/>
    <w:rsid w:val="00DA3C18"/>
    <w:rsid w:val="00DB0261"/>
    <w:rsid w:val="00DB0729"/>
    <w:rsid w:val="00DB14F2"/>
    <w:rsid w:val="00DB6375"/>
    <w:rsid w:val="00DB75A6"/>
    <w:rsid w:val="00DC23DD"/>
    <w:rsid w:val="00DC42AD"/>
    <w:rsid w:val="00DD09FE"/>
    <w:rsid w:val="00DD19A8"/>
    <w:rsid w:val="00DD278F"/>
    <w:rsid w:val="00DD37C9"/>
    <w:rsid w:val="00DD3DEB"/>
    <w:rsid w:val="00DD6C60"/>
    <w:rsid w:val="00DF12EB"/>
    <w:rsid w:val="00DF7799"/>
    <w:rsid w:val="00E037FE"/>
    <w:rsid w:val="00E04CFB"/>
    <w:rsid w:val="00E05D79"/>
    <w:rsid w:val="00E06DB9"/>
    <w:rsid w:val="00E072D0"/>
    <w:rsid w:val="00E11337"/>
    <w:rsid w:val="00E118EF"/>
    <w:rsid w:val="00E12E27"/>
    <w:rsid w:val="00E26BC8"/>
    <w:rsid w:val="00E27555"/>
    <w:rsid w:val="00E2791E"/>
    <w:rsid w:val="00E3236F"/>
    <w:rsid w:val="00E34EFB"/>
    <w:rsid w:val="00E369E1"/>
    <w:rsid w:val="00E36FC1"/>
    <w:rsid w:val="00E41946"/>
    <w:rsid w:val="00E44901"/>
    <w:rsid w:val="00E45A16"/>
    <w:rsid w:val="00E47C8F"/>
    <w:rsid w:val="00E50A02"/>
    <w:rsid w:val="00E510F8"/>
    <w:rsid w:val="00E52325"/>
    <w:rsid w:val="00E52543"/>
    <w:rsid w:val="00E528FB"/>
    <w:rsid w:val="00E553B3"/>
    <w:rsid w:val="00E5751A"/>
    <w:rsid w:val="00E57C99"/>
    <w:rsid w:val="00E60081"/>
    <w:rsid w:val="00E6463A"/>
    <w:rsid w:val="00E64DB3"/>
    <w:rsid w:val="00E64DDE"/>
    <w:rsid w:val="00E67C16"/>
    <w:rsid w:val="00E70C7A"/>
    <w:rsid w:val="00E73466"/>
    <w:rsid w:val="00E735E4"/>
    <w:rsid w:val="00E74A04"/>
    <w:rsid w:val="00E74D4E"/>
    <w:rsid w:val="00E75B15"/>
    <w:rsid w:val="00E76D9D"/>
    <w:rsid w:val="00E778A2"/>
    <w:rsid w:val="00E83BBB"/>
    <w:rsid w:val="00E8778A"/>
    <w:rsid w:val="00EA050D"/>
    <w:rsid w:val="00EA13B5"/>
    <w:rsid w:val="00EA6EE1"/>
    <w:rsid w:val="00EA7AD7"/>
    <w:rsid w:val="00EB0B7A"/>
    <w:rsid w:val="00EB1E9F"/>
    <w:rsid w:val="00EB35B6"/>
    <w:rsid w:val="00EB7266"/>
    <w:rsid w:val="00EC2372"/>
    <w:rsid w:val="00EC4EFD"/>
    <w:rsid w:val="00EC5722"/>
    <w:rsid w:val="00ED29E3"/>
    <w:rsid w:val="00ED64A4"/>
    <w:rsid w:val="00ED683D"/>
    <w:rsid w:val="00EE32DF"/>
    <w:rsid w:val="00EE46D4"/>
    <w:rsid w:val="00EE6470"/>
    <w:rsid w:val="00EF2575"/>
    <w:rsid w:val="00EF4B03"/>
    <w:rsid w:val="00EF6F4B"/>
    <w:rsid w:val="00EF7160"/>
    <w:rsid w:val="00F0014F"/>
    <w:rsid w:val="00F008AB"/>
    <w:rsid w:val="00F01D6B"/>
    <w:rsid w:val="00F045AB"/>
    <w:rsid w:val="00F104E8"/>
    <w:rsid w:val="00F14145"/>
    <w:rsid w:val="00F150E3"/>
    <w:rsid w:val="00F20608"/>
    <w:rsid w:val="00F2069A"/>
    <w:rsid w:val="00F21584"/>
    <w:rsid w:val="00F217CC"/>
    <w:rsid w:val="00F21D31"/>
    <w:rsid w:val="00F22AAC"/>
    <w:rsid w:val="00F25A2E"/>
    <w:rsid w:val="00F30904"/>
    <w:rsid w:val="00F332DC"/>
    <w:rsid w:val="00F33CB1"/>
    <w:rsid w:val="00F37631"/>
    <w:rsid w:val="00F43130"/>
    <w:rsid w:val="00F44183"/>
    <w:rsid w:val="00F446D5"/>
    <w:rsid w:val="00F4713C"/>
    <w:rsid w:val="00F50C23"/>
    <w:rsid w:val="00F522EA"/>
    <w:rsid w:val="00F55299"/>
    <w:rsid w:val="00F55C96"/>
    <w:rsid w:val="00F57D20"/>
    <w:rsid w:val="00F60859"/>
    <w:rsid w:val="00F62F30"/>
    <w:rsid w:val="00F677D4"/>
    <w:rsid w:val="00F67AE5"/>
    <w:rsid w:val="00F7241C"/>
    <w:rsid w:val="00F72F27"/>
    <w:rsid w:val="00F7331C"/>
    <w:rsid w:val="00F75503"/>
    <w:rsid w:val="00F80E00"/>
    <w:rsid w:val="00F84F7D"/>
    <w:rsid w:val="00F87666"/>
    <w:rsid w:val="00F9009F"/>
    <w:rsid w:val="00F91EDC"/>
    <w:rsid w:val="00F94245"/>
    <w:rsid w:val="00FA07C4"/>
    <w:rsid w:val="00FA3B8F"/>
    <w:rsid w:val="00FA7F0F"/>
    <w:rsid w:val="00FB0C45"/>
    <w:rsid w:val="00FB4F75"/>
    <w:rsid w:val="00FB633E"/>
    <w:rsid w:val="00FC05BA"/>
    <w:rsid w:val="00FC0CAB"/>
    <w:rsid w:val="00FC3406"/>
    <w:rsid w:val="00FC38F5"/>
    <w:rsid w:val="00FC3B32"/>
    <w:rsid w:val="00FC61DA"/>
    <w:rsid w:val="00FC64E7"/>
    <w:rsid w:val="00FD012E"/>
    <w:rsid w:val="00FD1D45"/>
    <w:rsid w:val="00FD4EC4"/>
    <w:rsid w:val="00FD6236"/>
    <w:rsid w:val="00FE4295"/>
    <w:rsid w:val="00FF15C0"/>
    <w:rsid w:val="00FF373F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C05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paragraph" w:styleId="a9">
    <w:name w:val="Normal (Web)"/>
    <w:basedOn w:val="a"/>
    <w:rsid w:val="00CC6E5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25EA7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75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D12F5"/>
    <w:pPr>
      <w:ind w:left="720"/>
      <w:contextualSpacing/>
    </w:pPr>
  </w:style>
  <w:style w:type="table" w:customStyle="1" w:styleId="3">
    <w:name w:val="Сетка таблицы3"/>
    <w:basedOn w:val="a1"/>
    <w:next w:val="ab"/>
    <w:uiPriority w:val="59"/>
    <w:rsid w:val="00F552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876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4516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E51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paragraph" w:styleId="a9">
    <w:name w:val="Normal (Web)"/>
    <w:basedOn w:val="a"/>
    <w:rsid w:val="00CC6E5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25EA7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75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D12F5"/>
    <w:pPr>
      <w:ind w:left="720"/>
      <w:contextualSpacing/>
    </w:pPr>
  </w:style>
  <w:style w:type="table" w:customStyle="1" w:styleId="3">
    <w:name w:val="Сетка таблицы3"/>
    <w:basedOn w:val="a1"/>
    <w:next w:val="ab"/>
    <w:uiPriority w:val="59"/>
    <w:rsid w:val="00F552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876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4516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E51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71C165BFED59AFB980A28C766C87252384F6918CCD178A7DE7D00659E32567937028D51E9D0D03Ew82B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71C165BFED59AFB980A36CA70A4285F3D433116CFD27BF383225B38C93B5C2Ew720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br311\Desktop\&#1056;&#1077;&#1096;&#1077;&#1085;&#1080;&#1077;%20&#1087;&#1086;%20&#1087;&#1086;&#1083;&#1085;&#1086;&#1084;&#1086;&#1095;&#1080;&#1103;&#1084;\&#1055;&#1088;&#1086;&#1077;&#1082;&#1090;%20&#1088;&#1077;&#1096;&#1077;&#1085;&#1080;&#1103;%20&#1087;&#1086;%20&#1041;&#1083;&#1072;&#1075;&#1086;&#1091;&#1089;&#1090;&#1088;&#1086;&#1081;&#1089;&#1090;&#1074;&#1091;\&#1041;&#1083;&#1072;&#1075;&#1086;&#1091;&#1089;&#1090;&#1088;&#1086;&#1081;&#1089;&#1090;&#1074;&#1086;%20&#1056;&#1072;&#1079;&#1091;&#1084;&#1085;&#1086;&#1077;,%20&#1050;&#1088;&#1091;&#1090;&#1086;&#1081;%20&#1051;&#1086;&#1075;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71C165BFED59AFB980A36CA70A4285F3D433116CFD27BF383225B38C93B5C2Ew72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08C53-50E8-40B2-8323-9F28FAB7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11</Pages>
  <Words>3233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Половнева Ирина Юрьевна</dc:creator>
  <cp:lastModifiedBy>Светлана Стребкова</cp:lastModifiedBy>
  <cp:revision>17</cp:revision>
  <cp:lastPrinted>2020-08-10T07:21:00Z</cp:lastPrinted>
  <dcterms:created xsi:type="dcterms:W3CDTF">2020-06-30T11:27:00Z</dcterms:created>
  <dcterms:modified xsi:type="dcterms:W3CDTF">2020-08-25T13:32:00Z</dcterms:modified>
</cp:coreProperties>
</file>